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7451" w:rsidRPr="00655A24" w:rsidRDefault="00177451" w:rsidP="00177451">
      <w:pPr>
        <w:tabs>
          <w:tab w:val="left" w:pos="9720"/>
        </w:tabs>
        <w:suppressAutoHyphens/>
        <w:spacing w:after="0" w:line="240" w:lineRule="auto"/>
        <w:ind w:right="485"/>
        <w:jc w:val="center"/>
        <w:rPr>
          <w:rFonts w:ascii="Times New Roman" w:hAnsi="Times New Roman"/>
          <w:sz w:val="27"/>
          <w:szCs w:val="27"/>
          <w:lang w:eastAsia="ar-SA"/>
        </w:rPr>
      </w:pPr>
      <w:r w:rsidRPr="00655A24">
        <w:rPr>
          <w:rFonts w:ascii="Times New Roman" w:hAnsi="Times New Roman"/>
          <w:noProof/>
          <w:sz w:val="27"/>
          <w:szCs w:val="27"/>
        </w:rPr>
        <w:drawing>
          <wp:inline distT="0" distB="0" distL="0" distR="0">
            <wp:extent cx="694690" cy="760730"/>
            <wp:effectExtent l="0" t="0" r="0" b="127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94690" cy="760730"/>
                    </a:xfrm>
                    <a:prstGeom prst="rect">
                      <a:avLst/>
                    </a:prstGeom>
                    <a:solidFill>
                      <a:srgbClr val="FFFFFF"/>
                    </a:solidFill>
                    <a:ln>
                      <a:noFill/>
                    </a:ln>
                  </pic:spPr>
                </pic:pic>
              </a:graphicData>
            </a:graphic>
          </wp:inline>
        </w:drawing>
      </w:r>
    </w:p>
    <w:p w:rsidR="00DB118F" w:rsidRPr="00DB118F" w:rsidRDefault="00DB118F" w:rsidP="00DB118F">
      <w:pPr>
        <w:pStyle w:val="4"/>
        <w:numPr>
          <w:ilvl w:val="3"/>
          <w:numId w:val="2"/>
        </w:numPr>
        <w:tabs>
          <w:tab w:val="left" w:pos="0"/>
          <w:tab w:val="left" w:pos="9720"/>
        </w:tabs>
        <w:jc w:val="center"/>
        <w:rPr>
          <w:b/>
          <w:bCs/>
          <w:sz w:val="20"/>
        </w:rPr>
      </w:pPr>
    </w:p>
    <w:p w:rsidR="00DB118F" w:rsidRPr="001E4E32" w:rsidRDefault="00DB118F" w:rsidP="00262776">
      <w:pPr>
        <w:pStyle w:val="4"/>
        <w:numPr>
          <w:ilvl w:val="3"/>
          <w:numId w:val="2"/>
        </w:numPr>
        <w:tabs>
          <w:tab w:val="left" w:pos="0"/>
          <w:tab w:val="left" w:pos="9720"/>
        </w:tabs>
        <w:ind w:hanging="567"/>
        <w:jc w:val="center"/>
        <w:rPr>
          <w:b/>
          <w:bCs/>
          <w:sz w:val="40"/>
          <w:szCs w:val="40"/>
        </w:rPr>
      </w:pPr>
      <w:r>
        <w:rPr>
          <w:b/>
          <w:bCs/>
          <w:sz w:val="40"/>
          <w:szCs w:val="40"/>
        </w:rPr>
        <w:t xml:space="preserve">АДМИНИСТРАЦИЯ  ГОРОДА  </w:t>
      </w:r>
      <w:r w:rsidRPr="001E4E32">
        <w:rPr>
          <w:b/>
          <w:bCs/>
          <w:sz w:val="40"/>
          <w:szCs w:val="40"/>
        </w:rPr>
        <w:t>ПОКАЧИ</w:t>
      </w:r>
    </w:p>
    <w:p w:rsidR="00DB118F" w:rsidRPr="001E4E32" w:rsidRDefault="00DB118F" w:rsidP="00262776">
      <w:pPr>
        <w:pStyle w:val="3"/>
        <w:numPr>
          <w:ilvl w:val="2"/>
          <w:numId w:val="2"/>
        </w:numPr>
        <w:tabs>
          <w:tab w:val="left" w:pos="0"/>
          <w:tab w:val="left" w:pos="9720"/>
        </w:tabs>
        <w:ind w:hanging="567"/>
        <w:jc w:val="center"/>
        <w:rPr>
          <w:sz w:val="10"/>
        </w:rPr>
      </w:pPr>
    </w:p>
    <w:p w:rsidR="00DB118F" w:rsidRPr="001E4E32" w:rsidRDefault="00DB118F" w:rsidP="00262776">
      <w:pPr>
        <w:pStyle w:val="3"/>
        <w:numPr>
          <w:ilvl w:val="2"/>
          <w:numId w:val="2"/>
        </w:numPr>
        <w:tabs>
          <w:tab w:val="left" w:pos="0"/>
          <w:tab w:val="left" w:pos="9720"/>
        </w:tabs>
        <w:ind w:hanging="567"/>
        <w:jc w:val="center"/>
        <w:rPr>
          <w:b/>
          <w:sz w:val="24"/>
          <w:szCs w:val="29"/>
        </w:rPr>
      </w:pPr>
      <w:r w:rsidRPr="001E4E32">
        <w:rPr>
          <w:b/>
          <w:sz w:val="24"/>
          <w:szCs w:val="29"/>
        </w:rPr>
        <w:t>ХАНТЫ-МАНСИЙСКОГО АВТОНОМНОГО ОКРУГА - ЮГРЫ</w:t>
      </w:r>
    </w:p>
    <w:p w:rsidR="00DB118F" w:rsidRPr="001E4E32" w:rsidRDefault="00DB118F" w:rsidP="00262776">
      <w:pPr>
        <w:pStyle w:val="3"/>
        <w:numPr>
          <w:ilvl w:val="2"/>
          <w:numId w:val="2"/>
        </w:numPr>
        <w:tabs>
          <w:tab w:val="left" w:pos="0"/>
          <w:tab w:val="left" w:pos="9720"/>
        </w:tabs>
        <w:ind w:hanging="567"/>
        <w:jc w:val="center"/>
        <w:rPr>
          <w:b/>
          <w:sz w:val="32"/>
          <w:szCs w:val="32"/>
        </w:rPr>
      </w:pPr>
    </w:p>
    <w:p w:rsidR="00DB118F" w:rsidRPr="001E4E32" w:rsidRDefault="00DB118F" w:rsidP="00262776">
      <w:pPr>
        <w:pStyle w:val="3"/>
        <w:numPr>
          <w:ilvl w:val="2"/>
          <w:numId w:val="2"/>
        </w:numPr>
        <w:tabs>
          <w:tab w:val="left" w:pos="0"/>
          <w:tab w:val="left" w:pos="9720"/>
        </w:tabs>
        <w:ind w:hanging="567"/>
        <w:jc w:val="center"/>
        <w:rPr>
          <w:b/>
          <w:bCs/>
          <w:sz w:val="32"/>
          <w:szCs w:val="32"/>
        </w:rPr>
      </w:pPr>
      <w:r w:rsidRPr="001E4E32">
        <w:rPr>
          <w:b/>
          <w:bCs/>
          <w:sz w:val="32"/>
          <w:szCs w:val="32"/>
        </w:rPr>
        <w:t>ПОСТАНОВЛЕНИЕ</w:t>
      </w:r>
    </w:p>
    <w:p w:rsidR="00177451" w:rsidRPr="00655A24" w:rsidRDefault="00177451" w:rsidP="00177451">
      <w:pPr>
        <w:suppressAutoHyphens/>
        <w:spacing w:after="0" w:line="360" w:lineRule="auto"/>
        <w:ind w:right="305"/>
        <w:jc w:val="center"/>
        <w:rPr>
          <w:rFonts w:ascii="Times New Roman" w:hAnsi="Times New Roman"/>
          <w:sz w:val="27"/>
          <w:szCs w:val="27"/>
          <w:lang w:eastAsia="ar-SA"/>
        </w:rPr>
      </w:pPr>
    </w:p>
    <w:p w:rsidR="00177451" w:rsidRPr="00655A24" w:rsidRDefault="00177451" w:rsidP="00177451">
      <w:pPr>
        <w:suppressAutoHyphens/>
        <w:spacing w:after="0" w:line="240" w:lineRule="auto"/>
        <w:rPr>
          <w:rFonts w:ascii="Times New Roman" w:hAnsi="Times New Roman"/>
          <w:b/>
          <w:sz w:val="27"/>
          <w:szCs w:val="27"/>
          <w:u w:val="single"/>
          <w:lang w:eastAsia="ar-SA"/>
        </w:rPr>
      </w:pPr>
      <w:r w:rsidRPr="00655A24">
        <w:rPr>
          <w:rFonts w:ascii="Times New Roman" w:hAnsi="Times New Roman"/>
          <w:b/>
          <w:sz w:val="27"/>
          <w:szCs w:val="27"/>
          <w:lang w:eastAsia="ar-SA"/>
        </w:rPr>
        <w:t xml:space="preserve">от </w:t>
      </w:r>
      <w:r w:rsidRPr="00FB1214">
        <w:rPr>
          <w:rFonts w:ascii="Times New Roman" w:hAnsi="Times New Roman"/>
          <w:b/>
          <w:sz w:val="27"/>
          <w:szCs w:val="27"/>
          <w:u w:val="single"/>
          <w:lang w:eastAsia="ar-SA"/>
        </w:rPr>
        <w:t>_</w:t>
      </w:r>
      <w:r w:rsidR="00FB1214" w:rsidRPr="00FB1214">
        <w:rPr>
          <w:rFonts w:ascii="Times New Roman" w:hAnsi="Times New Roman"/>
          <w:b/>
          <w:sz w:val="27"/>
          <w:szCs w:val="27"/>
          <w:u w:val="single"/>
          <w:lang w:eastAsia="ar-SA"/>
        </w:rPr>
        <w:t>13.03.2020</w:t>
      </w:r>
      <w:r w:rsidRPr="00655A24">
        <w:rPr>
          <w:rFonts w:ascii="Times New Roman" w:hAnsi="Times New Roman"/>
          <w:b/>
          <w:sz w:val="27"/>
          <w:szCs w:val="27"/>
          <w:lang w:eastAsia="ar-SA"/>
        </w:rPr>
        <w:tab/>
      </w:r>
      <w:r w:rsidRPr="00655A24">
        <w:rPr>
          <w:rFonts w:ascii="Times New Roman" w:hAnsi="Times New Roman"/>
          <w:b/>
          <w:sz w:val="27"/>
          <w:szCs w:val="27"/>
          <w:lang w:eastAsia="ar-SA"/>
        </w:rPr>
        <w:tab/>
      </w:r>
      <w:r w:rsidRPr="00655A24">
        <w:rPr>
          <w:rFonts w:ascii="Times New Roman" w:hAnsi="Times New Roman"/>
          <w:b/>
          <w:sz w:val="27"/>
          <w:szCs w:val="27"/>
          <w:lang w:eastAsia="ar-SA"/>
        </w:rPr>
        <w:tab/>
      </w:r>
      <w:r w:rsidRPr="00655A24">
        <w:rPr>
          <w:rFonts w:ascii="Times New Roman" w:hAnsi="Times New Roman"/>
          <w:b/>
          <w:sz w:val="27"/>
          <w:szCs w:val="27"/>
          <w:lang w:eastAsia="ar-SA"/>
        </w:rPr>
        <w:tab/>
      </w:r>
      <w:r w:rsidR="00FB1214">
        <w:rPr>
          <w:rFonts w:ascii="Times New Roman" w:hAnsi="Times New Roman"/>
          <w:b/>
          <w:sz w:val="27"/>
          <w:szCs w:val="27"/>
          <w:lang w:eastAsia="ar-SA"/>
        </w:rPr>
        <w:t xml:space="preserve">       </w:t>
      </w:r>
      <w:r w:rsidRPr="00655A24">
        <w:rPr>
          <w:rFonts w:ascii="Times New Roman" w:hAnsi="Times New Roman"/>
          <w:b/>
          <w:sz w:val="27"/>
          <w:szCs w:val="27"/>
          <w:lang w:eastAsia="ar-SA"/>
        </w:rPr>
        <w:tab/>
      </w:r>
      <w:r>
        <w:rPr>
          <w:rFonts w:ascii="Times New Roman" w:hAnsi="Times New Roman"/>
          <w:b/>
          <w:sz w:val="27"/>
          <w:szCs w:val="27"/>
          <w:lang w:eastAsia="ar-SA"/>
        </w:rPr>
        <w:tab/>
      </w:r>
      <w:r w:rsidR="00FB1214">
        <w:rPr>
          <w:rFonts w:ascii="Times New Roman" w:hAnsi="Times New Roman"/>
          <w:b/>
          <w:sz w:val="27"/>
          <w:szCs w:val="27"/>
          <w:lang w:eastAsia="ar-SA"/>
        </w:rPr>
        <w:t xml:space="preserve">                                       </w:t>
      </w:r>
      <w:r w:rsidRPr="00FB1214">
        <w:rPr>
          <w:rFonts w:ascii="Times New Roman" w:hAnsi="Times New Roman"/>
          <w:b/>
          <w:sz w:val="27"/>
          <w:szCs w:val="27"/>
          <w:lang w:eastAsia="ar-SA"/>
        </w:rPr>
        <w:t>№</w:t>
      </w:r>
      <w:r w:rsidRPr="00FB1214">
        <w:rPr>
          <w:rFonts w:ascii="Times New Roman" w:hAnsi="Times New Roman"/>
          <w:b/>
          <w:sz w:val="27"/>
          <w:szCs w:val="27"/>
          <w:u w:val="single"/>
          <w:lang w:eastAsia="ar-SA"/>
        </w:rPr>
        <w:t>_</w:t>
      </w:r>
      <w:r w:rsidR="00FB1214" w:rsidRPr="00FB1214">
        <w:rPr>
          <w:rFonts w:ascii="Times New Roman" w:hAnsi="Times New Roman"/>
          <w:b/>
          <w:sz w:val="27"/>
          <w:szCs w:val="27"/>
          <w:u w:val="single"/>
          <w:lang w:eastAsia="ar-SA"/>
        </w:rPr>
        <w:t>221</w:t>
      </w:r>
      <w:r w:rsidRPr="00FB1214">
        <w:rPr>
          <w:rFonts w:ascii="Times New Roman" w:hAnsi="Times New Roman"/>
          <w:b/>
          <w:sz w:val="27"/>
          <w:szCs w:val="27"/>
          <w:u w:val="single"/>
          <w:lang w:eastAsia="ar-SA"/>
        </w:rPr>
        <w:t>_</w:t>
      </w:r>
      <w:r w:rsidRPr="00655A24">
        <w:rPr>
          <w:rFonts w:ascii="Times New Roman" w:hAnsi="Times New Roman"/>
          <w:b/>
          <w:sz w:val="27"/>
          <w:szCs w:val="27"/>
          <w:lang w:eastAsia="ar-SA"/>
        </w:rPr>
        <w:t xml:space="preserve"> </w:t>
      </w:r>
    </w:p>
    <w:p w:rsidR="00177451" w:rsidRPr="00655A24" w:rsidRDefault="00177451" w:rsidP="00177451">
      <w:pPr>
        <w:suppressAutoHyphens/>
        <w:spacing w:after="0" w:line="240" w:lineRule="auto"/>
        <w:rPr>
          <w:rFonts w:ascii="Times New Roman" w:hAnsi="Times New Roman"/>
          <w:sz w:val="27"/>
          <w:szCs w:val="27"/>
          <w:lang w:eastAsia="ar-SA"/>
        </w:rPr>
      </w:pPr>
    </w:p>
    <w:p w:rsidR="00177451" w:rsidRPr="00655A24" w:rsidRDefault="00177451" w:rsidP="00DB118F">
      <w:pPr>
        <w:tabs>
          <w:tab w:val="left" w:pos="2835"/>
          <w:tab w:val="left" w:pos="2977"/>
          <w:tab w:val="left" w:pos="3119"/>
          <w:tab w:val="left" w:pos="3686"/>
        </w:tabs>
        <w:autoSpaceDE w:val="0"/>
        <w:autoSpaceDN w:val="0"/>
        <w:adjustRightInd w:val="0"/>
        <w:spacing w:after="0" w:line="240" w:lineRule="auto"/>
        <w:ind w:right="5953"/>
        <w:jc w:val="both"/>
        <w:outlineLvl w:val="0"/>
        <w:rPr>
          <w:rFonts w:ascii="Times New Roman" w:hAnsi="Times New Roman"/>
          <w:b/>
          <w:bCs/>
          <w:sz w:val="27"/>
          <w:szCs w:val="27"/>
          <w:lang w:eastAsia="ar-SA"/>
        </w:rPr>
      </w:pPr>
      <w:r w:rsidRPr="00655A24">
        <w:rPr>
          <w:rFonts w:ascii="Times New Roman" w:hAnsi="Times New Roman"/>
          <w:b/>
          <w:bCs/>
          <w:sz w:val="27"/>
          <w:szCs w:val="27"/>
          <w:lang w:eastAsia="ar-SA"/>
        </w:rPr>
        <w:t xml:space="preserve">О сводном годовом </w:t>
      </w:r>
      <w:proofErr w:type="gramStart"/>
      <w:r w:rsidRPr="00655A24">
        <w:rPr>
          <w:rFonts w:ascii="Times New Roman" w:hAnsi="Times New Roman"/>
          <w:b/>
          <w:bCs/>
          <w:sz w:val="27"/>
          <w:szCs w:val="27"/>
          <w:lang w:eastAsia="ar-SA"/>
        </w:rPr>
        <w:t>докладе</w:t>
      </w:r>
      <w:proofErr w:type="gramEnd"/>
      <w:r w:rsidR="00DB118F">
        <w:rPr>
          <w:rFonts w:ascii="Times New Roman" w:hAnsi="Times New Roman"/>
          <w:b/>
          <w:bCs/>
          <w:sz w:val="27"/>
          <w:szCs w:val="27"/>
          <w:lang w:eastAsia="ar-SA"/>
        </w:rPr>
        <w:t xml:space="preserve"> </w:t>
      </w:r>
      <w:r w:rsidRPr="00655A24">
        <w:rPr>
          <w:rFonts w:ascii="Times New Roman" w:hAnsi="Times New Roman"/>
          <w:b/>
          <w:bCs/>
          <w:sz w:val="27"/>
          <w:szCs w:val="27"/>
          <w:lang w:eastAsia="ar-SA"/>
        </w:rPr>
        <w:t>о ходе реализации и оценке</w:t>
      </w:r>
      <w:r>
        <w:rPr>
          <w:rFonts w:ascii="Times New Roman" w:hAnsi="Times New Roman"/>
          <w:b/>
          <w:bCs/>
          <w:sz w:val="27"/>
          <w:szCs w:val="27"/>
          <w:lang w:eastAsia="ar-SA"/>
        </w:rPr>
        <w:t xml:space="preserve"> </w:t>
      </w:r>
      <w:r w:rsidRPr="00655A24">
        <w:rPr>
          <w:rFonts w:ascii="Times New Roman" w:hAnsi="Times New Roman"/>
          <w:b/>
          <w:bCs/>
          <w:sz w:val="27"/>
          <w:szCs w:val="27"/>
          <w:lang w:eastAsia="ar-SA"/>
        </w:rPr>
        <w:t>эффективности</w:t>
      </w:r>
      <w:r>
        <w:rPr>
          <w:rFonts w:ascii="Times New Roman" w:hAnsi="Times New Roman"/>
          <w:b/>
          <w:bCs/>
          <w:sz w:val="27"/>
          <w:szCs w:val="27"/>
          <w:lang w:eastAsia="ar-SA"/>
        </w:rPr>
        <w:t xml:space="preserve"> </w:t>
      </w:r>
      <w:r w:rsidRPr="00655A24">
        <w:rPr>
          <w:rFonts w:ascii="Times New Roman" w:hAnsi="Times New Roman"/>
          <w:b/>
          <w:bCs/>
          <w:sz w:val="27"/>
          <w:szCs w:val="27"/>
          <w:lang w:eastAsia="ar-SA"/>
        </w:rPr>
        <w:t>программ</w:t>
      </w:r>
      <w:r>
        <w:rPr>
          <w:rFonts w:ascii="Times New Roman" w:hAnsi="Times New Roman"/>
          <w:b/>
          <w:bCs/>
          <w:sz w:val="27"/>
          <w:szCs w:val="27"/>
          <w:lang w:eastAsia="ar-SA"/>
        </w:rPr>
        <w:t xml:space="preserve"> </w:t>
      </w:r>
      <w:r w:rsidRPr="00655A24">
        <w:rPr>
          <w:rFonts w:ascii="Times New Roman" w:hAnsi="Times New Roman"/>
          <w:b/>
          <w:bCs/>
          <w:sz w:val="27"/>
          <w:szCs w:val="27"/>
          <w:lang w:eastAsia="ar-SA"/>
        </w:rPr>
        <w:t>города Покачи за</w:t>
      </w:r>
      <w:r w:rsidR="00233CE5">
        <w:rPr>
          <w:rFonts w:ascii="Times New Roman" w:hAnsi="Times New Roman"/>
          <w:b/>
          <w:bCs/>
          <w:sz w:val="27"/>
          <w:szCs w:val="27"/>
          <w:lang w:eastAsia="ar-SA"/>
        </w:rPr>
        <w:t xml:space="preserve"> </w:t>
      </w:r>
      <w:r w:rsidRPr="00655A24">
        <w:rPr>
          <w:rFonts w:ascii="Times New Roman" w:hAnsi="Times New Roman"/>
          <w:b/>
          <w:bCs/>
          <w:sz w:val="27"/>
          <w:szCs w:val="27"/>
          <w:lang w:eastAsia="ar-SA"/>
        </w:rPr>
        <w:t>2019 год</w:t>
      </w:r>
    </w:p>
    <w:p w:rsidR="00177451" w:rsidRPr="00655A24" w:rsidRDefault="00177451" w:rsidP="00177451">
      <w:pPr>
        <w:autoSpaceDE w:val="0"/>
        <w:autoSpaceDN w:val="0"/>
        <w:adjustRightInd w:val="0"/>
        <w:spacing w:after="0" w:line="240" w:lineRule="auto"/>
        <w:outlineLvl w:val="0"/>
        <w:rPr>
          <w:rFonts w:ascii="Times New Roman" w:hAnsi="Times New Roman"/>
          <w:b/>
          <w:bCs/>
          <w:sz w:val="27"/>
          <w:szCs w:val="27"/>
          <w:lang w:eastAsia="ar-SA"/>
        </w:rPr>
      </w:pPr>
    </w:p>
    <w:p w:rsidR="00177451" w:rsidRPr="00177451" w:rsidRDefault="00177451" w:rsidP="00177451">
      <w:pPr>
        <w:autoSpaceDE w:val="0"/>
        <w:autoSpaceDN w:val="0"/>
        <w:adjustRightInd w:val="0"/>
        <w:spacing w:after="0" w:line="240" w:lineRule="auto"/>
        <w:outlineLvl w:val="0"/>
        <w:rPr>
          <w:rFonts w:ascii="Times New Roman" w:hAnsi="Times New Roman" w:cs="Times New Roman"/>
          <w:sz w:val="26"/>
          <w:szCs w:val="26"/>
        </w:rPr>
      </w:pPr>
    </w:p>
    <w:p w:rsidR="00177451" w:rsidRPr="00FE4CEA" w:rsidRDefault="00177451" w:rsidP="00177451">
      <w:pPr>
        <w:tabs>
          <w:tab w:val="left" w:pos="1134"/>
        </w:tabs>
        <w:autoSpaceDE w:val="0"/>
        <w:autoSpaceDN w:val="0"/>
        <w:adjustRightInd w:val="0"/>
        <w:spacing w:after="0" w:line="240" w:lineRule="auto"/>
        <w:ind w:firstLine="708"/>
        <w:jc w:val="both"/>
        <w:outlineLvl w:val="0"/>
        <w:rPr>
          <w:rFonts w:ascii="Times New Roman" w:hAnsi="Times New Roman" w:cs="Times New Roman"/>
          <w:sz w:val="27"/>
          <w:szCs w:val="27"/>
        </w:rPr>
      </w:pPr>
      <w:proofErr w:type="gramStart"/>
      <w:r w:rsidRPr="00FE4CEA">
        <w:rPr>
          <w:rFonts w:ascii="Times New Roman" w:hAnsi="Times New Roman" w:cs="Times New Roman"/>
          <w:sz w:val="27"/>
          <w:szCs w:val="27"/>
        </w:rPr>
        <w:t>В соответствии с частью 3 статьи 179 Бюджетного кодекса</w:t>
      </w:r>
      <w:r w:rsidR="00233CE5" w:rsidRPr="00FE4CEA">
        <w:rPr>
          <w:rFonts w:ascii="Times New Roman" w:hAnsi="Times New Roman" w:cs="Times New Roman"/>
          <w:sz w:val="27"/>
          <w:szCs w:val="27"/>
        </w:rPr>
        <w:t xml:space="preserve"> </w:t>
      </w:r>
      <w:r w:rsidR="001661B6">
        <w:rPr>
          <w:rFonts w:ascii="Times New Roman" w:hAnsi="Times New Roman" w:cs="Times New Roman"/>
          <w:sz w:val="27"/>
          <w:szCs w:val="27"/>
        </w:rPr>
        <w:t xml:space="preserve">Российской Федерации, </w:t>
      </w:r>
      <w:r w:rsidRPr="00FE4CEA">
        <w:rPr>
          <w:rFonts w:ascii="Times New Roman" w:hAnsi="Times New Roman" w:cs="Times New Roman"/>
          <w:sz w:val="27"/>
          <w:szCs w:val="27"/>
        </w:rPr>
        <w:t>пунктом 3 части 4 статьи 40 Федерального закона от 28.06.2014 № 172-ФЗ «О стратегическом планировании в Российской Федерации», частью 5 статьи 3 Порядка проведения мониторинга ежегодной оценки эффективности и контроля реализации муниципальной и ведомственной целевой программы, утвержденного постановлением администрации города Покачи от 10.10.2019 №899:</w:t>
      </w:r>
      <w:proofErr w:type="gramEnd"/>
    </w:p>
    <w:p w:rsidR="00177451" w:rsidRPr="00FE4CEA" w:rsidRDefault="00177451" w:rsidP="00177451">
      <w:pPr>
        <w:pStyle w:val="a3"/>
        <w:numPr>
          <w:ilvl w:val="0"/>
          <w:numId w:val="1"/>
        </w:numPr>
        <w:tabs>
          <w:tab w:val="left" w:pos="993"/>
        </w:tabs>
        <w:autoSpaceDE w:val="0"/>
        <w:autoSpaceDN w:val="0"/>
        <w:adjustRightInd w:val="0"/>
        <w:spacing w:after="0" w:line="240" w:lineRule="auto"/>
        <w:ind w:left="0" w:firstLine="709"/>
        <w:jc w:val="both"/>
        <w:outlineLvl w:val="0"/>
        <w:rPr>
          <w:rFonts w:ascii="Times New Roman" w:hAnsi="Times New Roman"/>
          <w:sz w:val="27"/>
          <w:szCs w:val="27"/>
        </w:rPr>
      </w:pPr>
      <w:r w:rsidRPr="00FE4CEA">
        <w:rPr>
          <w:rFonts w:ascii="Times New Roman" w:hAnsi="Times New Roman"/>
          <w:sz w:val="27"/>
          <w:szCs w:val="27"/>
        </w:rPr>
        <w:t>Утвердить сводный годовой доклад о ходе реализации и оценке эффективности программ города Покачи за 201</w:t>
      </w:r>
      <w:r w:rsidR="00233CE5" w:rsidRPr="00FE4CEA">
        <w:rPr>
          <w:rFonts w:ascii="Times New Roman" w:hAnsi="Times New Roman"/>
          <w:sz w:val="27"/>
          <w:szCs w:val="27"/>
        </w:rPr>
        <w:t>9</w:t>
      </w:r>
      <w:r w:rsidR="001661B6">
        <w:rPr>
          <w:rFonts w:ascii="Times New Roman" w:hAnsi="Times New Roman"/>
          <w:sz w:val="27"/>
          <w:szCs w:val="27"/>
        </w:rPr>
        <w:t xml:space="preserve"> </w:t>
      </w:r>
      <w:r w:rsidRPr="00FE4CEA">
        <w:rPr>
          <w:rFonts w:ascii="Times New Roman" w:hAnsi="Times New Roman"/>
          <w:sz w:val="27"/>
          <w:szCs w:val="27"/>
        </w:rPr>
        <w:t>год</w:t>
      </w:r>
      <w:r w:rsidR="00233CE5" w:rsidRPr="00FE4CEA">
        <w:rPr>
          <w:rFonts w:ascii="Times New Roman" w:hAnsi="Times New Roman"/>
          <w:sz w:val="27"/>
          <w:szCs w:val="27"/>
        </w:rPr>
        <w:t xml:space="preserve"> </w:t>
      </w:r>
      <w:r w:rsidRPr="00FE4CEA">
        <w:rPr>
          <w:rFonts w:ascii="Times New Roman" w:hAnsi="Times New Roman"/>
          <w:sz w:val="27"/>
          <w:szCs w:val="27"/>
        </w:rPr>
        <w:t>согласно приложению к настоящему постановлению.</w:t>
      </w:r>
    </w:p>
    <w:p w:rsidR="00177451" w:rsidRPr="00FE4CEA" w:rsidRDefault="00177451" w:rsidP="00177451">
      <w:pPr>
        <w:pStyle w:val="a3"/>
        <w:numPr>
          <w:ilvl w:val="0"/>
          <w:numId w:val="1"/>
        </w:numPr>
        <w:tabs>
          <w:tab w:val="left" w:pos="993"/>
        </w:tabs>
        <w:autoSpaceDE w:val="0"/>
        <w:autoSpaceDN w:val="0"/>
        <w:adjustRightInd w:val="0"/>
        <w:spacing w:after="0" w:line="240" w:lineRule="auto"/>
        <w:ind w:left="0" w:firstLine="709"/>
        <w:jc w:val="both"/>
        <w:outlineLvl w:val="0"/>
        <w:rPr>
          <w:rFonts w:ascii="Times New Roman" w:hAnsi="Times New Roman"/>
          <w:sz w:val="27"/>
          <w:szCs w:val="27"/>
        </w:rPr>
      </w:pPr>
      <w:proofErr w:type="gramStart"/>
      <w:r w:rsidRPr="00FE4CEA">
        <w:rPr>
          <w:rFonts w:ascii="Times New Roman" w:hAnsi="Times New Roman"/>
          <w:sz w:val="27"/>
          <w:szCs w:val="27"/>
        </w:rPr>
        <w:t>Ответственным исполнителям программ города Покачи проанализировать достижение целевых показателей по программным мероприятиям и при необходимости внести соответствующие изменения в программы на 2</w:t>
      </w:r>
      <w:r w:rsidR="00233CE5" w:rsidRPr="00FE4CEA">
        <w:rPr>
          <w:rFonts w:ascii="Times New Roman" w:hAnsi="Times New Roman"/>
          <w:sz w:val="27"/>
          <w:szCs w:val="27"/>
        </w:rPr>
        <w:t xml:space="preserve">020 </w:t>
      </w:r>
      <w:r w:rsidRPr="00FE4CEA">
        <w:rPr>
          <w:rFonts w:ascii="Times New Roman" w:hAnsi="Times New Roman"/>
          <w:sz w:val="27"/>
          <w:szCs w:val="27"/>
        </w:rPr>
        <w:t>год и на плановый период, с учетом их достижения и соответствия целям и задачам, обозначенным в Стратегии социально-экономического развития муниципального образования город Покачи до 2021 года и на период 2030 года.</w:t>
      </w:r>
      <w:proofErr w:type="gramEnd"/>
    </w:p>
    <w:p w:rsidR="00177451" w:rsidRPr="00FE4CEA" w:rsidRDefault="00177451" w:rsidP="00177451">
      <w:pPr>
        <w:pStyle w:val="a3"/>
        <w:numPr>
          <w:ilvl w:val="0"/>
          <w:numId w:val="1"/>
        </w:numPr>
        <w:tabs>
          <w:tab w:val="left" w:pos="993"/>
        </w:tabs>
        <w:autoSpaceDE w:val="0"/>
        <w:autoSpaceDN w:val="0"/>
        <w:adjustRightInd w:val="0"/>
        <w:spacing w:after="0" w:line="240" w:lineRule="auto"/>
        <w:ind w:left="0" w:firstLine="709"/>
        <w:jc w:val="both"/>
        <w:outlineLvl w:val="0"/>
        <w:rPr>
          <w:rFonts w:ascii="Times New Roman" w:hAnsi="Times New Roman"/>
          <w:sz w:val="27"/>
          <w:szCs w:val="27"/>
        </w:rPr>
      </w:pPr>
      <w:proofErr w:type="gramStart"/>
      <w:r w:rsidRPr="00FE4CEA">
        <w:rPr>
          <w:rFonts w:ascii="Times New Roman" w:hAnsi="Times New Roman"/>
          <w:sz w:val="27"/>
          <w:szCs w:val="27"/>
        </w:rPr>
        <w:t>Контроль за</w:t>
      </w:r>
      <w:proofErr w:type="gramEnd"/>
      <w:r w:rsidRPr="00FE4CEA">
        <w:rPr>
          <w:rFonts w:ascii="Times New Roman" w:hAnsi="Times New Roman"/>
          <w:sz w:val="27"/>
          <w:szCs w:val="27"/>
        </w:rPr>
        <w:t xml:space="preserve"> выполнением постановления оставляю за собой.</w:t>
      </w:r>
    </w:p>
    <w:p w:rsidR="00546E64" w:rsidRDefault="00546E64">
      <w:pPr>
        <w:rPr>
          <w:rFonts w:ascii="Times New Roman" w:hAnsi="Times New Roman"/>
          <w:sz w:val="27"/>
          <w:szCs w:val="27"/>
        </w:rPr>
      </w:pPr>
      <w:r>
        <w:rPr>
          <w:rFonts w:ascii="Times New Roman" w:hAnsi="Times New Roman"/>
          <w:sz w:val="27"/>
          <w:szCs w:val="27"/>
        </w:rPr>
        <w:br w:type="page"/>
      </w:r>
    </w:p>
    <w:p w:rsidR="00177451" w:rsidRDefault="00177451" w:rsidP="00177451">
      <w:pPr>
        <w:tabs>
          <w:tab w:val="left" w:pos="993"/>
        </w:tabs>
        <w:autoSpaceDE w:val="0"/>
        <w:autoSpaceDN w:val="0"/>
        <w:adjustRightInd w:val="0"/>
        <w:spacing w:after="0" w:line="240" w:lineRule="auto"/>
        <w:contextualSpacing/>
        <w:jc w:val="both"/>
        <w:outlineLvl w:val="0"/>
        <w:rPr>
          <w:rFonts w:ascii="Times New Roman" w:hAnsi="Times New Roman"/>
          <w:sz w:val="27"/>
          <w:szCs w:val="27"/>
        </w:rPr>
      </w:pPr>
    </w:p>
    <w:p w:rsidR="00546E64" w:rsidRPr="00456F95" w:rsidRDefault="00546E64" w:rsidP="00546E64">
      <w:pPr>
        <w:widowControl w:val="0"/>
        <w:autoSpaceDE w:val="0"/>
        <w:autoSpaceDN w:val="0"/>
        <w:adjustRightInd w:val="0"/>
        <w:spacing w:after="0" w:line="240" w:lineRule="auto"/>
        <w:jc w:val="right"/>
        <w:rPr>
          <w:rFonts w:ascii="Times New Roman" w:hAnsi="Times New Roman"/>
          <w:sz w:val="26"/>
          <w:szCs w:val="26"/>
        </w:rPr>
      </w:pPr>
      <w:r w:rsidRPr="00456F95">
        <w:rPr>
          <w:rFonts w:ascii="Times New Roman" w:hAnsi="Times New Roman"/>
          <w:sz w:val="26"/>
          <w:szCs w:val="26"/>
        </w:rPr>
        <w:t>Приложение</w:t>
      </w:r>
    </w:p>
    <w:p w:rsidR="00546E64" w:rsidRPr="00456F95" w:rsidRDefault="00546E64" w:rsidP="00546E64">
      <w:pPr>
        <w:widowControl w:val="0"/>
        <w:autoSpaceDE w:val="0"/>
        <w:autoSpaceDN w:val="0"/>
        <w:adjustRightInd w:val="0"/>
        <w:spacing w:after="0" w:line="240" w:lineRule="auto"/>
        <w:ind w:firstLine="540"/>
        <w:jc w:val="right"/>
        <w:rPr>
          <w:rFonts w:ascii="Times New Roman" w:hAnsi="Times New Roman"/>
          <w:sz w:val="26"/>
          <w:szCs w:val="26"/>
        </w:rPr>
      </w:pPr>
      <w:r w:rsidRPr="00456F95">
        <w:rPr>
          <w:rFonts w:ascii="Times New Roman" w:hAnsi="Times New Roman"/>
          <w:sz w:val="26"/>
          <w:szCs w:val="26"/>
        </w:rPr>
        <w:t>к постановлению</w:t>
      </w:r>
    </w:p>
    <w:p w:rsidR="00546E64" w:rsidRDefault="00546E64" w:rsidP="00546E64">
      <w:pPr>
        <w:widowControl w:val="0"/>
        <w:autoSpaceDE w:val="0"/>
        <w:autoSpaceDN w:val="0"/>
        <w:adjustRightInd w:val="0"/>
        <w:spacing w:after="0" w:line="240" w:lineRule="auto"/>
        <w:ind w:firstLine="540"/>
        <w:jc w:val="right"/>
        <w:rPr>
          <w:rFonts w:ascii="Times New Roman" w:hAnsi="Times New Roman"/>
          <w:sz w:val="26"/>
          <w:szCs w:val="26"/>
        </w:rPr>
      </w:pPr>
      <w:r w:rsidRPr="00456F95">
        <w:rPr>
          <w:rFonts w:ascii="Times New Roman" w:hAnsi="Times New Roman"/>
          <w:sz w:val="26"/>
          <w:szCs w:val="26"/>
        </w:rPr>
        <w:t>администрации города</w:t>
      </w:r>
    </w:p>
    <w:p w:rsidR="00546E64" w:rsidRPr="00456F95" w:rsidRDefault="00546E64" w:rsidP="00546E64">
      <w:pPr>
        <w:widowControl w:val="0"/>
        <w:autoSpaceDE w:val="0"/>
        <w:autoSpaceDN w:val="0"/>
        <w:adjustRightInd w:val="0"/>
        <w:spacing w:after="0" w:line="240" w:lineRule="auto"/>
        <w:ind w:firstLine="540"/>
        <w:jc w:val="right"/>
        <w:rPr>
          <w:rFonts w:ascii="Times New Roman" w:hAnsi="Times New Roman"/>
          <w:sz w:val="26"/>
          <w:szCs w:val="26"/>
        </w:rPr>
      </w:pPr>
      <w:r>
        <w:rPr>
          <w:rFonts w:ascii="Times New Roman" w:hAnsi="Times New Roman"/>
          <w:sz w:val="26"/>
          <w:szCs w:val="26"/>
        </w:rPr>
        <w:t>от 13.03.2020   № 221</w:t>
      </w:r>
    </w:p>
    <w:p w:rsidR="00546E64" w:rsidRPr="00456F95" w:rsidRDefault="00546E64" w:rsidP="00546E64">
      <w:pPr>
        <w:widowControl w:val="0"/>
        <w:autoSpaceDE w:val="0"/>
        <w:autoSpaceDN w:val="0"/>
        <w:adjustRightInd w:val="0"/>
        <w:spacing w:after="0" w:line="240" w:lineRule="auto"/>
        <w:rPr>
          <w:rFonts w:ascii="Times New Roman" w:hAnsi="Times New Roman"/>
          <w:sz w:val="26"/>
          <w:szCs w:val="26"/>
        </w:rPr>
      </w:pPr>
      <w:bookmarkStart w:id="0" w:name="Par30"/>
      <w:bookmarkEnd w:id="0"/>
    </w:p>
    <w:p w:rsidR="00546E64" w:rsidRPr="00456F95" w:rsidRDefault="00546E64" w:rsidP="00546E64">
      <w:pPr>
        <w:widowControl w:val="0"/>
        <w:autoSpaceDE w:val="0"/>
        <w:autoSpaceDN w:val="0"/>
        <w:adjustRightInd w:val="0"/>
        <w:spacing w:after="0" w:line="240" w:lineRule="auto"/>
        <w:jc w:val="center"/>
        <w:rPr>
          <w:rFonts w:ascii="Times New Roman" w:hAnsi="Times New Roman"/>
          <w:b/>
          <w:sz w:val="26"/>
          <w:szCs w:val="26"/>
        </w:rPr>
      </w:pPr>
      <w:r w:rsidRPr="00456F95">
        <w:rPr>
          <w:rFonts w:ascii="Times New Roman" w:hAnsi="Times New Roman"/>
          <w:b/>
          <w:sz w:val="26"/>
          <w:szCs w:val="26"/>
        </w:rPr>
        <w:t>Сводный годовой доклад</w:t>
      </w:r>
    </w:p>
    <w:p w:rsidR="00546E64" w:rsidRPr="00456F95" w:rsidRDefault="00546E64" w:rsidP="00546E64">
      <w:pPr>
        <w:widowControl w:val="0"/>
        <w:autoSpaceDE w:val="0"/>
        <w:autoSpaceDN w:val="0"/>
        <w:adjustRightInd w:val="0"/>
        <w:spacing w:after="0" w:line="240" w:lineRule="auto"/>
        <w:jc w:val="center"/>
        <w:rPr>
          <w:rFonts w:ascii="Times New Roman" w:hAnsi="Times New Roman"/>
          <w:b/>
          <w:sz w:val="26"/>
          <w:szCs w:val="26"/>
        </w:rPr>
      </w:pPr>
      <w:r w:rsidRPr="00456F95">
        <w:rPr>
          <w:rFonts w:ascii="Times New Roman" w:hAnsi="Times New Roman"/>
          <w:b/>
          <w:sz w:val="26"/>
          <w:szCs w:val="26"/>
        </w:rPr>
        <w:t>о ходе реализации и оценке эффективности программ города Покачи</w:t>
      </w:r>
    </w:p>
    <w:p w:rsidR="00546E64" w:rsidRPr="00456F95" w:rsidRDefault="00546E64" w:rsidP="00546E64">
      <w:pPr>
        <w:widowControl w:val="0"/>
        <w:autoSpaceDE w:val="0"/>
        <w:autoSpaceDN w:val="0"/>
        <w:adjustRightInd w:val="0"/>
        <w:spacing w:after="0" w:line="240" w:lineRule="auto"/>
        <w:jc w:val="center"/>
        <w:rPr>
          <w:rFonts w:ascii="Times New Roman" w:hAnsi="Times New Roman"/>
          <w:b/>
          <w:sz w:val="26"/>
          <w:szCs w:val="26"/>
        </w:rPr>
      </w:pPr>
      <w:r w:rsidRPr="00456F95">
        <w:rPr>
          <w:rFonts w:ascii="Times New Roman" w:hAnsi="Times New Roman"/>
          <w:b/>
          <w:sz w:val="26"/>
          <w:szCs w:val="26"/>
        </w:rPr>
        <w:t>за 2019</w:t>
      </w:r>
      <w:r>
        <w:rPr>
          <w:rFonts w:ascii="Times New Roman" w:hAnsi="Times New Roman"/>
          <w:b/>
          <w:sz w:val="26"/>
          <w:szCs w:val="26"/>
        </w:rPr>
        <w:t xml:space="preserve"> год </w:t>
      </w:r>
    </w:p>
    <w:p w:rsidR="00546E64" w:rsidRPr="00456F95" w:rsidRDefault="00546E64" w:rsidP="00546E64">
      <w:pPr>
        <w:widowControl w:val="0"/>
        <w:autoSpaceDE w:val="0"/>
        <w:autoSpaceDN w:val="0"/>
        <w:adjustRightInd w:val="0"/>
        <w:spacing w:after="0" w:line="240" w:lineRule="auto"/>
        <w:rPr>
          <w:rFonts w:ascii="Times New Roman" w:hAnsi="Times New Roman"/>
          <w:b/>
          <w:sz w:val="26"/>
          <w:szCs w:val="26"/>
        </w:rPr>
      </w:pPr>
    </w:p>
    <w:p w:rsidR="00546E64" w:rsidRPr="00456F95" w:rsidRDefault="00546E64" w:rsidP="00546E64">
      <w:pPr>
        <w:widowControl w:val="0"/>
        <w:tabs>
          <w:tab w:val="left" w:pos="851"/>
        </w:tabs>
        <w:autoSpaceDE w:val="0"/>
        <w:autoSpaceDN w:val="0"/>
        <w:adjustRightInd w:val="0"/>
        <w:spacing w:after="0" w:line="240" w:lineRule="auto"/>
        <w:ind w:firstLine="567"/>
        <w:rPr>
          <w:rFonts w:ascii="Times New Roman" w:hAnsi="Times New Roman"/>
          <w:b/>
          <w:sz w:val="26"/>
          <w:szCs w:val="26"/>
        </w:rPr>
      </w:pPr>
      <w:r w:rsidRPr="00FA05D0">
        <w:rPr>
          <w:rFonts w:ascii="Times New Roman" w:hAnsi="Times New Roman"/>
          <w:sz w:val="26"/>
          <w:szCs w:val="26"/>
        </w:rPr>
        <w:t>С</w:t>
      </w:r>
      <w:r w:rsidRPr="00EB6A5D">
        <w:rPr>
          <w:rFonts w:ascii="Times New Roman" w:hAnsi="Times New Roman"/>
          <w:sz w:val="26"/>
          <w:szCs w:val="26"/>
        </w:rPr>
        <w:t xml:space="preserve">татья 1. </w:t>
      </w:r>
      <w:r w:rsidRPr="002F4BCA">
        <w:rPr>
          <w:rFonts w:ascii="Times New Roman" w:hAnsi="Times New Roman"/>
          <w:b/>
          <w:sz w:val="26"/>
          <w:szCs w:val="26"/>
        </w:rPr>
        <w:t>Общие сведения</w:t>
      </w:r>
    </w:p>
    <w:p w:rsidR="00546E64" w:rsidRPr="00456F95" w:rsidRDefault="00546E64" w:rsidP="00546E64">
      <w:pPr>
        <w:widowControl w:val="0"/>
        <w:tabs>
          <w:tab w:val="left" w:pos="851"/>
        </w:tabs>
        <w:autoSpaceDE w:val="0"/>
        <w:autoSpaceDN w:val="0"/>
        <w:adjustRightInd w:val="0"/>
        <w:spacing w:after="0" w:line="240" w:lineRule="auto"/>
        <w:ind w:left="900" w:firstLine="567"/>
        <w:jc w:val="center"/>
        <w:rPr>
          <w:rFonts w:ascii="Times New Roman" w:hAnsi="Times New Roman"/>
          <w:sz w:val="26"/>
          <w:szCs w:val="26"/>
        </w:rPr>
      </w:pPr>
    </w:p>
    <w:p w:rsidR="00546E64" w:rsidRPr="00E140D2" w:rsidRDefault="00546E64" w:rsidP="00546E64">
      <w:pPr>
        <w:widowControl w:val="0"/>
        <w:tabs>
          <w:tab w:val="left" w:pos="993"/>
        </w:tabs>
        <w:autoSpaceDE w:val="0"/>
        <w:autoSpaceDN w:val="0"/>
        <w:adjustRightInd w:val="0"/>
        <w:spacing w:after="0" w:line="240" w:lineRule="auto"/>
        <w:ind w:firstLine="567"/>
        <w:jc w:val="both"/>
        <w:rPr>
          <w:rFonts w:ascii="Times New Roman" w:hAnsi="Times New Roman"/>
          <w:sz w:val="26"/>
          <w:szCs w:val="26"/>
        </w:rPr>
      </w:pPr>
      <w:r w:rsidRPr="00456F95">
        <w:rPr>
          <w:rFonts w:ascii="Times New Roman" w:hAnsi="Times New Roman"/>
          <w:sz w:val="26"/>
          <w:szCs w:val="26"/>
        </w:rPr>
        <w:t xml:space="preserve">В соответствии со статьей 179 Бюджетного кодекса Российской Федерации, в целях реализации Стратегии социально-экономического развития города Покачи до 2030 года, утвержденной решением Думы города Покачи от 17.12.2018 №110 (далее - Стратегия), на протяжении ряда лет планирование расходов бюджета города </w:t>
      </w:r>
      <w:r w:rsidRPr="00E140D2">
        <w:rPr>
          <w:rFonts w:ascii="Times New Roman" w:hAnsi="Times New Roman"/>
          <w:sz w:val="26"/>
          <w:szCs w:val="26"/>
        </w:rPr>
        <w:t>осуществляется по программному принципу формирования бюджета.</w:t>
      </w:r>
    </w:p>
    <w:p w:rsidR="00546E64" w:rsidRPr="00456F95" w:rsidRDefault="00546E64" w:rsidP="00546E64">
      <w:pPr>
        <w:widowControl w:val="0"/>
        <w:tabs>
          <w:tab w:val="left" w:pos="993"/>
        </w:tabs>
        <w:autoSpaceDE w:val="0"/>
        <w:autoSpaceDN w:val="0"/>
        <w:adjustRightInd w:val="0"/>
        <w:spacing w:after="0" w:line="240" w:lineRule="auto"/>
        <w:ind w:firstLine="567"/>
        <w:jc w:val="both"/>
        <w:rPr>
          <w:rFonts w:ascii="Times New Roman" w:hAnsi="Times New Roman"/>
          <w:sz w:val="26"/>
          <w:szCs w:val="26"/>
        </w:rPr>
      </w:pPr>
      <w:r w:rsidRPr="00E140D2">
        <w:rPr>
          <w:rFonts w:ascii="Times New Roman" w:hAnsi="Times New Roman"/>
          <w:sz w:val="26"/>
          <w:szCs w:val="26"/>
        </w:rPr>
        <w:t>В 2019 году доля расходов бюджета города Покачи на реализацию программных мероприятий 99,83%, в 2018 году 84,28%.</w:t>
      </w:r>
    </w:p>
    <w:p w:rsidR="00546E64" w:rsidRPr="003458AF" w:rsidRDefault="00546E64" w:rsidP="00546E64">
      <w:pPr>
        <w:widowControl w:val="0"/>
        <w:tabs>
          <w:tab w:val="left" w:pos="993"/>
        </w:tabs>
        <w:autoSpaceDE w:val="0"/>
        <w:autoSpaceDN w:val="0"/>
        <w:adjustRightInd w:val="0"/>
        <w:spacing w:after="0" w:line="240" w:lineRule="auto"/>
        <w:ind w:firstLine="567"/>
        <w:jc w:val="both"/>
        <w:rPr>
          <w:rFonts w:ascii="Times New Roman" w:hAnsi="Times New Roman"/>
          <w:sz w:val="26"/>
          <w:szCs w:val="26"/>
        </w:rPr>
      </w:pPr>
      <w:r w:rsidRPr="00456F95">
        <w:rPr>
          <w:rFonts w:ascii="Times New Roman" w:hAnsi="Times New Roman"/>
          <w:sz w:val="26"/>
          <w:szCs w:val="26"/>
        </w:rPr>
        <w:t xml:space="preserve">Из </w:t>
      </w:r>
      <w:r w:rsidRPr="00F82435">
        <w:rPr>
          <w:rFonts w:ascii="Times New Roman" w:hAnsi="Times New Roman"/>
          <w:sz w:val="26"/>
          <w:szCs w:val="26"/>
        </w:rPr>
        <w:t>28</w:t>
      </w:r>
      <w:r>
        <w:rPr>
          <w:rFonts w:ascii="Times New Roman" w:hAnsi="Times New Roman"/>
          <w:sz w:val="26"/>
          <w:szCs w:val="26"/>
        </w:rPr>
        <w:t xml:space="preserve"> </w:t>
      </w:r>
      <w:r w:rsidRPr="00456F95">
        <w:rPr>
          <w:rFonts w:ascii="Times New Roman" w:hAnsi="Times New Roman"/>
          <w:sz w:val="26"/>
          <w:szCs w:val="26"/>
        </w:rPr>
        <w:t>муниципальных программ, принятых к реализации структурными подразделениями администрации города Покачи (далее –</w:t>
      </w:r>
      <w:r>
        <w:rPr>
          <w:rFonts w:ascii="Times New Roman" w:hAnsi="Times New Roman"/>
          <w:sz w:val="26"/>
          <w:szCs w:val="26"/>
        </w:rPr>
        <w:t xml:space="preserve"> муниципальные </w:t>
      </w:r>
      <w:r w:rsidRPr="00456F95">
        <w:rPr>
          <w:rFonts w:ascii="Times New Roman" w:hAnsi="Times New Roman"/>
          <w:sz w:val="26"/>
          <w:szCs w:val="26"/>
        </w:rPr>
        <w:t xml:space="preserve">программы), в </w:t>
      </w:r>
      <w:r w:rsidRPr="003458AF">
        <w:rPr>
          <w:rFonts w:ascii="Times New Roman" w:hAnsi="Times New Roman"/>
          <w:sz w:val="26"/>
          <w:szCs w:val="26"/>
        </w:rPr>
        <w:t>2019 году были реализованы следующие муниципальные  программы:</w:t>
      </w:r>
    </w:p>
    <w:p w:rsidR="00546E64" w:rsidRPr="003458AF" w:rsidRDefault="00546E64" w:rsidP="00546E64">
      <w:pPr>
        <w:pStyle w:val="a3"/>
        <w:widowControl w:val="0"/>
        <w:numPr>
          <w:ilvl w:val="0"/>
          <w:numId w:val="3"/>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«Реализация молодежной политики на территории города Покачи на 2019-2025 годы и на период до 2030 года»;</w:t>
      </w:r>
    </w:p>
    <w:p w:rsidR="00546E64" w:rsidRPr="003458AF" w:rsidRDefault="00546E64" w:rsidP="00546E64">
      <w:pPr>
        <w:pStyle w:val="a3"/>
        <w:widowControl w:val="0"/>
        <w:numPr>
          <w:ilvl w:val="0"/>
          <w:numId w:val="3"/>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«Организация отдыха детей города Покачи в каникулярное время на 2019-2025 и на период до 2030 года»;</w:t>
      </w:r>
    </w:p>
    <w:p w:rsidR="00546E64" w:rsidRPr="003458AF" w:rsidRDefault="00546E64" w:rsidP="00546E64">
      <w:pPr>
        <w:pStyle w:val="a3"/>
        <w:widowControl w:val="0"/>
        <w:numPr>
          <w:ilvl w:val="0"/>
          <w:numId w:val="3"/>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на 2019-2025 годы и на период до 2030 года»;</w:t>
      </w:r>
    </w:p>
    <w:p w:rsidR="00546E64" w:rsidRPr="003458AF" w:rsidRDefault="00546E64" w:rsidP="00546E64">
      <w:pPr>
        <w:pStyle w:val="a3"/>
        <w:widowControl w:val="0"/>
        <w:numPr>
          <w:ilvl w:val="0"/>
          <w:numId w:val="3"/>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 xml:space="preserve">«Сохранение и развитие сферы культуры города Покачи на 2019-2025 годы и на период до 2030 года»; </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«Развитие муниципальной службы в городе Покачи на 2019-2025 годы и на период до 2030 года»;</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«Улучшение условий и охраны труда на территории города Покачи на 2019-2022 годы»;</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«Развитие жилищной сферы в городе Покачи»;</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«Профилактика терроризма и экстремизма, создание на территории города Покачи комфортной среды для проживания многонационального общества в 2019-2025 годах и на период до 2030 года»;</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«Поддержка и развитие малого и среднего предпринимательства, агропромышленного комплекса на территории города Покачи на 2019 - 2030 годы»;</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«Разработка документов градостроительного регулирования города Покачи на 2019-2025 годы и на период до 2030 года»;</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«Противодействие коррупции в муниципальном образовании город Покачи на 2019 - 2025 годы и на период до 2030 года»;</w:t>
      </w:r>
    </w:p>
    <w:p w:rsidR="00546E64" w:rsidRPr="003458AF" w:rsidRDefault="00546E64" w:rsidP="00546E64">
      <w:pPr>
        <w:pStyle w:val="a3"/>
        <w:widowControl w:val="0"/>
        <w:numPr>
          <w:ilvl w:val="0"/>
          <w:numId w:val="3"/>
        </w:numPr>
        <w:tabs>
          <w:tab w:val="left" w:pos="567"/>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«Информирование населения о деятельности органов местного самоуправления, поддержка лиц, внесших выдающийся вклад в развитие города Покачи на 2019-2021 годы»;</w:t>
      </w:r>
    </w:p>
    <w:p w:rsidR="00546E64" w:rsidRPr="003458AF" w:rsidRDefault="00546E64" w:rsidP="00546E64">
      <w:pPr>
        <w:pStyle w:val="a3"/>
        <w:widowControl w:val="0"/>
        <w:numPr>
          <w:ilvl w:val="0"/>
          <w:numId w:val="3"/>
        </w:numPr>
        <w:tabs>
          <w:tab w:val="left" w:pos="567"/>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lastRenderedPageBreak/>
        <w:t>«Управление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на 2019 - 2025 и на период до 2030 года»;</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«Управление муниципальными финансами города Покачи на 2019-2030 годы»;</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«Развитие транспортной системы города Покачи на 2019-2025 годы и на период до 2030 года»;</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«Обеспечение жильем молодых семей в 2019 - 2025 годах и на период до 2030 года на территории города Покачи»;</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«Обеспечение условий для развития физической культуры, школьного спорта и массового спорта в городе Покачи на 2019-2025 годы и плановый период до 2030 года»;</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«Реализация отдельных государственных полномочий в сфере опеки и попечительства в городе Покачи на 2019-2025 и на период до 2030 года»;</w:t>
      </w:r>
    </w:p>
    <w:p w:rsidR="00546E64" w:rsidRPr="003458AF" w:rsidRDefault="00546E64" w:rsidP="00546E64">
      <w:pPr>
        <w:pStyle w:val="a3"/>
        <w:widowControl w:val="0"/>
        <w:numPr>
          <w:ilvl w:val="0"/>
          <w:numId w:val="3"/>
        </w:numPr>
        <w:tabs>
          <w:tab w:val="left" w:pos="567"/>
          <w:tab w:val="left" w:pos="993"/>
          <w:tab w:val="left" w:pos="1276"/>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«Поддержка социально-ориентированных некоммерческих организаций города Покачи на 2019-2030 годы»;</w:t>
      </w:r>
    </w:p>
    <w:p w:rsidR="00546E64" w:rsidRPr="003458AF" w:rsidRDefault="00546E64" w:rsidP="00546E64">
      <w:pPr>
        <w:pStyle w:val="a3"/>
        <w:widowControl w:val="0"/>
        <w:numPr>
          <w:ilvl w:val="0"/>
          <w:numId w:val="3"/>
        </w:numPr>
        <w:tabs>
          <w:tab w:val="left" w:pos="567"/>
          <w:tab w:val="left" w:pos="993"/>
          <w:tab w:val="left" w:pos="1276"/>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«Развитие жилищно-коммунального комплекса и повышение энергетической эффективности на 2019-2024 годы и на период до 2030 года в городе Покачи»;</w:t>
      </w:r>
    </w:p>
    <w:p w:rsidR="00546E64" w:rsidRPr="003458AF" w:rsidRDefault="00546E64" w:rsidP="00546E64">
      <w:pPr>
        <w:pStyle w:val="a3"/>
        <w:widowControl w:val="0"/>
        <w:numPr>
          <w:ilvl w:val="0"/>
          <w:numId w:val="3"/>
        </w:numPr>
        <w:tabs>
          <w:tab w:val="left" w:pos="567"/>
          <w:tab w:val="left" w:pos="993"/>
          <w:tab w:val="left" w:pos="1276"/>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«Обеспечение безопасности жизнедеятельности населения на территории города Покачи в 2019 - 2025 годах и на период до 2030 года»;</w:t>
      </w:r>
    </w:p>
    <w:p w:rsidR="00546E64" w:rsidRPr="003458AF" w:rsidRDefault="00546E64" w:rsidP="00546E64">
      <w:pPr>
        <w:pStyle w:val="a3"/>
        <w:widowControl w:val="0"/>
        <w:numPr>
          <w:ilvl w:val="0"/>
          <w:numId w:val="3"/>
        </w:numPr>
        <w:tabs>
          <w:tab w:val="left" w:pos="567"/>
          <w:tab w:val="left" w:pos="993"/>
          <w:tab w:val="left" w:pos="1276"/>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«Обеспечение экологической безопасности на территории города Покачи на 2019-2025 годы и на период до 2030 года»;</w:t>
      </w:r>
    </w:p>
    <w:p w:rsidR="00546E64" w:rsidRPr="003458AF" w:rsidRDefault="00546E64" w:rsidP="00546E64">
      <w:pPr>
        <w:pStyle w:val="a3"/>
        <w:widowControl w:val="0"/>
        <w:numPr>
          <w:ilvl w:val="0"/>
          <w:numId w:val="3"/>
        </w:numPr>
        <w:tabs>
          <w:tab w:val="left" w:pos="567"/>
          <w:tab w:val="left" w:pos="993"/>
          <w:tab w:val="left" w:pos="1276"/>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«Информационное общество города Покачи на 2019-2025 годы и на период до 2030 года»;</w:t>
      </w:r>
    </w:p>
    <w:p w:rsidR="00546E64" w:rsidRPr="003458AF" w:rsidRDefault="00546E64" w:rsidP="00546E64">
      <w:pPr>
        <w:pStyle w:val="a3"/>
        <w:widowControl w:val="0"/>
        <w:numPr>
          <w:ilvl w:val="0"/>
          <w:numId w:val="3"/>
        </w:numPr>
        <w:tabs>
          <w:tab w:val="left" w:pos="567"/>
          <w:tab w:val="left" w:pos="993"/>
          <w:tab w:val="left" w:pos="1276"/>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«Развитие образования в городе Покачи на 2019-2025 годы и на период до 2030 года»;</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«Формирование современной городской среды в муниципальном образовании города Покачи на 2019 - 2025 годы и на период до 2030 года»;</w:t>
      </w:r>
    </w:p>
    <w:p w:rsidR="00546E64" w:rsidRPr="003458AF" w:rsidRDefault="00546E64" w:rsidP="00546E64">
      <w:pPr>
        <w:pStyle w:val="a3"/>
        <w:widowControl w:val="0"/>
        <w:numPr>
          <w:ilvl w:val="0"/>
          <w:numId w:val="3"/>
        </w:numPr>
        <w:tabs>
          <w:tab w:val="left" w:pos="567"/>
          <w:tab w:val="left" w:pos="993"/>
          <w:tab w:val="left" w:pos="1276"/>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2019-2030 годы»;</w:t>
      </w:r>
    </w:p>
    <w:p w:rsidR="00546E64" w:rsidRPr="003458AF" w:rsidRDefault="00546E64" w:rsidP="00546E64">
      <w:pPr>
        <w:pStyle w:val="a3"/>
        <w:widowControl w:val="0"/>
        <w:numPr>
          <w:ilvl w:val="0"/>
          <w:numId w:val="3"/>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 xml:space="preserve">«Ликвидация и расселение приспособленных для проживания строений на период 2019 - 2025 </w:t>
      </w:r>
      <w:proofErr w:type="gramStart"/>
      <w:r w:rsidRPr="003458AF">
        <w:rPr>
          <w:rFonts w:ascii="Times New Roman" w:hAnsi="Times New Roman"/>
          <w:sz w:val="26"/>
          <w:szCs w:val="26"/>
        </w:rPr>
        <w:t>годах</w:t>
      </w:r>
      <w:proofErr w:type="gramEnd"/>
      <w:r w:rsidRPr="003458AF">
        <w:rPr>
          <w:rFonts w:ascii="Times New Roman" w:hAnsi="Times New Roman"/>
          <w:sz w:val="26"/>
          <w:szCs w:val="26"/>
        </w:rPr>
        <w:t xml:space="preserve"> и на период до 2030 года».</w:t>
      </w:r>
    </w:p>
    <w:p w:rsidR="00546E64" w:rsidRPr="003458AF" w:rsidRDefault="00546E64" w:rsidP="00546E64">
      <w:pPr>
        <w:pStyle w:val="a3"/>
        <w:widowControl w:val="0"/>
        <w:numPr>
          <w:ilvl w:val="0"/>
          <w:numId w:val="3"/>
        </w:numPr>
        <w:tabs>
          <w:tab w:val="left" w:pos="567"/>
          <w:tab w:val="left" w:pos="993"/>
          <w:tab w:val="left" w:pos="1134"/>
          <w:tab w:val="left" w:pos="1276"/>
        </w:tabs>
        <w:autoSpaceDE w:val="0"/>
        <w:autoSpaceDN w:val="0"/>
        <w:adjustRightInd w:val="0"/>
        <w:spacing w:after="0" w:line="240" w:lineRule="auto"/>
        <w:ind w:left="0" w:firstLine="567"/>
        <w:jc w:val="both"/>
        <w:rPr>
          <w:rFonts w:ascii="Times New Roman" w:hAnsi="Times New Roman"/>
          <w:sz w:val="26"/>
          <w:szCs w:val="26"/>
        </w:rPr>
      </w:pPr>
      <w:r w:rsidRPr="003458AF">
        <w:rPr>
          <w:rFonts w:ascii="Times New Roman" w:hAnsi="Times New Roman"/>
          <w:sz w:val="26"/>
          <w:szCs w:val="26"/>
        </w:rPr>
        <w:t>«Поддержка и ведение садоводства и огородничества на территории города Покачи на 2019 - 2021 годы».</w:t>
      </w:r>
    </w:p>
    <w:p w:rsidR="00546E64" w:rsidRPr="00456F95" w:rsidRDefault="00546E64" w:rsidP="00546E64">
      <w:pPr>
        <w:widowControl w:val="0"/>
        <w:tabs>
          <w:tab w:val="left" w:pos="567"/>
          <w:tab w:val="left" w:pos="993"/>
          <w:tab w:val="left" w:pos="1276"/>
        </w:tabs>
        <w:autoSpaceDE w:val="0"/>
        <w:autoSpaceDN w:val="0"/>
        <w:adjustRightInd w:val="0"/>
        <w:spacing w:after="0" w:line="240" w:lineRule="auto"/>
        <w:ind w:firstLine="567"/>
        <w:jc w:val="both"/>
        <w:rPr>
          <w:rFonts w:ascii="Times New Roman" w:hAnsi="Times New Roman"/>
          <w:sz w:val="26"/>
          <w:szCs w:val="26"/>
        </w:rPr>
      </w:pPr>
      <w:r w:rsidRPr="00456F95">
        <w:rPr>
          <w:rFonts w:ascii="Times New Roman" w:hAnsi="Times New Roman"/>
          <w:sz w:val="26"/>
          <w:szCs w:val="26"/>
        </w:rPr>
        <w:t>Среди вышеперечисленных муниципальных программ, имеется программа, которая в 2019 году не была обеспечена финансовыми средствами:</w:t>
      </w:r>
    </w:p>
    <w:p w:rsidR="00546E64" w:rsidRDefault="00546E64" w:rsidP="00546E64">
      <w:pPr>
        <w:pStyle w:val="a3"/>
        <w:widowControl w:val="0"/>
        <w:numPr>
          <w:ilvl w:val="0"/>
          <w:numId w:val="4"/>
        </w:numPr>
        <w:tabs>
          <w:tab w:val="left" w:pos="567"/>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456F95">
        <w:rPr>
          <w:rFonts w:ascii="Times New Roman" w:hAnsi="Times New Roman"/>
          <w:sz w:val="26"/>
          <w:szCs w:val="26"/>
        </w:rPr>
        <w:t>«Поддержка и ведение садоводства и огородничества на территории города Покачи на 2019 - 2021 годы».</w:t>
      </w:r>
    </w:p>
    <w:p w:rsidR="00546E64" w:rsidRPr="00456F95" w:rsidRDefault="00546E64" w:rsidP="00546E64">
      <w:pPr>
        <w:widowControl w:val="0"/>
        <w:tabs>
          <w:tab w:val="left" w:pos="567"/>
          <w:tab w:val="left" w:pos="993"/>
          <w:tab w:val="left" w:pos="1134"/>
        </w:tabs>
        <w:autoSpaceDE w:val="0"/>
        <w:autoSpaceDN w:val="0"/>
        <w:adjustRightInd w:val="0"/>
        <w:spacing w:after="0" w:line="240" w:lineRule="auto"/>
        <w:jc w:val="both"/>
        <w:rPr>
          <w:rFonts w:ascii="Times New Roman" w:hAnsi="Times New Roman"/>
          <w:sz w:val="26"/>
          <w:szCs w:val="26"/>
        </w:rPr>
      </w:pPr>
      <w:r>
        <w:rPr>
          <w:rFonts w:ascii="Times New Roman" w:hAnsi="Times New Roman"/>
          <w:sz w:val="26"/>
          <w:szCs w:val="26"/>
        </w:rPr>
        <w:tab/>
      </w:r>
      <w:r w:rsidRPr="00456F95">
        <w:rPr>
          <w:rFonts w:ascii="Times New Roman" w:hAnsi="Times New Roman"/>
          <w:sz w:val="26"/>
          <w:szCs w:val="26"/>
        </w:rPr>
        <w:t>Направления реализации программ основаны на приоритетах социально-экономического развития города и соответствуют Стратегии:</w:t>
      </w:r>
    </w:p>
    <w:p w:rsidR="00546E64" w:rsidRPr="00456F95" w:rsidRDefault="00546E64" w:rsidP="00546E64">
      <w:pPr>
        <w:pStyle w:val="a3"/>
        <w:widowControl w:val="0"/>
        <w:numPr>
          <w:ilvl w:val="0"/>
          <w:numId w:val="5"/>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Pr>
          <w:rFonts w:ascii="Times New Roman" w:hAnsi="Times New Roman"/>
          <w:sz w:val="26"/>
          <w:szCs w:val="26"/>
        </w:rPr>
        <w:t>р</w:t>
      </w:r>
      <w:r w:rsidRPr="00456F95">
        <w:rPr>
          <w:rFonts w:ascii="Times New Roman" w:hAnsi="Times New Roman"/>
          <w:sz w:val="26"/>
          <w:szCs w:val="26"/>
        </w:rPr>
        <w:t>азвитие экономического потенциала муниципального образования;</w:t>
      </w:r>
    </w:p>
    <w:p w:rsidR="00546E64" w:rsidRPr="00456F95" w:rsidRDefault="00546E64" w:rsidP="00546E64">
      <w:pPr>
        <w:pStyle w:val="a3"/>
        <w:widowControl w:val="0"/>
        <w:numPr>
          <w:ilvl w:val="0"/>
          <w:numId w:val="5"/>
        </w:numPr>
        <w:tabs>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Pr>
          <w:rFonts w:ascii="Times New Roman" w:hAnsi="Times New Roman"/>
          <w:sz w:val="26"/>
          <w:szCs w:val="26"/>
        </w:rPr>
        <w:t>п</w:t>
      </w:r>
      <w:r w:rsidRPr="00456F95">
        <w:rPr>
          <w:rFonts w:ascii="Times New Roman" w:hAnsi="Times New Roman"/>
          <w:sz w:val="26"/>
          <w:szCs w:val="26"/>
        </w:rPr>
        <w:t>овышение уровня и качества жизни населения.</w:t>
      </w:r>
    </w:p>
    <w:p w:rsidR="00546E64" w:rsidRPr="00456F95" w:rsidRDefault="00546E64" w:rsidP="00546E64">
      <w:pPr>
        <w:tabs>
          <w:tab w:val="left" w:pos="993"/>
        </w:tabs>
        <w:autoSpaceDE w:val="0"/>
        <w:autoSpaceDN w:val="0"/>
        <w:adjustRightInd w:val="0"/>
        <w:spacing w:after="0" w:line="240" w:lineRule="auto"/>
        <w:ind w:firstLine="567"/>
        <w:jc w:val="both"/>
        <w:rPr>
          <w:rFonts w:ascii="Times New Roman" w:hAnsi="Times New Roman"/>
          <w:sz w:val="26"/>
          <w:szCs w:val="26"/>
        </w:rPr>
      </w:pPr>
      <w:proofErr w:type="gramStart"/>
      <w:r w:rsidRPr="00456F95">
        <w:rPr>
          <w:rFonts w:ascii="Times New Roman" w:hAnsi="Times New Roman"/>
          <w:sz w:val="26"/>
          <w:szCs w:val="26"/>
        </w:rPr>
        <w:t xml:space="preserve">Разработка программ, их формирование, утверждение и реализация осуществлялись в соответствии с постановлением администрации города Покачи </w:t>
      </w:r>
      <w:r w:rsidRPr="00456F95">
        <w:rPr>
          <w:rFonts w:ascii="Times New Roman" w:eastAsiaTheme="minorHAnsi" w:hAnsi="Times New Roman"/>
          <w:sz w:val="26"/>
          <w:szCs w:val="26"/>
          <w:lang w:eastAsia="en-US"/>
        </w:rPr>
        <w:t>от 01.11.2018 №1094 «О модельной муниципальной программе города Покачи, Порядке принятия решения о разработке муниципальных программ города Покачи, их формирования, утверждения и реализации в соответствии с национальными целями развития, Порядке проведения ежегодной оценки эффективности реализации муниципальной и ведомственной целевой программы».</w:t>
      </w:r>
      <w:proofErr w:type="gramEnd"/>
    </w:p>
    <w:p w:rsidR="00546E64" w:rsidRPr="00634B37" w:rsidRDefault="00546E64" w:rsidP="00546E64">
      <w:pPr>
        <w:widowControl w:val="0"/>
        <w:tabs>
          <w:tab w:val="left" w:pos="993"/>
        </w:tabs>
        <w:autoSpaceDE w:val="0"/>
        <w:autoSpaceDN w:val="0"/>
        <w:adjustRightInd w:val="0"/>
        <w:spacing w:after="0" w:line="240" w:lineRule="auto"/>
        <w:ind w:firstLine="567"/>
        <w:jc w:val="both"/>
        <w:rPr>
          <w:rFonts w:ascii="Times New Roman" w:hAnsi="Times New Roman"/>
          <w:sz w:val="26"/>
          <w:szCs w:val="26"/>
        </w:rPr>
      </w:pPr>
      <w:r w:rsidRPr="00634B37">
        <w:rPr>
          <w:rFonts w:ascii="Times New Roman" w:hAnsi="Times New Roman"/>
          <w:sz w:val="26"/>
          <w:szCs w:val="26"/>
        </w:rPr>
        <w:t xml:space="preserve">На реализацию программ было предусмотрено в 2019 году 1 737 964 824,93 </w:t>
      </w:r>
      <w:r w:rsidRPr="00634B37">
        <w:rPr>
          <w:rFonts w:ascii="Times New Roman" w:hAnsi="Times New Roman"/>
          <w:sz w:val="26"/>
          <w:szCs w:val="26"/>
        </w:rPr>
        <w:lastRenderedPageBreak/>
        <w:t>рублей (в 2018 году –1 344 786 644,72 рублей), в том числе:</w:t>
      </w:r>
    </w:p>
    <w:p w:rsidR="00546E64" w:rsidRDefault="00546E64" w:rsidP="00546E64">
      <w:pPr>
        <w:pStyle w:val="a3"/>
        <w:widowControl w:val="0"/>
        <w:numPr>
          <w:ilvl w:val="0"/>
          <w:numId w:val="34"/>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634B37">
        <w:rPr>
          <w:rFonts w:ascii="Times New Roman" w:hAnsi="Times New Roman"/>
          <w:sz w:val="26"/>
          <w:szCs w:val="26"/>
        </w:rPr>
        <w:t xml:space="preserve">федеральный бюджет – 9 439 577,70 рублей (в </w:t>
      </w:r>
      <w:r>
        <w:rPr>
          <w:rFonts w:ascii="Times New Roman" w:hAnsi="Times New Roman"/>
          <w:sz w:val="26"/>
          <w:szCs w:val="26"/>
        </w:rPr>
        <w:t>2018 году 2 665 721,38 рублей);</w:t>
      </w:r>
    </w:p>
    <w:p w:rsidR="00546E64" w:rsidRPr="00634B37" w:rsidRDefault="00546E64" w:rsidP="00546E64">
      <w:pPr>
        <w:pStyle w:val="a3"/>
        <w:widowControl w:val="0"/>
        <w:numPr>
          <w:ilvl w:val="0"/>
          <w:numId w:val="34"/>
        </w:numPr>
        <w:tabs>
          <w:tab w:val="left" w:pos="993"/>
        </w:tabs>
        <w:autoSpaceDE w:val="0"/>
        <w:autoSpaceDN w:val="0"/>
        <w:adjustRightInd w:val="0"/>
        <w:spacing w:after="0" w:line="240" w:lineRule="auto"/>
        <w:ind w:left="0" w:firstLine="567"/>
        <w:jc w:val="both"/>
        <w:rPr>
          <w:rFonts w:ascii="Times New Roman" w:hAnsi="Times New Roman"/>
          <w:sz w:val="26"/>
          <w:szCs w:val="26"/>
        </w:rPr>
      </w:pPr>
      <w:r>
        <w:rPr>
          <w:rFonts w:ascii="Times New Roman" w:hAnsi="Times New Roman"/>
          <w:sz w:val="26"/>
          <w:szCs w:val="26"/>
        </w:rPr>
        <w:t>б</w:t>
      </w:r>
      <w:r w:rsidRPr="00634B37">
        <w:rPr>
          <w:rFonts w:ascii="Times New Roman" w:hAnsi="Times New Roman"/>
          <w:sz w:val="26"/>
          <w:szCs w:val="26"/>
        </w:rPr>
        <w:t>юджет автономного округа –73 023 8847,51рублей (в 2018 году 728 007 870,68 рублей);</w:t>
      </w:r>
    </w:p>
    <w:p w:rsidR="00546E64" w:rsidRPr="00634B37" w:rsidRDefault="00546E64" w:rsidP="00546E64">
      <w:pPr>
        <w:pStyle w:val="a3"/>
        <w:widowControl w:val="0"/>
        <w:numPr>
          <w:ilvl w:val="0"/>
          <w:numId w:val="34"/>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634B37">
        <w:rPr>
          <w:rFonts w:ascii="Times New Roman" w:hAnsi="Times New Roman"/>
          <w:sz w:val="26"/>
          <w:szCs w:val="26"/>
        </w:rPr>
        <w:t>местный бюджет – 833 379 226,27 рублей (в 2018 году 533 467 750,17 рублей);</w:t>
      </w:r>
    </w:p>
    <w:p w:rsidR="00546E64" w:rsidRPr="00634B37" w:rsidRDefault="00546E64" w:rsidP="00546E64">
      <w:pPr>
        <w:pStyle w:val="a3"/>
        <w:widowControl w:val="0"/>
        <w:numPr>
          <w:ilvl w:val="0"/>
          <w:numId w:val="34"/>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634B37">
        <w:rPr>
          <w:rFonts w:ascii="Times New Roman" w:hAnsi="Times New Roman"/>
          <w:sz w:val="26"/>
          <w:szCs w:val="26"/>
        </w:rPr>
        <w:t>прочие безвозмездные перечисления – 164 908 173,45 рублей (в 2018 году 5 563 432,86 рублей).</w:t>
      </w:r>
    </w:p>
    <w:p w:rsidR="00546E64" w:rsidRPr="00634B37" w:rsidRDefault="00546E64" w:rsidP="00546E64">
      <w:pPr>
        <w:widowControl w:val="0"/>
        <w:tabs>
          <w:tab w:val="left" w:pos="993"/>
        </w:tabs>
        <w:autoSpaceDE w:val="0"/>
        <w:autoSpaceDN w:val="0"/>
        <w:adjustRightInd w:val="0"/>
        <w:spacing w:after="0" w:line="240" w:lineRule="auto"/>
        <w:ind w:firstLine="567"/>
        <w:jc w:val="both"/>
        <w:rPr>
          <w:rFonts w:ascii="Times New Roman" w:hAnsi="Times New Roman"/>
          <w:sz w:val="26"/>
          <w:szCs w:val="26"/>
        </w:rPr>
      </w:pPr>
      <w:r w:rsidRPr="00634B37">
        <w:rPr>
          <w:rFonts w:ascii="Times New Roman" w:hAnsi="Times New Roman"/>
          <w:sz w:val="26"/>
          <w:szCs w:val="26"/>
        </w:rPr>
        <w:t xml:space="preserve">Исполнение расходных обязательств по программам за счет всех источников составило 1 692 403 180,53 рублей, что составило </w:t>
      </w:r>
      <w:r>
        <w:rPr>
          <w:rFonts w:ascii="Times New Roman" w:hAnsi="Times New Roman"/>
          <w:sz w:val="26"/>
          <w:szCs w:val="26"/>
        </w:rPr>
        <w:t>97,38</w:t>
      </w:r>
      <w:r w:rsidRPr="00634B37">
        <w:rPr>
          <w:rFonts w:ascii="Times New Roman" w:hAnsi="Times New Roman"/>
          <w:sz w:val="26"/>
          <w:szCs w:val="26"/>
        </w:rPr>
        <w:t xml:space="preserve">% к плану 2019 года </w:t>
      </w:r>
      <w:proofErr w:type="gramStart"/>
      <w:r w:rsidRPr="00634B37">
        <w:rPr>
          <w:rFonts w:ascii="Times New Roman" w:hAnsi="Times New Roman"/>
          <w:sz w:val="26"/>
          <w:szCs w:val="26"/>
        </w:rPr>
        <w:t>(</w:t>
      </w:r>
      <w:r>
        <w:rPr>
          <w:rFonts w:ascii="Times New Roman" w:hAnsi="Times New Roman"/>
          <w:sz w:val="26"/>
          <w:szCs w:val="26"/>
        </w:rPr>
        <w:t xml:space="preserve"> </w:t>
      </w:r>
      <w:proofErr w:type="gramEnd"/>
      <w:r>
        <w:rPr>
          <w:rFonts w:ascii="Times New Roman" w:hAnsi="Times New Roman"/>
          <w:sz w:val="26"/>
          <w:szCs w:val="26"/>
        </w:rPr>
        <w:t xml:space="preserve">1 303 174 531,43 </w:t>
      </w:r>
      <w:r w:rsidRPr="00634B37">
        <w:rPr>
          <w:rFonts w:ascii="Times New Roman" w:hAnsi="Times New Roman"/>
          <w:sz w:val="26"/>
          <w:szCs w:val="26"/>
        </w:rPr>
        <w:t xml:space="preserve"> рублей,</w:t>
      </w:r>
      <w:r>
        <w:rPr>
          <w:rFonts w:ascii="Times New Roman" w:hAnsi="Times New Roman"/>
          <w:sz w:val="26"/>
          <w:szCs w:val="26"/>
        </w:rPr>
        <w:t xml:space="preserve"> 96,90</w:t>
      </w:r>
      <w:r w:rsidRPr="00634B37">
        <w:rPr>
          <w:rFonts w:ascii="Times New Roman" w:hAnsi="Times New Roman"/>
          <w:sz w:val="26"/>
          <w:szCs w:val="26"/>
        </w:rPr>
        <w:t>% к плану 2018 года), в том числе:</w:t>
      </w:r>
    </w:p>
    <w:p w:rsidR="00546E64" w:rsidRPr="00634B37" w:rsidRDefault="00546E64" w:rsidP="00546E64">
      <w:pPr>
        <w:pStyle w:val="a3"/>
        <w:widowControl w:val="0"/>
        <w:numPr>
          <w:ilvl w:val="0"/>
          <w:numId w:val="35"/>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634B37">
        <w:rPr>
          <w:rFonts w:ascii="Times New Roman" w:hAnsi="Times New Roman"/>
          <w:sz w:val="26"/>
          <w:szCs w:val="26"/>
        </w:rPr>
        <w:t xml:space="preserve">федеральный бюджет – </w:t>
      </w:r>
      <w:r>
        <w:rPr>
          <w:rFonts w:ascii="Times New Roman" w:hAnsi="Times New Roman"/>
          <w:sz w:val="26"/>
          <w:szCs w:val="26"/>
        </w:rPr>
        <w:t>9 438 551,70 рублей</w:t>
      </w:r>
      <w:r w:rsidRPr="00634B37">
        <w:rPr>
          <w:rFonts w:ascii="Times New Roman" w:hAnsi="Times New Roman"/>
          <w:sz w:val="26"/>
          <w:szCs w:val="26"/>
        </w:rPr>
        <w:t>;</w:t>
      </w:r>
    </w:p>
    <w:p w:rsidR="00546E64" w:rsidRPr="00634B37" w:rsidRDefault="00546E64" w:rsidP="00546E64">
      <w:pPr>
        <w:pStyle w:val="a3"/>
        <w:widowControl w:val="0"/>
        <w:numPr>
          <w:ilvl w:val="0"/>
          <w:numId w:val="35"/>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634B37">
        <w:rPr>
          <w:rFonts w:ascii="Times New Roman" w:hAnsi="Times New Roman"/>
          <w:sz w:val="26"/>
          <w:szCs w:val="26"/>
        </w:rPr>
        <w:t>бюджет автономного округа –</w:t>
      </w:r>
      <w:r>
        <w:rPr>
          <w:rFonts w:ascii="Times New Roman" w:hAnsi="Times New Roman"/>
          <w:sz w:val="26"/>
          <w:szCs w:val="26"/>
        </w:rPr>
        <w:t xml:space="preserve"> 725 501 265,88 рублей</w:t>
      </w:r>
      <w:r w:rsidRPr="00634B37">
        <w:rPr>
          <w:rFonts w:ascii="Times New Roman" w:hAnsi="Times New Roman"/>
          <w:sz w:val="26"/>
          <w:szCs w:val="26"/>
        </w:rPr>
        <w:t>;</w:t>
      </w:r>
    </w:p>
    <w:p w:rsidR="00546E64" w:rsidRPr="00634B37" w:rsidRDefault="00546E64" w:rsidP="00546E64">
      <w:pPr>
        <w:pStyle w:val="a3"/>
        <w:widowControl w:val="0"/>
        <w:numPr>
          <w:ilvl w:val="0"/>
          <w:numId w:val="35"/>
        </w:numPr>
        <w:tabs>
          <w:tab w:val="left" w:pos="993"/>
        </w:tabs>
        <w:autoSpaceDE w:val="0"/>
        <w:autoSpaceDN w:val="0"/>
        <w:adjustRightInd w:val="0"/>
        <w:spacing w:after="0" w:line="240" w:lineRule="auto"/>
        <w:ind w:left="0" w:firstLine="567"/>
        <w:jc w:val="both"/>
        <w:rPr>
          <w:rFonts w:ascii="Times New Roman" w:hAnsi="Times New Roman"/>
          <w:sz w:val="26"/>
          <w:szCs w:val="26"/>
        </w:rPr>
      </w:pPr>
      <w:r>
        <w:rPr>
          <w:rFonts w:ascii="Times New Roman" w:hAnsi="Times New Roman"/>
          <w:sz w:val="26"/>
          <w:szCs w:val="26"/>
        </w:rPr>
        <w:t>местный бюджет</w:t>
      </w:r>
      <w:r w:rsidRPr="00634B37">
        <w:rPr>
          <w:rFonts w:ascii="Times New Roman" w:hAnsi="Times New Roman"/>
          <w:sz w:val="26"/>
          <w:szCs w:val="26"/>
        </w:rPr>
        <w:t xml:space="preserve"> – 821 466 996,28 рублей</w:t>
      </w:r>
      <w:r>
        <w:rPr>
          <w:rFonts w:ascii="Times New Roman" w:hAnsi="Times New Roman"/>
          <w:sz w:val="26"/>
          <w:szCs w:val="26"/>
        </w:rPr>
        <w:t>;</w:t>
      </w:r>
    </w:p>
    <w:p w:rsidR="00546E64" w:rsidRPr="00634B37" w:rsidRDefault="00546E64" w:rsidP="00546E64">
      <w:pPr>
        <w:pStyle w:val="a3"/>
        <w:numPr>
          <w:ilvl w:val="0"/>
          <w:numId w:val="35"/>
        </w:numPr>
        <w:tabs>
          <w:tab w:val="left" w:pos="993"/>
        </w:tabs>
        <w:spacing w:after="0"/>
        <w:ind w:left="0" w:firstLine="567"/>
        <w:jc w:val="both"/>
        <w:rPr>
          <w:rFonts w:ascii="Times New Roman" w:hAnsi="Times New Roman"/>
          <w:sz w:val="26"/>
          <w:szCs w:val="26"/>
        </w:rPr>
      </w:pPr>
      <w:r w:rsidRPr="00634B37">
        <w:rPr>
          <w:rFonts w:ascii="Times New Roman" w:hAnsi="Times New Roman"/>
          <w:sz w:val="26"/>
          <w:szCs w:val="26"/>
        </w:rPr>
        <w:t>прочие безвозмездные перечисления –.</w:t>
      </w:r>
      <w:r>
        <w:rPr>
          <w:rFonts w:ascii="Times New Roman" w:hAnsi="Times New Roman"/>
          <w:sz w:val="26"/>
          <w:szCs w:val="26"/>
        </w:rPr>
        <w:t>135 996 366,67 рублей.</w:t>
      </w:r>
    </w:p>
    <w:p w:rsidR="00546E64" w:rsidRPr="00456F95" w:rsidRDefault="00546E64" w:rsidP="00546E64">
      <w:pPr>
        <w:tabs>
          <w:tab w:val="left" w:pos="993"/>
        </w:tabs>
        <w:spacing w:after="0"/>
        <w:ind w:firstLine="567"/>
        <w:jc w:val="both"/>
        <w:rPr>
          <w:rFonts w:ascii="Times New Roman" w:hAnsi="Times New Roman"/>
          <w:sz w:val="26"/>
          <w:szCs w:val="26"/>
        </w:rPr>
      </w:pPr>
      <w:r w:rsidRPr="002C2FBB">
        <w:rPr>
          <w:rFonts w:ascii="Times New Roman" w:hAnsi="Times New Roman"/>
          <w:sz w:val="26"/>
          <w:szCs w:val="26"/>
        </w:rPr>
        <w:t>Иные источники в 2019 году по плану</w:t>
      </w:r>
      <w:r>
        <w:rPr>
          <w:rFonts w:ascii="Times New Roman" w:hAnsi="Times New Roman"/>
          <w:sz w:val="26"/>
          <w:szCs w:val="26"/>
        </w:rPr>
        <w:t xml:space="preserve"> </w:t>
      </w:r>
      <w:r w:rsidRPr="002C2FBB">
        <w:rPr>
          <w:rFonts w:ascii="Times New Roman" w:hAnsi="Times New Roman"/>
          <w:sz w:val="26"/>
          <w:szCs w:val="26"/>
        </w:rPr>
        <w:t>1 220 000,00рублей, по факту 1 220 000,00 рублей.</w:t>
      </w:r>
    </w:p>
    <w:p w:rsidR="00546E64" w:rsidRPr="00456F95" w:rsidRDefault="00546E64" w:rsidP="00546E64">
      <w:pPr>
        <w:tabs>
          <w:tab w:val="left" w:pos="0"/>
          <w:tab w:val="left" w:pos="851"/>
          <w:tab w:val="left" w:pos="1134"/>
        </w:tabs>
        <w:spacing w:after="0" w:line="240" w:lineRule="auto"/>
        <w:ind w:firstLine="567"/>
        <w:rPr>
          <w:rFonts w:ascii="Times New Roman" w:hAnsi="Times New Roman"/>
          <w:b/>
          <w:sz w:val="26"/>
          <w:szCs w:val="26"/>
        </w:rPr>
      </w:pPr>
    </w:p>
    <w:p w:rsidR="00546E64" w:rsidRPr="00456F95" w:rsidRDefault="00546E64" w:rsidP="00546E64">
      <w:pPr>
        <w:tabs>
          <w:tab w:val="left" w:pos="0"/>
          <w:tab w:val="left" w:pos="993"/>
        </w:tabs>
        <w:spacing w:after="0" w:line="240" w:lineRule="auto"/>
        <w:ind w:firstLine="567"/>
        <w:jc w:val="both"/>
        <w:rPr>
          <w:rFonts w:ascii="Times New Roman" w:hAnsi="Times New Roman"/>
          <w:b/>
          <w:sz w:val="26"/>
          <w:szCs w:val="26"/>
        </w:rPr>
      </w:pPr>
      <w:r w:rsidRPr="002F4BCA">
        <w:rPr>
          <w:rFonts w:ascii="Times New Roman" w:hAnsi="Times New Roman"/>
          <w:sz w:val="26"/>
          <w:szCs w:val="26"/>
        </w:rPr>
        <w:t>Статья 2.</w:t>
      </w:r>
      <w:r w:rsidRPr="00456F95">
        <w:rPr>
          <w:rFonts w:ascii="Times New Roman" w:hAnsi="Times New Roman"/>
          <w:b/>
          <w:sz w:val="26"/>
          <w:szCs w:val="26"/>
        </w:rPr>
        <w:t xml:space="preserve"> Результаты реализации муниципальных программ города Покачи за 2019 год.</w:t>
      </w:r>
    </w:p>
    <w:p w:rsidR="00546E64" w:rsidRPr="00456F95" w:rsidRDefault="00546E64" w:rsidP="00546E64">
      <w:pPr>
        <w:tabs>
          <w:tab w:val="left" w:pos="567"/>
          <w:tab w:val="left" w:pos="993"/>
        </w:tabs>
        <w:spacing w:after="0" w:line="240" w:lineRule="auto"/>
        <w:ind w:firstLine="567"/>
        <w:jc w:val="both"/>
        <w:rPr>
          <w:rFonts w:ascii="Times New Roman" w:hAnsi="Times New Roman"/>
          <w:b/>
          <w:sz w:val="26"/>
          <w:szCs w:val="26"/>
        </w:rPr>
      </w:pPr>
      <w:r w:rsidRPr="00456F95">
        <w:rPr>
          <w:rFonts w:ascii="Times New Roman" w:hAnsi="Times New Roman"/>
          <w:sz w:val="26"/>
          <w:szCs w:val="26"/>
        </w:rPr>
        <w:tab/>
      </w:r>
    </w:p>
    <w:p w:rsidR="00546E64" w:rsidRPr="00456F95" w:rsidRDefault="00546E64" w:rsidP="00546E64">
      <w:pPr>
        <w:pStyle w:val="a3"/>
        <w:widowControl w:val="0"/>
        <w:numPr>
          <w:ilvl w:val="0"/>
          <w:numId w:val="6"/>
        </w:numPr>
        <w:tabs>
          <w:tab w:val="left" w:pos="993"/>
        </w:tabs>
        <w:autoSpaceDE w:val="0"/>
        <w:autoSpaceDN w:val="0"/>
        <w:adjustRightInd w:val="0"/>
        <w:spacing w:after="0" w:line="240" w:lineRule="auto"/>
        <w:ind w:left="0" w:firstLine="567"/>
        <w:jc w:val="both"/>
        <w:rPr>
          <w:rFonts w:ascii="Times New Roman" w:hAnsi="Times New Roman"/>
          <w:b/>
          <w:sz w:val="26"/>
          <w:szCs w:val="26"/>
        </w:rPr>
      </w:pPr>
      <w:r w:rsidRPr="00456F95">
        <w:rPr>
          <w:rFonts w:ascii="Times New Roman" w:hAnsi="Times New Roman"/>
          <w:b/>
          <w:sz w:val="26"/>
          <w:szCs w:val="26"/>
        </w:rPr>
        <w:t>Ход реализации муниципальной программы «Реализация молодежной политики на территории города Покачи на 2019-2025 годы и на период до 2030 года».</w:t>
      </w:r>
    </w:p>
    <w:p w:rsidR="00546E64" w:rsidRPr="00456F95" w:rsidRDefault="00546E64" w:rsidP="00546E64">
      <w:pPr>
        <w:tabs>
          <w:tab w:val="left" w:pos="709"/>
          <w:tab w:val="left" w:pos="993"/>
        </w:tabs>
        <w:spacing w:after="0" w:line="240" w:lineRule="auto"/>
        <w:ind w:firstLine="567"/>
        <w:jc w:val="both"/>
        <w:rPr>
          <w:rFonts w:ascii="Times New Roman" w:hAnsi="Times New Roman"/>
          <w:sz w:val="26"/>
          <w:szCs w:val="26"/>
        </w:rPr>
      </w:pPr>
      <w:r w:rsidRPr="00456F95">
        <w:rPr>
          <w:rFonts w:ascii="Times New Roman" w:hAnsi="Times New Roman"/>
          <w:sz w:val="26"/>
          <w:szCs w:val="26"/>
        </w:rPr>
        <w:t>Муниципальной программой определена основная цель по повышению эффективности реализации молодежной политики в интересах инновационного социально ориентированного развития.</w:t>
      </w:r>
    </w:p>
    <w:p w:rsidR="00546E64" w:rsidRPr="00456F95" w:rsidRDefault="00546E64" w:rsidP="00546E64">
      <w:pPr>
        <w:widowControl w:val="0"/>
        <w:tabs>
          <w:tab w:val="left" w:pos="993"/>
        </w:tabs>
        <w:suppressAutoHyphens/>
        <w:autoSpaceDE w:val="0"/>
        <w:spacing w:after="0" w:line="240" w:lineRule="auto"/>
        <w:ind w:firstLine="567"/>
        <w:jc w:val="both"/>
        <w:rPr>
          <w:rFonts w:ascii="Times New Roman" w:hAnsi="Times New Roman"/>
          <w:sz w:val="26"/>
          <w:szCs w:val="26"/>
          <w:lang w:eastAsia="ar-SA"/>
        </w:rPr>
      </w:pPr>
      <w:r w:rsidRPr="00456F95">
        <w:rPr>
          <w:rFonts w:ascii="Times New Roman" w:hAnsi="Times New Roman"/>
          <w:sz w:val="26"/>
          <w:szCs w:val="26"/>
          <w:lang w:eastAsia="ar-SA"/>
        </w:rPr>
        <w:t>В 2019 году, в рамках реализации программных мероприятий, была поставлена и выполнена задача по обеспечению эффективной системы социализации и самореализации молодежи, развитию потенциала молодежи.</w:t>
      </w:r>
    </w:p>
    <w:p w:rsidR="00546E64" w:rsidRPr="00456F95" w:rsidRDefault="00546E64" w:rsidP="00546E64">
      <w:pPr>
        <w:widowControl w:val="0"/>
        <w:tabs>
          <w:tab w:val="left" w:pos="993"/>
        </w:tabs>
        <w:suppressAutoHyphens/>
        <w:autoSpaceDE w:val="0"/>
        <w:spacing w:after="0" w:line="240" w:lineRule="auto"/>
        <w:ind w:firstLine="567"/>
        <w:jc w:val="both"/>
        <w:rPr>
          <w:rFonts w:ascii="Times New Roman" w:hAnsi="Times New Roman"/>
          <w:sz w:val="26"/>
          <w:szCs w:val="26"/>
        </w:rPr>
      </w:pPr>
      <w:r w:rsidRPr="00456F95">
        <w:rPr>
          <w:rFonts w:ascii="Times New Roman" w:hAnsi="Times New Roman"/>
          <w:sz w:val="26"/>
          <w:szCs w:val="26"/>
        </w:rPr>
        <w:t>Муниципальной программой предусмотрено одно основное мероприятие «Организация, проведение и участие в мероприятиях различных уровней, направленных на укрепление института молодой семьи, гражданско-патриотическое воспитание, развитие творческого, интеллектуального и спортивного потенциала молодежи».</w:t>
      </w:r>
    </w:p>
    <w:p w:rsidR="00546E64" w:rsidRPr="00456F95" w:rsidRDefault="00546E64" w:rsidP="00546E64">
      <w:pPr>
        <w:widowControl w:val="0"/>
        <w:tabs>
          <w:tab w:val="left" w:pos="993"/>
        </w:tabs>
        <w:suppressAutoHyphens/>
        <w:autoSpaceDE w:val="0"/>
        <w:spacing w:after="0" w:line="240" w:lineRule="auto"/>
        <w:ind w:firstLine="567"/>
        <w:jc w:val="both"/>
        <w:rPr>
          <w:rFonts w:ascii="Times New Roman" w:hAnsi="Times New Roman"/>
          <w:sz w:val="26"/>
          <w:szCs w:val="26"/>
          <w:lang w:eastAsia="ar-SA"/>
        </w:rPr>
      </w:pPr>
      <w:r w:rsidRPr="00456F95">
        <w:rPr>
          <w:rFonts w:ascii="Times New Roman" w:hAnsi="Times New Roman"/>
          <w:sz w:val="26"/>
          <w:szCs w:val="26"/>
        </w:rPr>
        <w:t>Исполнение бюджетных обязательств на реализацию программы «Реализация молодежной политики на территории города Покачи на 2019-2025 годы и на период до 2030 года»</w:t>
      </w:r>
      <w:r>
        <w:rPr>
          <w:rFonts w:ascii="Times New Roman" w:hAnsi="Times New Roman"/>
          <w:sz w:val="26"/>
          <w:szCs w:val="26"/>
        </w:rPr>
        <w:t xml:space="preserve"> за 2019 год </w:t>
      </w:r>
      <w:r w:rsidRPr="00456F95">
        <w:rPr>
          <w:rFonts w:ascii="Times New Roman" w:hAnsi="Times New Roman"/>
          <w:sz w:val="26"/>
          <w:szCs w:val="26"/>
        </w:rPr>
        <w:t>представлено в таблице 1.</w:t>
      </w:r>
    </w:p>
    <w:p w:rsidR="00546E64" w:rsidRPr="00456F95" w:rsidRDefault="00546E64" w:rsidP="00546E64">
      <w:pPr>
        <w:tabs>
          <w:tab w:val="left" w:pos="993"/>
        </w:tabs>
        <w:spacing w:after="0" w:line="240" w:lineRule="auto"/>
        <w:ind w:firstLine="567"/>
        <w:jc w:val="right"/>
        <w:rPr>
          <w:rFonts w:ascii="Times New Roman" w:hAnsi="Times New Roman"/>
          <w:sz w:val="26"/>
          <w:szCs w:val="26"/>
        </w:rPr>
      </w:pPr>
      <w:r w:rsidRPr="00456F95">
        <w:rPr>
          <w:rFonts w:ascii="Times New Roman" w:hAnsi="Times New Roman"/>
          <w:sz w:val="26"/>
          <w:szCs w:val="26"/>
        </w:rPr>
        <w:t>Таблица 1</w:t>
      </w:r>
    </w:p>
    <w:tbl>
      <w:tblPr>
        <w:tblpPr w:leftFromText="180" w:rightFromText="180" w:vertAnchor="text" w:horzAnchor="margin" w:tblpXSpec="center" w:tblpY="133"/>
        <w:tblW w:w="10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59"/>
        <w:gridCol w:w="2179"/>
        <w:gridCol w:w="1825"/>
        <w:gridCol w:w="1685"/>
        <w:gridCol w:w="1825"/>
        <w:gridCol w:w="983"/>
      </w:tblGrid>
      <w:tr w:rsidR="00546E64" w:rsidRPr="00B724D4" w:rsidTr="00546E64">
        <w:trPr>
          <w:trHeight w:val="275"/>
        </w:trPr>
        <w:tc>
          <w:tcPr>
            <w:tcW w:w="1859" w:type="dxa"/>
            <w:vMerge w:val="restart"/>
            <w:shd w:val="clear" w:color="auto" w:fill="auto"/>
            <w:vAlign w:val="center"/>
            <w:hideMark/>
          </w:tcPr>
          <w:p w:rsidR="00546E64" w:rsidRPr="00B724D4" w:rsidRDefault="00546E64" w:rsidP="00546E64">
            <w:pPr>
              <w:tabs>
                <w:tab w:val="left" w:pos="993"/>
              </w:tabs>
              <w:spacing w:after="0" w:line="240" w:lineRule="auto"/>
              <w:jc w:val="center"/>
              <w:rPr>
                <w:rFonts w:ascii="Times New Roman" w:hAnsi="Times New Roman"/>
              </w:rPr>
            </w:pPr>
            <w:r w:rsidRPr="00B724D4">
              <w:rPr>
                <w:rFonts w:ascii="Times New Roman" w:hAnsi="Times New Roman"/>
              </w:rPr>
              <w:t>Основание - нормативный акт об утверждении отчета</w:t>
            </w:r>
          </w:p>
        </w:tc>
        <w:tc>
          <w:tcPr>
            <w:tcW w:w="2179" w:type="dxa"/>
            <w:vMerge w:val="restart"/>
            <w:shd w:val="clear" w:color="auto" w:fill="auto"/>
            <w:vAlign w:val="center"/>
            <w:hideMark/>
          </w:tcPr>
          <w:p w:rsidR="00546E64" w:rsidRPr="00B724D4" w:rsidRDefault="00546E64" w:rsidP="00546E64">
            <w:pPr>
              <w:spacing w:after="0" w:line="240" w:lineRule="auto"/>
              <w:jc w:val="center"/>
              <w:rPr>
                <w:rFonts w:ascii="Times New Roman" w:hAnsi="Times New Roman"/>
              </w:rPr>
            </w:pPr>
            <w:r>
              <w:rPr>
                <w:rFonts w:ascii="Times New Roman" w:hAnsi="Times New Roman"/>
              </w:rPr>
              <w:t>Г</w:t>
            </w:r>
            <w:r w:rsidRPr="00B724D4">
              <w:rPr>
                <w:rFonts w:ascii="Times New Roman" w:hAnsi="Times New Roman"/>
              </w:rPr>
              <w:t>од исполнения,</w:t>
            </w:r>
          </w:p>
          <w:p w:rsidR="00546E64" w:rsidRPr="00B724D4" w:rsidRDefault="00546E64" w:rsidP="00546E64">
            <w:pPr>
              <w:tabs>
                <w:tab w:val="left" w:pos="993"/>
              </w:tabs>
              <w:spacing w:after="0" w:line="240" w:lineRule="auto"/>
              <w:ind w:firstLine="108"/>
              <w:jc w:val="center"/>
              <w:rPr>
                <w:rFonts w:ascii="Times New Roman" w:hAnsi="Times New Roman"/>
              </w:rPr>
            </w:pPr>
            <w:r w:rsidRPr="00B724D4">
              <w:rPr>
                <w:rFonts w:ascii="Times New Roman" w:hAnsi="Times New Roman"/>
              </w:rPr>
              <w:t xml:space="preserve">в </w:t>
            </w:r>
            <w:proofErr w:type="spellStart"/>
            <w:r w:rsidRPr="00B724D4">
              <w:rPr>
                <w:rFonts w:ascii="Times New Roman" w:hAnsi="Times New Roman"/>
              </w:rPr>
              <w:t>т.ч</w:t>
            </w:r>
            <w:proofErr w:type="spellEnd"/>
            <w:r w:rsidRPr="00B724D4">
              <w:rPr>
                <w:rFonts w:ascii="Times New Roman" w:hAnsi="Times New Roman"/>
              </w:rPr>
              <w:t>. по источникам финансирования</w:t>
            </w:r>
          </w:p>
        </w:tc>
        <w:tc>
          <w:tcPr>
            <w:tcW w:w="6318" w:type="dxa"/>
            <w:gridSpan w:val="4"/>
            <w:shd w:val="clear" w:color="auto" w:fill="auto"/>
            <w:vAlign w:val="center"/>
            <w:hideMark/>
          </w:tcPr>
          <w:p w:rsidR="00546E64" w:rsidRPr="00B724D4" w:rsidRDefault="00546E64" w:rsidP="00546E64">
            <w:pPr>
              <w:tabs>
                <w:tab w:val="left" w:pos="993"/>
              </w:tabs>
              <w:spacing w:after="0" w:line="240" w:lineRule="auto"/>
              <w:jc w:val="center"/>
              <w:rPr>
                <w:rFonts w:ascii="Times New Roman" w:hAnsi="Times New Roman"/>
              </w:rPr>
            </w:pPr>
            <w:r w:rsidRPr="00B724D4">
              <w:rPr>
                <w:rFonts w:ascii="Times New Roman" w:hAnsi="Times New Roman"/>
              </w:rPr>
              <w:t>Финансирование, руб.</w:t>
            </w:r>
          </w:p>
        </w:tc>
      </w:tr>
      <w:tr w:rsidR="00546E64" w:rsidRPr="00B724D4" w:rsidTr="00546E64">
        <w:trPr>
          <w:trHeight w:val="571"/>
        </w:trPr>
        <w:tc>
          <w:tcPr>
            <w:tcW w:w="1859" w:type="dxa"/>
            <w:vMerge/>
            <w:shd w:val="clear" w:color="auto" w:fill="auto"/>
            <w:vAlign w:val="center"/>
            <w:hideMark/>
          </w:tcPr>
          <w:p w:rsidR="00546E64" w:rsidRPr="00B724D4" w:rsidRDefault="00546E64" w:rsidP="00546E64">
            <w:pPr>
              <w:tabs>
                <w:tab w:val="left" w:pos="993"/>
              </w:tabs>
              <w:spacing w:after="0" w:line="240" w:lineRule="auto"/>
              <w:ind w:firstLine="567"/>
              <w:jc w:val="center"/>
              <w:rPr>
                <w:rFonts w:ascii="Times New Roman" w:hAnsi="Times New Roman"/>
              </w:rPr>
            </w:pPr>
          </w:p>
        </w:tc>
        <w:tc>
          <w:tcPr>
            <w:tcW w:w="2179" w:type="dxa"/>
            <w:vMerge/>
            <w:shd w:val="clear" w:color="auto" w:fill="auto"/>
            <w:vAlign w:val="center"/>
            <w:hideMark/>
          </w:tcPr>
          <w:p w:rsidR="00546E64" w:rsidRPr="00B724D4" w:rsidRDefault="00546E64" w:rsidP="00546E64">
            <w:pPr>
              <w:tabs>
                <w:tab w:val="left" w:pos="993"/>
              </w:tabs>
              <w:spacing w:after="0" w:line="240" w:lineRule="auto"/>
              <w:ind w:firstLine="567"/>
              <w:jc w:val="center"/>
              <w:rPr>
                <w:rFonts w:ascii="Times New Roman" w:hAnsi="Times New Roman"/>
              </w:rPr>
            </w:pPr>
          </w:p>
        </w:tc>
        <w:tc>
          <w:tcPr>
            <w:tcW w:w="1825" w:type="dxa"/>
            <w:shd w:val="clear" w:color="auto" w:fill="auto"/>
            <w:vAlign w:val="center"/>
            <w:hideMark/>
          </w:tcPr>
          <w:p w:rsidR="00546E64" w:rsidRPr="00B724D4" w:rsidRDefault="00546E64" w:rsidP="00546E64">
            <w:pPr>
              <w:tabs>
                <w:tab w:val="left" w:pos="993"/>
              </w:tabs>
              <w:spacing w:after="0" w:line="240" w:lineRule="auto"/>
              <w:jc w:val="center"/>
              <w:rPr>
                <w:rFonts w:ascii="Times New Roman" w:hAnsi="Times New Roman"/>
              </w:rPr>
            </w:pPr>
            <w:r w:rsidRPr="00B724D4">
              <w:rPr>
                <w:rFonts w:ascii="Times New Roman" w:hAnsi="Times New Roman"/>
              </w:rPr>
              <w:t>План первоначальный</w:t>
            </w:r>
          </w:p>
        </w:tc>
        <w:tc>
          <w:tcPr>
            <w:tcW w:w="1685" w:type="dxa"/>
            <w:shd w:val="clear" w:color="auto" w:fill="auto"/>
            <w:vAlign w:val="center"/>
            <w:hideMark/>
          </w:tcPr>
          <w:p w:rsidR="00546E64" w:rsidRPr="00B724D4" w:rsidRDefault="00546E64" w:rsidP="00546E64">
            <w:pPr>
              <w:tabs>
                <w:tab w:val="left" w:pos="993"/>
              </w:tabs>
              <w:spacing w:after="0" w:line="240" w:lineRule="auto"/>
              <w:jc w:val="center"/>
              <w:rPr>
                <w:rFonts w:ascii="Times New Roman" w:hAnsi="Times New Roman"/>
              </w:rPr>
            </w:pPr>
            <w:r w:rsidRPr="00B724D4">
              <w:rPr>
                <w:rFonts w:ascii="Times New Roman" w:hAnsi="Times New Roman"/>
              </w:rPr>
              <w:t>План уточненный</w:t>
            </w:r>
          </w:p>
        </w:tc>
        <w:tc>
          <w:tcPr>
            <w:tcW w:w="1825" w:type="dxa"/>
            <w:shd w:val="clear" w:color="auto" w:fill="auto"/>
            <w:vAlign w:val="center"/>
            <w:hideMark/>
          </w:tcPr>
          <w:p w:rsidR="00546E64" w:rsidRPr="00B724D4" w:rsidRDefault="00546E64" w:rsidP="00546E64">
            <w:pPr>
              <w:tabs>
                <w:tab w:val="left" w:pos="993"/>
              </w:tabs>
              <w:spacing w:after="0" w:line="240" w:lineRule="auto"/>
              <w:jc w:val="center"/>
              <w:rPr>
                <w:rFonts w:ascii="Times New Roman" w:hAnsi="Times New Roman"/>
              </w:rPr>
            </w:pPr>
            <w:r w:rsidRPr="00B724D4">
              <w:rPr>
                <w:rFonts w:ascii="Times New Roman" w:hAnsi="Times New Roman"/>
              </w:rPr>
              <w:t>Фактическое исполнение</w:t>
            </w:r>
          </w:p>
        </w:tc>
        <w:tc>
          <w:tcPr>
            <w:tcW w:w="983" w:type="dxa"/>
            <w:shd w:val="clear" w:color="auto" w:fill="auto"/>
            <w:vAlign w:val="center"/>
            <w:hideMark/>
          </w:tcPr>
          <w:p w:rsidR="00546E64" w:rsidRPr="00B724D4" w:rsidRDefault="00546E64" w:rsidP="00546E64">
            <w:pPr>
              <w:tabs>
                <w:tab w:val="left" w:pos="993"/>
              </w:tabs>
              <w:spacing w:after="0" w:line="240" w:lineRule="auto"/>
              <w:jc w:val="center"/>
              <w:rPr>
                <w:rFonts w:ascii="Times New Roman" w:hAnsi="Times New Roman"/>
              </w:rPr>
            </w:pPr>
            <w:r w:rsidRPr="00B724D4">
              <w:rPr>
                <w:rFonts w:ascii="Times New Roman" w:hAnsi="Times New Roman"/>
              </w:rPr>
              <w:t>% исполнения</w:t>
            </w:r>
          </w:p>
        </w:tc>
      </w:tr>
      <w:tr w:rsidR="00546E64" w:rsidRPr="00B724D4" w:rsidTr="00546E64">
        <w:trPr>
          <w:trHeight w:val="168"/>
        </w:trPr>
        <w:tc>
          <w:tcPr>
            <w:tcW w:w="1859" w:type="dxa"/>
            <w:shd w:val="clear" w:color="auto" w:fill="auto"/>
            <w:vAlign w:val="center"/>
            <w:hideMark/>
          </w:tcPr>
          <w:p w:rsidR="00546E64" w:rsidRPr="00B724D4" w:rsidRDefault="00546E64" w:rsidP="00546E64">
            <w:pPr>
              <w:tabs>
                <w:tab w:val="left" w:pos="993"/>
              </w:tabs>
              <w:spacing w:after="0" w:line="240" w:lineRule="auto"/>
              <w:ind w:firstLine="567"/>
              <w:jc w:val="center"/>
              <w:rPr>
                <w:rFonts w:ascii="Times New Roman" w:hAnsi="Times New Roman"/>
              </w:rPr>
            </w:pPr>
            <w:r w:rsidRPr="00B724D4">
              <w:rPr>
                <w:rFonts w:ascii="Times New Roman" w:hAnsi="Times New Roman"/>
              </w:rPr>
              <w:t>1</w:t>
            </w:r>
          </w:p>
        </w:tc>
        <w:tc>
          <w:tcPr>
            <w:tcW w:w="2179" w:type="dxa"/>
            <w:shd w:val="clear" w:color="auto" w:fill="auto"/>
            <w:vAlign w:val="center"/>
            <w:hideMark/>
          </w:tcPr>
          <w:p w:rsidR="00546E64" w:rsidRPr="00B724D4" w:rsidRDefault="00546E64" w:rsidP="00546E64">
            <w:pPr>
              <w:tabs>
                <w:tab w:val="left" w:pos="993"/>
              </w:tabs>
              <w:spacing w:after="0" w:line="240" w:lineRule="auto"/>
              <w:ind w:firstLine="567"/>
              <w:jc w:val="center"/>
              <w:rPr>
                <w:rFonts w:ascii="Times New Roman" w:hAnsi="Times New Roman"/>
              </w:rPr>
            </w:pPr>
            <w:r w:rsidRPr="00B724D4">
              <w:rPr>
                <w:rFonts w:ascii="Times New Roman" w:hAnsi="Times New Roman"/>
              </w:rPr>
              <w:t>2</w:t>
            </w:r>
          </w:p>
        </w:tc>
        <w:tc>
          <w:tcPr>
            <w:tcW w:w="1825" w:type="dxa"/>
            <w:shd w:val="clear" w:color="auto" w:fill="auto"/>
            <w:vAlign w:val="center"/>
            <w:hideMark/>
          </w:tcPr>
          <w:p w:rsidR="00546E64" w:rsidRPr="00B724D4" w:rsidRDefault="00546E64" w:rsidP="00546E64">
            <w:pPr>
              <w:tabs>
                <w:tab w:val="left" w:pos="993"/>
              </w:tabs>
              <w:spacing w:after="0" w:line="240" w:lineRule="auto"/>
              <w:ind w:firstLine="567"/>
              <w:jc w:val="center"/>
              <w:rPr>
                <w:rFonts w:ascii="Times New Roman" w:hAnsi="Times New Roman"/>
              </w:rPr>
            </w:pPr>
            <w:r w:rsidRPr="00B724D4">
              <w:rPr>
                <w:rFonts w:ascii="Times New Roman" w:hAnsi="Times New Roman"/>
              </w:rPr>
              <w:t>3</w:t>
            </w:r>
          </w:p>
        </w:tc>
        <w:tc>
          <w:tcPr>
            <w:tcW w:w="1685" w:type="dxa"/>
            <w:shd w:val="clear" w:color="auto" w:fill="auto"/>
            <w:vAlign w:val="center"/>
            <w:hideMark/>
          </w:tcPr>
          <w:p w:rsidR="00546E64" w:rsidRPr="00B724D4" w:rsidRDefault="00546E64" w:rsidP="00546E64">
            <w:pPr>
              <w:tabs>
                <w:tab w:val="left" w:pos="993"/>
              </w:tabs>
              <w:spacing w:after="0" w:line="240" w:lineRule="auto"/>
              <w:ind w:firstLine="567"/>
              <w:jc w:val="center"/>
              <w:rPr>
                <w:rFonts w:ascii="Times New Roman" w:hAnsi="Times New Roman"/>
              </w:rPr>
            </w:pPr>
            <w:r w:rsidRPr="00B724D4">
              <w:rPr>
                <w:rFonts w:ascii="Times New Roman" w:hAnsi="Times New Roman"/>
              </w:rPr>
              <w:t>4</w:t>
            </w:r>
          </w:p>
        </w:tc>
        <w:tc>
          <w:tcPr>
            <w:tcW w:w="1825" w:type="dxa"/>
            <w:shd w:val="clear" w:color="auto" w:fill="auto"/>
            <w:vAlign w:val="center"/>
            <w:hideMark/>
          </w:tcPr>
          <w:p w:rsidR="00546E64" w:rsidRPr="00B724D4" w:rsidRDefault="00546E64" w:rsidP="00546E64">
            <w:pPr>
              <w:tabs>
                <w:tab w:val="left" w:pos="993"/>
              </w:tabs>
              <w:spacing w:after="0" w:line="240" w:lineRule="auto"/>
              <w:ind w:firstLine="567"/>
              <w:jc w:val="center"/>
              <w:rPr>
                <w:rFonts w:ascii="Times New Roman" w:hAnsi="Times New Roman"/>
              </w:rPr>
            </w:pPr>
            <w:r w:rsidRPr="00B724D4">
              <w:rPr>
                <w:rFonts w:ascii="Times New Roman" w:hAnsi="Times New Roman"/>
              </w:rPr>
              <w:t>5</w:t>
            </w:r>
          </w:p>
        </w:tc>
        <w:tc>
          <w:tcPr>
            <w:tcW w:w="983" w:type="dxa"/>
            <w:shd w:val="clear" w:color="auto" w:fill="auto"/>
            <w:vAlign w:val="center"/>
            <w:hideMark/>
          </w:tcPr>
          <w:p w:rsidR="00546E64" w:rsidRPr="00B724D4" w:rsidRDefault="00546E64" w:rsidP="00546E64">
            <w:pPr>
              <w:tabs>
                <w:tab w:val="left" w:pos="993"/>
              </w:tabs>
              <w:spacing w:after="0" w:line="240" w:lineRule="auto"/>
              <w:ind w:firstLine="567"/>
              <w:jc w:val="center"/>
              <w:rPr>
                <w:rFonts w:ascii="Times New Roman" w:hAnsi="Times New Roman"/>
              </w:rPr>
            </w:pPr>
            <w:r w:rsidRPr="00B724D4">
              <w:rPr>
                <w:rFonts w:ascii="Times New Roman" w:hAnsi="Times New Roman"/>
              </w:rPr>
              <w:t>6</w:t>
            </w:r>
          </w:p>
        </w:tc>
      </w:tr>
      <w:tr w:rsidR="00546E64" w:rsidRPr="00B724D4" w:rsidTr="00546E64">
        <w:trPr>
          <w:trHeight w:val="660"/>
        </w:trPr>
        <w:tc>
          <w:tcPr>
            <w:tcW w:w="1859" w:type="dxa"/>
            <w:vMerge w:val="restart"/>
            <w:shd w:val="clear" w:color="auto" w:fill="auto"/>
            <w:vAlign w:val="center"/>
          </w:tcPr>
          <w:p w:rsidR="00546E64" w:rsidRPr="00B724D4" w:rsidRDefault="00546E64" w:rsidP="00546E64">
            <w:pPr>
              <w:tabs>
                <w:tab w:val="left" w:pos="993"/>
              </w:tabs>
              <w:spacing w:after="0" w:line="240" w:lineRule="auto"/>
              <w:rPr>
                <w:rFonts w:ascii="Times New Roman" w:hAnsi="Times New Roman"/>
              </w:rPr>
            </w:pPr>
            <w:r w:rsidRPr="00B724D4">
              <w:rPr>
                <w:rFonts w:ascii="Times New Roman" w:hAnsi="Times New Roman"/>
              </w:rPr>
              <w:t>Постановление администрации города от</w:t>
            </w:r>
            <w:r>
              <w:rPr>
                <w:rFonts w:ascii="Times New Roman" w:hAnsi="Times New Roman"/>
              </w:rPr>
              <w:t xml:space="preserve"> 06.02.2020 №80</w:t>
            </w:r>
          </w:p>
        </w:tc>
        <w:tc>
          <w:tcPr>
            <w:tcW w:w="2179"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bCs/>
                <w:color w:val="000000"/>
              </w:rPr>
            </w:pPr>
            <w:r w:rsidRPr="00B724D4">
              <w:rPr>
                <w:rFonts w:ascii="Times New Roman" w:hAnsi="Times New Roman"/>
                <w:bCs/>
                <w:color w:val="000000"/>
              </w:rPr>
              <w:t>2019 всего:</w:t>
            </w:r>
          </w:p>
        </w:tc>
        <w:tc>
          <w:tcPr>
            <w:tcW w:w="1825"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377 400,00</w:t>
            </w:r>
          </w:p>
        </w:tc>
        <w:tc>
          <w:tcPr>
            <w:tcW w:w="1685"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377 400,00</w:t>
            </w:r>
          </w:p>
        </w:tc>
        <w:tc>
          <w:tcPr>
            <w:tcW w:w="1825"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377 400,00</w:t>
            </w:r>
          </w:p>
        </w:tc>
        <w:tc>
          <w:tcPr>
            <w:tcW w:w="983"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100</w:t>
            </w:r>
          </w:p>
        </w:tc>
      </w:tr>
      <w:tr w:rsidR="00546E64" w:rsidRPr="00B724D4" w:rsidTr="00546E64">
        <w:trPr>
          <w:trHeight w:val="168"/>
        </w:trPr>
        <w:tc>
          <w:tcPr>
            <w:tcW w:w="1859" w:type="dxa"/>
            <w:vMerge/>
            <w:shd w:val="clear" w:color="auto" w:fill="auto"/>
            <w:vAlign w:val="center"/>
          </w:tcPr>
          <w:p w:rsidR="00546E64" w:rsidRPr="00B724D4" w:rsidRDefault="00546E64" w:rsidP="00546E64">
            <w:pPr>
              <w:tabs>
                <w:tab w:val="left" w:pos="993"/>
              </w:tabs>
              <w:spacing w:after="0" w:line="240" w:lineRule="auto"/>
              <w:ind w:firstLine="567"/>
              <w:jc w:val="center"/>
              <w:rPr>
                <w:rFonts w:ascii="Times New Roman" w:hAnsi="Times New Roman"/>
              </w:rPr>
            </w:pPr>
          </w:p>
        </w:tc>
        <w:tc>
          <w:tcPr>
            <w:tcW w:w="2179"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местный бюджет</w:t>
            </w:r>
          </w:p>
        </w:tc>
        <w:tc>
          <w:tcPr>
            <w:tcW w:w="1825"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377 400,00</w:t>
            </w:r>
          </w:p>
        </w:tc>
        <w:tc>
          <w:tcPr>
            <w:tcW w:w="1685"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377 400,00</w:t>
            </w:r>
          </w:p>
        </w:tc>
        <w:tc>
          <w:tcPr>
            <w:tcW w:w="1825"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377 400,00</w:t>
            </w:r>
          </w:p>
        </w:tc>
        <w:tc>
          <w:tcPr>
            <w:tcW w:w="983" w:type="dxa"/>
            <w:shd w:val="clear" w:color="auto" w:fill="auto"/>
            <w:vAlign w:val="center"/>
          </w:tcPr>
          <w:p w:rsidR="00546E64" w:rsidRPr="00B724D4" w:rsidRDefault="00546E64" w:rsidP="00546E64">
            <w:pPr>
              <w:tabs>
                <w:tab w:val="left" w:pos="993"/>
              </w:tabs>
              <w:spacing w:after="0" w:line="240" w:lineRule="auto"/>
              <w:rPr>
                <w:rFonts w:ascii="Times New Roman" w:hAnsi="Times New Roman"/>
                <w:color w:val="000000"/>
              </w:rPr>
            </w:pPr>
            <w:r w:rsidRPr="00B724D4">
              <w:rPr>
                <w:rFonts w:ascii="Times New Roman" w:hAnsi="Times New Roman"/>
                <w:color w:val="000000"/>
              </w:rPr>
              <w:t>100</w:t>
            </w:r>
          </w:p>
        </w:tc>
      </w:tr>
    </w:tbl>
    <w:p w:rsidR="00546E64" w:rsidRDefault="00546E64" w:rsidP="00546E64">
      <w:pPr>
        <w:tabs>
          <w:tab w:val="left" w:pos="993"/>
        </w:tabs>
        <w:spacing w:after="0" w:line="240" w:lineRule="auto"/>
        <w:ind w:firstLine="567"/>
        <w:jc w:val="both"/>
        <w:rPr>
          <w:rFonts w:ascii="Times New Roman" w:hAnsi="Times New Roman"/>
          <w:sz w:val="26"/>
          <w:szCs w:val="26"/>
        </w:rPr>
      </w:pPr>
      <w:r w:rsidRPr="00456F95">
        <w:rPr>
          <w:rFonts w:ascii="Times New Roman" w:hAnsi="Times New Roman"/>
          <w:sz w:val="26"/>
          <w:szCs w:val="26"/>
        </w:rPr>
        <w:t>Достижение основных целевых показателей реализации муниципальной программы представлено в таблице 2.</w:t>
      </w:r>
    </w:p>
    <w:p w:rsidR="00546E64" w:rsidRPr="00456F95" w:rsidRDefault="00546E64" w:rsidP="00546E64">
      <w:pPr>
        <w:tabs>
          <w:tab w:val="left" w:pos="993"/>
        </w:tabs>
        <w:spacing w:after="0" w:line="240" w:lineRule="auto"/>
        <w:ind w:firstLine="567"/>
        <w:jc w:val="both"/>
        <w:rPr>
          <w:rFonts w:ascii="Times New Roman" w:hAnsi="Times New Roman"/>
          <w:sz w:val="26"/>
          <w:szCs w:val="26"/>
        </w:rPr>
      </w:pPr>
    </w:p>
    <w:p w:rsidR="00546E64" w:rsidRPr="00456F95" w:rsidRDefault="00546E64" w:rsidP="00546E64">
      <w:pPr>
        <w:tabs>
          <w:tab w:val="left" w:pos="993"/>
        </w:tabs>
        <w:spacing w:after="0" w:line="240" w:lineRule="auto"/>
        <w:ind w:firstLine="567"/>
        <w:jc w:val="right"/>
        <w:rPr>
          <w:rFonts w:ascii="Times New Roman" w:hAnsi="Times New Roman"/>
          <w:sz w:val="26"/>
          <w:szCs w:val="26"/>
        </w:rPr>
      </w:pPr>
      <w:r w:rsidRPr="00456F95">
        <w:rPr>
          <w:rFonts w:ascii="Times New Roman" w:hAnsi="Times New Roman"/>
          <w:sz w:val="26"/>
          <w:szCs w:val="26"/>
        </w:rPr>
        <w:lastRenderedPageBreak/>
        <w:t>Таблица 2</w:t>
      </w:r>
    </w:p>
    <w:tbl>
      <w:tblPr>
        <w:tblStyle w:val="ac"/>
        <w:tblW w:w="10526" w:type="dxa"/>
        <w:jc w:val="center"/>
        <w:tblInd w:w="-388" w:type="dxa"/>
        <w:tblLayout w:type="fixed"/>
        <w:tblLook w:val="04A0" w:firstRow="1" w:lastRow="0" w:firstColumn="1" w:lastColumn="0" w:noHBand="0" w:noVBand="1"/>
      </w:tblPr>
      <w:tblGrid>
        <w:gridCol w:w="568"/>
        <w:gridCol w:w="3225"/>
        <w:gridCol w:w="708"/>
        <w:gridCol w:w="1134"/>
        <w:gridCol w:w="1205"/>
        <w:gridCol w:w="1205"/>
        <w:gridCol w:w="1347"/>
        <w:gridCol w:w="1134"/>
      </w:tblGrid>
      <w:tr w:rsidR="00546E64" w:rsidRPr="0043602E" w:rsidTr="00546E64">
        <w:trPr>
          <w:jc w:val="center"/>
        </w:trPr>
        <w:tc>
          <w:tcPr>
            <w:tcW w:w="568" w:type="dxa"/>
            <w:vMerge w:val="restart"/>
            <w:vAlign w:val="center"/>
          </w:tcPr>
          <w:p w:rsidR="00546E64" w:rsidRPr="0043602E" w:rsidRDefault="00546E64" w:rsidP="00546E64">
            <w:pPr>
              <w:tabs>
                <w:tab w:val="left" w:pos="993"/>
              </w:tabs>
              <w:rPr>
                <w:sz w:val="22"/>
                <w:szCs w:val="22"/>
              </w:rPr>
            </w:pPr>
            <w:r>
              <w:rPr>
                <w:sz w:val="22"/>
                <w:szCs w:val="22"/>
              </w:rPr>
              <w:t xml:space="preserve">№ </w:t>
            </w:r>
            <w:proofErr w:type="gramStart"/>
            <w:r w:rsidRPr="0043602E">
              <w:rPr>
                <w:sz w:val="22"/>
                <w:szCs w:val="22"/>
              </w:rPr>
              <w:t>п</w:t>
            </w:r>
            <w:proofErr w:type="gramEnd"/>
            <w:r w:rsidRPr="0043602E">
              <w:rPr>
                <w:sz w:val="22"/>
                <w:szCs w:val="22"/>
              </w:rPr>
              <w:t>/п</w:t>
            </w:r>
          </w:p>
        </w:tc>
        <w:tc>
          <w:tcPr>
            <w:tcW w:w="3225" w:type="dxa"/>
            <w:vMerge w:val="restart"/>
            <w:vAlign w:val="center"/>
          </w:tcPr>
          <w:p w:rsidR="00546E64" w:rsidRPr="0043602E" w:rsidRDefault="00546E64" w:rsidP="00546E64">
            <w:pPr>
              <w:tabs>
                <w:tab w:val="left" w:pos="993"/>
              </w:tabs>
              <w:jc w:val="center"/>
              <w:rPr>
                <w:sz w:val="22"/>
                <w:szCs w:val="22"/>
              </w:rPr>
            </w:pPr>
            <w:r w:rsidRPr="0043602E">
              <w:rPr>
                <w:sz w:val="22"/>
                <w:szCs w:val="22"/>
              </w:rPr>
              <w:t>Наименование целевого показателя</w:t>
            </w:r>
          </w:p>
        </w:tc>
        <w:tc>
          <w:tcPr>
            <w:tcW w:w="708" w:type="dxa"/>
            <w:vMerge w:val="restart"/>
            <w:vAlign w:val="center"/>
          </w:tcPr>
          <w:p w:rsidR="00546E64" w:rsidRPr="0043602E" w:rsidRDefault="00546E64" w:rsidP="00546E64">
            <w:pPr>
              <w:tabs>
                <w:tab w:val="left" w:pos="993"/>
              </w:tabs>
              <w:jc w:val="center"/>
              <w:rPr>
                <w:sz w:val="22"/>
                <w:szCs w:val="22"/>
              </w:rPr>
            </w:pPr>
            <w:r w:rsidRPr="0043602E">
              <w:rPr>
                <w:sz w:val="22"/>
                <w:szCs w:val="22"/>
              </w:rPr>
              <w:t>Ед. измерения</w:t>
            </w:r>
          </w:p>
        </w:tc>
        <w:tc>
          <w:tcPr>
            <w:tcW w:w="1134" w:type="dxa"/>
            <w:vMerge w:val="restart"/>
            <w:vAlign w:val="center"/>
          </w:tcPr>
          <w:p w:rsidR="00546E64" w:rsidRPr="0043602E" w:rsidRDefault="00546E64" w:rsidP="00546E64">
            <w:pPr>
              <w:tabs>
                <w:tab w:val="left" w:pos="993"/>
              </w:tabs>
              <w:jc w:val="center"/>
              <w:rPr>
                <w:sz w:val="22"/>
                <w:szCs w:val="22"/>
              </w:rPr>
            </w:pPr>
            <w:r w:rsidRPr="0043602E">
              <w:rPr>
                <w:sz w:val="22"/>
                <w:szCs w:val="22"/>
              </w:rPr>
              <w:t>Базовое значение показателя на начало реализации программы</w:t>
            </w:r>
          </w:p>
        </w:tc>
        <w:tc>
          <w:tcPr>
            <w:tcW w:w="2410" w:type="dxa"/>
            <w:gridSpan w:val="2"/>
            <w:vAlign w:val="center"/>
          </w:tcPr>
          <w:p w:rsidR="00546E64" w:rsidRPr="0043602E" w:rsidRDefault="00546E64" w:rsidP="00546E64">
            <w:pPr>
              <w:tabs>
                <w:tab w:val="left" w:pos="993"/>
              </w:tabs>
              <w:jc w:val="center"/>
              <w:rPr>
                <w:sz w:val="22"/>
                <w:szCs w:val="22"/>
              </w:rPr>
            </w:pPr>
            <w:r w:rsidRPr="0043602E">
              <w:rPr>
                <w:sz w:val="22"/>
                <w:szCs w:val="22"/>
              </w:rPr>
              <w:t>Результат реализации программы</w:t>
            </w:r>
          </w:p>
        </w:tc>
        <w:tc>
          <w:tcPr>
            <w:tcW w:w="2481" w:type="dxa"/>
            <w:gridSpan w:val="2"/>
            <w:vAlign w:val="center"/>
          </w:tcPr>
          <w:p w:rsidR="00546E64" w:rsidRPr="0043602E" w:rsidRDefault="00546E64" w:rsidP="00546E64">
            <w:pPr>
              <w:tabs>
                <w:tab w:val="left" w:pos="993"/>
              </w:tabs>
              <w:jc w:val="center"/>
              <w:rPr>
                <w:sz w:val="22"/>
                <w:szCs w:val="22"/>
              </w:rPr>
            </w:pPr>
            <w:r w:rsidRPr="0043602E">
              <w:rPr>
                <w:sz w:val="22"/>
                <w:szCs w:val="22"/>
              </w:rPr>
              <w:t>Отклонение</w:t>
            </w:r>
          </w:p>
        </w:tc>
      </w:tr>
      <w:tr w:rsidR="00546E64" w:rsidRPr="0043602E" w:rsidTr="00546E64">
        <w:trPr>
          <w:trHeight w:val="1627"/>
          <w:jc w:val="center"/>
        </w:trPr>
        <w:tc>
          <w:tcPr>
            <w:tcW w:w="568" w:type="dxa"/>
            <w:vMerge/>
            <w:vAlign w:val="center"/>
          </w:tcPr>
          <w:p w:rsidR="00546E64" w:rsidRPr="0043602E" w:rsidRDefault="00546E64" w:rsidP="00546E64">
            <w:pPr>
              <w:tabs>
                <w:tab w:val="left" w:pos="993"/>
              </w:tabs>
              <w:ind w:firstLine="567"/>
              <w:jc w:val="center"/>
              <w:rPr>
                <w:sz w:val="22"/>
                <w:szCs w:val="22"/>
              </w:rPr>
            </w:pPr>
          </w:p>
        </w:tc>
        <w:tc>
          <w:tcPr>
            <w:tcW w:w="3225" w:type="dxa"/>
            <w:vMerge/>
            <w:vAlign w:val="center"/>
          </w:tcPr>
          <w:p w:rsidR="00546E64" w:rsidRPr="0043602E" w:rsidRDefault="00546E64" w:rsidP="00546E64">
            <w:pPr>
              <w:tabs>
                <w:tab w:val="left" w:pos="993"/>
              </w:tabs>
              <w:ind w:firstLine="567"/>
              <w:jc w:val="center"/>
              <w:rPr>
                <w:sz w:val="22"/>
                <w:szCs w:val="22"/>
              </w:rPr>
            </w:pPr>
          </w:p>
        </w:tc>
        <w:tc>
          <w:tcPr>
            <w:tcW w:w="708" w:type="dxa"/>
            <w:vMerge/>
            <w:vAlign w:val="center"/>
          </w:tcPr>
          <w:p w:rsidR="00546E64" w:rsidRPr="0043602E" w:rsidRDefault="00546E64" w:rsidP="00546E64">
            <w:pPr>
              <w:tabs>
                <w:tab w:val="left" w:pos="993"/>
              </w:tabs>
              <w:ind w:firstLine="567"/>
              <w:jc w:val="center"/>
              <w:rPr>
                <w:sz w:val="22"/>
                <w:szCs w:val="22"/>
              </w:rPr>
            </w:pPr>
          </w:p>
        </w:tc>
        <w:tc>
          <w:tcPr>
            <w:tcW w:w="1134" w:type="dxa"/>
            <w:vMerge/>
            <w:vAlign w:val="center"/>
          </w:tcPr>
          <w:p w:rsidR="00546E64" w:rsidRPr="0043602E" w:rsidRDefault="00546E64" w:rsidP="00546E64">
            <w:pPr>
              <w:tabs>
                <w:tab w:val="left" w:pos="993"/>
              </w:tabs>
              <w:ind w:firstLine="567"/>
              <w:jc w:val="center"/>
              <w:rPr>
                <w:sz w:val="22"/>
                <w:szCs w:val="22"/>
              </w:rPr>
            </w:pPr>
          </w:p>
        </w:tc>
        <w:tc>
          <w:tcPr>
            <w:tcW w:w="1205" w:type="dxa"/>
            <w:vAlign w:val="center"/>
          </w:tcPr>
          <w:p w:rsidR="00546E64" w:rsidRPr="0043602E" w:rsidRDefault="00546E64" w:rsidP="00546E64">
            <w:pPr>
              <w:tabs>
                <w:tab w:val="left" w:pos="993"/>
              </w:tabs>
              <w:jc w:val="center"/>
              <w:rPr>
                <w:sz w:val="22"/>
                <w:szCs w:val="22"/>
              </w:rPr>
            </w:pPr>
            <w:r w:rsidRPr="0043602E">
              <w:rPr>
                <w:sz w:val="22"/>
                <w:szCs w:val="22"/>
              </w:rPr>
              <w:t>плановое значение</w:t>
            </w:r>
          </w:p>
        </w:tc>
        <w:tc>
          <w:tcPr>
            <w:tcW w:w="1205" w:type="dxa"/>
            <w:vAlign w:val="center"/>
          </w:tcPr>
          <w:p w:rsidR="00546E64" w:rsidRPr="0043602E" w:rsidRDefault="00546E64" w:rsidP="00546E64">
            <w:pPr>
              <w:tabs>
                <w:tab w:val="left" w:pos="993"/>
              </w:tabs>
              <w:jc w:val="center"/>
              <w:rPr>
                <w:sz w:val="22"/>
                <w:szCs w:val="22"/>
              </w:rPr>
            </w:pPr>
            <w:r w:rsidRPr="0043602E">
              <w:rPr>
                <w:sz w:val="22"/>
                <w:szCs w:val="22"/>
              </w:rPr>
              <w:t>фактическое значение</w:t>
            </w:r>
          </w:p>
        </w:tc>
        <w:tc>
          <w:tcPr>
            <w:tcW w:w="1347" w:type="dxa"/>
            <w:vAlign w:val="center"/>
          </w:tcPr>
          <w:p w:rsidR="00546E64" w:rsidRPr="0043602E" w:rsidRDefault="00546E64" w:rsidP="00546E64">
            <w:pPr>
              <w:tabs>
                <w:tab w:val="left" w:pos="993"/>
              </w:tabs>
              <w:jc w:val="center"/>
              <w:rPr>
                <w:sz w:val="22"/>
                <w:szCs w:val="22"/>
              </w:rPr>
            </w:pPr>
            <w:r>
              <w:rPr>
                <w:sz w:val="22"/>
                <w:szCs w:val="22"/>
              </w:rPr>
              <w:t>абсолютное значение (7</w:t>
            </w:r>
            <w:r w:rsidRPr="0043602E">
              <w:rPr>
                <w:sz w:val="22"/>
                <w:szCs w:val="22"/>
              </w:rPr>
              <w:t>=</w:t>
            </w:r>
            <w:r>
              <w:rPr>
                <w:sz w:val="22"/>
                <w:szCs w:val="22"/>
              </w:rPr>
              <w:t>6-5</w:t>
            </w:r>
            <w:r w:rsidRPr="0043602E">
              <w:rPr>
                <w:sz w:val="22"/>
                <w:szCs w:val="22"/>
              </w:rPr>
              <w:t>)</w:t>
            </w:r>
          </w:p>
        </w:tc>
        <w:tc>
          <w:tcPr>
            <w:tcW w:w="1134" w:type="dxa"/>
            <w:vAlign w:val="center"/>
          </w:tcPr>
          <w:p w:rsidR="00546E64" w:rsidRPr="0043602E" w:rsidRDefault="00546E64" w:rsidP="00546E64">
            <w:pPr>
              <w:tabs>
                <w:tab w:val="left" w:pos="993"/>
              </w:tabs>
              <w:jc w:val="center"/>
              <w:rPr>
                <w:sz w:val="22"/>
                <w:szCs w:val="22"/>
              </w:rPr>
            </w:pPr>
            <w:r>
              <w:rPr>
                <w:sz w:val="22"/>
                <w:szCs w:val="22"/>
              </w:rPr>
              <w:t>относительное значение (8=6/5</w:t>
            </w:r>
            <w:r w:rsidRPr="0043602E">
              <w:rPr>
                <w:sz w:val="22"/>
                <w:szCs w:val="22"/>
              </w:rPr>
              <w:t>*</w:t>
            </w:r>
            <w:r>
              <w:rPr>
                <w:sz w:val="22"/>
                <w:szCs w:val="22"/>
              </w:rPr>
              <w:t xml:space="preserve"> </w:t>
            </w:r>
            <w:r w:rsidRPr="0043602E">
              <w:rPr>
                <w:sz w:val="22"/>
                <w:szCs w:val="22"/>
              </w:rPr>
              <w:t>100%)</w:t>
            </w:r>
          </w:p>
        </w:tc>
      </w:tr>
      <w:tr w:rsidR="00546E64" w:rsidRPr="0043602E" w:rsidTr="00546E64">
        <w:trPr>
          <w:jc w:val="center"/>
        </w:trPr>
        <w:tc>
          <w:tcPr>
            <w:tcW w:w="568" w:type="dxa"/>
            <w:vAlign w:val="center"/>
          </w:tcPr>
          <w:p w:rsidR="00546E64" w:rsidRPr="0043602E" w:rsidRDefault="00546E64" w:rsidP="00546E64">
            <w:pPr>
              <w:tabs>
                <w:tab w:val="left" w:pos="993"/>
              </w:tabs>
              <w:jc w:val="center"/>
              <w:rPr>
                <w:sz w:val="22"/>
                <w:szCs w:val="22"/>
              </w:rPr>
            </w:pPr>
            <w:r w:rsidRPr="0043602E">
              <w:rPr>
                <w:sz w:val="22"/>
                <w:szCs w:val="22"/>
              </w:rPr>
              <w:t>1</w:t>
            </w:r>
          </w:p>
        </w:tc>
        <w:tc>
          <w:tcPr>
            <w:tcW w:w="3225" w:type="dxa"/>
            <w:vAlign w:val="center"/>
          </w:tcPr>
          <w:p w:rsidR="00546E64" w:rsidRPr="0043602E" w:rsidRDefault="00546E64" w:rsidP="00546E64">
            <w:pPr>
              <w:tabs>
                <w:tab w:val="left" w:pos="993"/>
              </w:tabs>
              <w:jc w:val="center"/>
              <w:rPr>
                <w:sz w:val="22"/>
                <w:szCs w:val="22"/>
              </w:rPr>
            </w:pPr>
            <w:r w:rsidRPr="0043602E">
              <w:rPr>
                <w:sz w:val="22"/>
                <w:szCs w:val="22"/>
              </w:rPr>
              <w:t>2</w:t>
            </w:r>
          </w:p>
        </w:tc>
        <w:tc>
          <w:tcPr>
            <w:tcW w:w="708" w:type="dxa"/>
            <w:vAlign w:val="center"/>
          </w:tcPr>
          <w:p w:rsidR="00546E64" w:rsidRPr="0043602E" w:rsidRDefault="00546E64" w:rsidP="00546E64">
            <w:pPr>
              <w:tabs>
                <w:tab w:val="left" w:pos="993"/>
              </w:tabs>
              <w:jc w:val="center"/>
              <w:rPr>
                <w:sz w:val="22"/>
                <w:szCs w:val="22"/>
              </w:rPr>
            </w:pPr>
            <w:r w:rsidRPr="0043602E">
              <w:rPr>
                <w:sz w:val="22"/>
                <w:szCs w:val="22"/>
              </w:rPr>
              <w:t>3</w:t>
            </w:r>
          </w:p>
        </w:tc>
        <w:tc>
          <w:tcPr>
            <w:tcW w:w="1134" w:type="dxa"/>
            <w:vAlign w:val="center"/>
          </w:tcPr>
          <w:p w:rsidR="00546E64" w:rsidRPr="0043602E" w:rsidRDefault="00546E64" w:rsidP="00546E64">
            <w:pPr>
              <w:tabs>
                <w:tab w:val="left" w:pos="993"/>
              </w:tabs>
              <w:jc w:val="center"/>
              <w:rPr>
                <w:sz w:val="22"/>
                <w:szCs w:val="22"/>
              </w:rPr>
            </w:pPr>
            <w:r w:rsidRPr="0043602E">
              <w:rPr>
                <w:sz w:val="22"/>
                <w:szCs w:val="22"/>
              </w:rPr>
              <w:t>4</w:t>
            </w:r>
          </w:p>
        </w:tc>
        <w:tc>
          <w:tcPr>
            <w:tcW w:w="1205" w:type="dxa"/>
            <w:vAlign w:val="center"/>
          </w:tcPr>
          <w:p w:rsidR="00546E64" w:rsidRPr="0043602E" w:rsidRDefault="00546E64" w:rsidP="00546E64">
            <w:pPr>
              <w:tabs>
                <w:tab w:val="left" w:pos="993"/>
              </w:tabs>
              <w:jc w:val="center"/>
              <w:rPr>
                <w:sz w:val="22"/>
                <w:szCs w:val="22"/>
              </w:rPr>
            </w:pPr>
            <w:r w:rsidRPr="0043602E">
              <w:rPr>
                <w:sz w:val="22"/>
                <w:szCs w:val="22"/>
              </w:rPr>
              <w:t>5</w:t>
            </w:r>
          </w:p>
        </w:tc>
        <w:tc>
          <w:tcPr>
            <w:tcW w:w="1205" w:type="dxa"/>
            <w:vAlign w:val="center"/>
          </w:tcPr>
          <w:p w:rsidR="00546E64" w:rsidRPr="0043602E" w:rsidRDefault="00546E64" w:rsidP="00546E64">
            <w:pPr>
              <w:tabs>
                <w:tab w:val="left" w:pos="993"/>
              </w:tabs>
              <w:jc w:val="center"/>
              <w:rPr>
                <w:sz w:val="22"/>
                <w:szCs w:val="22"/>
              </w:rPr>
            </w:pPr>
            <w:r w:rsidRPr="0043602E">
              <w:rPr>
                <w:sz w:val="22"/>
                <w:szCs w:val="22"/>
              </w:rPr>
              <w:t>6</w:t>
            </w:r>
          </w:p>
        </w:tc>
        <w:tc>
          <w:tcPr>
            <w:tcW w:w="1347" w:type="dxa"/>
            <w:vAlign w:val="center"/>
          </w:tcPr>
          <w:p w:rsidR="00546E64" w:rsidRPr="0043602E" w:rsidRDefault="00546E64" w:rsidP="00546E64">
            <w:pPr>
              <w:tabs>
                <w:tab w:val="left" w:pos="993"/>
              </w:tabs>
              <w:jc w:val="center"/>
              <w:rPr>
                <w:sz w:val="22"/>
                <w:szCs w:val="22"/>
              </w:rPr>
            </w:pPr>
            <w:r w:rsidRPr="0043602E">
              <w:rPr>
                <w:sz w:val="22"/>
                <w:szCs w:val="22"/>
              </w:rPr>
              <w:t>7</w:t>
            </w:r>
          </w:p>
        </w:tc>
        <w:tc>
          <w:tcPr>
            <w:tcW w:w="1134" w:type="dxa"/>
            <w:vAlign w:val="center"/>
          </w:tcPr>
          <w:p w:rsidR="00546E64" w:rsidRPr="0043602E" w:rsidRDefault="00546E64" w:rsidP="00546E64">
            <w:pPr>
              <w:tabs>
                <w:tab w:val="left" w:pos="993"/>
              </w:tabs>
              <w:jc w:val="center"/>
              <w:rPr>
                <w:sz w:val="22"/>
                <w:szCs w:val="22"/>
              </w:rPr>
            </w:pPr>
            <w:r w:rsidRPr="0043602E">
              <w:rPr>
                <w:sz w:val="22"/>
                <w:szCs w:val="22"/>
              </w:rPr>
              <w:t>8</w:t>
            </w:r>
          </w:p>
        </w:tc>
      </w:tr>
      <w:tr w:rsidR="00546E64" w:rsidRPr="0043602E" w:rsidTr="00546E64">
        <w:trPr>
          <w:jc w:val="center"/>
        </w:trPr>
        <w:tc>
          <w:tcPr>
            <w:tcW w:w="568" w:type="dxa"/>
            <w:vMerge w:val="restart"/>
            <w:vAlign w:val="center"/>
          </w:tcPr>
          <w:p w:rsidR="00546E64" w:rsidRPr="0043602E" w:rsidRDefault="00546E64" w:rsidP="00546E64">
            <w:pPr>
              <w:pStyle w:val="ab"/>
              <w:tabs>
                <w:tab w:val="left" w:pos="993"/>
              </w:tabs>
              <w:snapToGrid w:val="0"/>
              <w:ind w:firstLine="567"/>
              <w:jc w:val="center"/>
              <w:rPr>
                <w:rFonts w:ascii="Times New Roman" w:eastAsia="Times New Roman" w:hAnsi="Times New Roman" w:cs="Times New Roman"/>
                <w:kern w:val="0"/>
                <w:sz w:val="22"/>
                <w:szCs w:val="22"/>
                <w:lang w:eastAsia="ru-RU" w:bidi="ar-SA"/>
              </w:rPr>
            </w:pPr>
            <w:r>
              <w:rPr>
                <w:rFonts w:ascii="Times New Roman" w:eastAsia="Times New Roman" w:hAnsi="Times New Roman" w:cs="Times New Roman"/>
                <w:kern w:val="0"/>
                <w:sz w:val="22"/>
                <w:szCs w:val="22"/>
                <w:lang w:eastAsia="ru-RU" w:bidi="ar-SA"/>
              </w:rPr>
              <w:t>11</w:t>
            </w:r>
          </w:p>
        </w:tc>
        <w:tc>
          <w:tcPr>
            <w:tcW w:w="3225" w:type="dxa"/>
            <w:vAlign w:val="center"/>
          </w:tcPr>
          <w:p w:rsidR="00546E64" w:rsidRPr="0043602E" w:rsidRDefault="00546E64" w:rsidP="00546E64">
            <w:pPr>
              <w:tabs>
                <w:tab w:val="left" w:pos="993"/>
              </w:tabs>
              <w:autoSpaceDN w:val="0"/>
              <w:adjustRightInd w:val="0"/>
              <w:rPr>
                <w:sz w:val="22"/>
                <w:szCs w:val="22"/>
              </w:rPr>
            </w:pPr>
            <w:r w:rsidRPr="0043602E">
              <w:rPr>
                <w:color w:val="000000"/>
                <w:sz w:val="22"/>
                <w:szCs w:val="22"/>
              </w:rPr>
              <w:t>Доля молодежи в возрасте от 14 до 30 лет, задействованной в мероприятиях общественных объединений</w:t>
            </w:r>
          </w:p>
        </w:tc>
        <w:tc>
          <w:tcPr>
            <w:tcW w:w="708" w:type="dxa"/>
            <w:vAlign w:val="center"/>
          </w:tcPr>
          <w:p w:rsidR="00546E64" w:rsidRPr="0043602E" w:rsidRDefault="00546E64" w:rsidP="00546E64">
            <w:pPr>
              <w:tabs>
                <w:tab w:val="left" w:pos="993"/>
              </w:tabs>
              <w:rPr>
                <w:sz w:val="22"/>
                <w:szCs w:val="22"/>
              </w:rPr>
            </w:pPr>
            <w:r w:rsidRPr="0043602E">
              <w:rPr>
                <w:color w:val="000000"/>
                <w:sz w:val="22"/>
                <w:szCs w:val="22"/>
              </w:rPr>
              <w:t>%</w:t>
            </w:r>
          </w:p>
        </w:tc>
        <w:tc>
          <w:tcPr>
            <w:tcW w:w="1134" w:type="dxa"/>
            <w:vAlign w:val="center"/>
          </w:tcPr>
          <w:p w:rsidR="00546E64" w:rsidRDefault="00546E64" w:rsidP="00546E64">
            <w:pPr>
              <w:pStyle w:val="ConsPlusNormal"/>
              <w:widowControl/>
              <w:tabs>
                <w:tab w:val="left" w:pos="993"/>
              </w:tabs>
              <w:jc w:val="center"/>
              <w:rPr>
                <w:rFonts w:ascii="Times New Roman" w:eastAsiaTheme="minorHAnsi" w:hAnsi="Times New Roman"/>
                <w:lang w:eastAsia="en-US"/>
              </w:rPr>
            </w:pPr>
            <w:r w:rsidRPr="008C56B6">
              <w:rPr>
                <w:rFonts w:ascii="Times New Roman" w:hAnsi="Times New Roman" w:cs="Times New Roman"/>
                <w:sz w:val="22"/>
                <w:szCs w:val="22"/>
              </w:rPr>
              <w:t>21,8</w:t>
            </w:r>
          </w:p>
        </w:tc>
        <w:tc>
          <w:tcPr>
            <w:tcW w:w="1205"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21,8</w:t>
            </w:r>
          </w:p>
        </w:tc>
        <w:tc>
          <w:tcPr>
            <w:tcW w:w="1205"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21,8</w:t>
            </w:r>
          </w:p>
        </w:tc>
        <w:tc>
          <w:tcPr>
            <w:tcW w:w="1347"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0</w:t>
            </w:r>
          </w:p>
        </w:tc>
        <w:tc>
          <w:tcPr>
            <w:tcW w:w="1134"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100</w:t>
            </w:r>
          </w:p>
        </w:tc>
      </w:tr>
      <w:tr w:rsidR="00546E64" w:rsidRPr="0043602E" w:rsidTr="00546E64">
        <w:trPr>
          <w:jc w:val="center"/>
        </w:trPr>
        <w:tc>
          <w:tcPr>
            <w:tcW w:w="568" w:type="dxa"/>
            <w:vMerge/>
            <w:vAlign w:val="center"/>
          </w:tcPr>
          <w:p w:rsidR="00546E64" w:rsidRPr="0043602E" w:rsidRDefault="00546E64" w:rsidP="00546E64">
            <w:pPr>
              <w:pStyle w:val="ab"/>
              <w:tabs>
                <w:tab w:val="left" w:pos="993"/>
              </w:tabs>
              <w:snapToGrid w:val="0"/>
              <w:ind w:left="708" w:firstLine="567"/>
              <w:jc w:val="center"/>
              <w:rPr>
                <w:rFonts w:ascii="Times New Roman" w:eastAsia="Times New Roman" w:hAnsi="Times New Roman" w:cs="Times New Roman"/>
                <w:kern w:val="0"/>
                <w:sz w:val="22"/>
                <w:szCs w:val="22"/>
                <w:lang w:eastAsia="ru-RU" w:bidi="ar-SA"/>
              </w:rPr>
            </w:pPr>
          </w:p>
        </w:tc>
        <w:tc>
          <w:tcPr>
            <w:tcW w:w="3225" w:type="dxa"/>
            <w:vAlign w:val="center"/>
          </w:tcPr>
          <w:p w:rsidR="00546E64" w:rsidRPr="0043602E" w:rsidRDefault="00546E64" w:rsidP="00546E64">
            <w:pPr>
              <w:tabs>
                <w:tab w:val="left" w:pos="993"/>
              </w:tabs>
              <w:autoSpaceDN w:val="0"/>
              <w:adjustRightInd w:val="0"/>
              <w:rPr>
                <w:sz w:val="22"/>
                <w:szCs w:val="22"/>
              </w:rPr>
            </w:pPr>
            <w:r w:rsidRPr="0043602E">
              <w:rPr>
                <w:color w:val="000000"/>
                <w:sz w:val="22"/>
                <w:szCs w:val="22"/>
              </w:rPr>
              <w:t>Количество молодежи в возрасте от 14 до 30 лет, задействованной в мероприятиях общественных объединений</w:t>
            </w:r>
          </w:p>
        </w:tc>
        <w:tc>
          <w:tcPr>
            <w:tcW w:w="708" w:type="dxa"/>
            <w:vAlign w:val="center"/>
          </w:tcPr>
          <w:p w:rsidR="00546E64" w:rsidRPr="0043602E" w:rsidRDefault="00546E64" w:rsidP="00546E64">
            <w:pPr>
              <w:tabs>
                <w:tab w:val="left" w:pos="993"/>
              </w:tabs>
              <w:rPr>
                <w:sz w:val="22"/>
                <w:szCs w:val="22"/>
              </w:rPr>
            </w:pPr>
            <w:r w:rsidRPr="0043602E">
              <w:rPr>
                <w:sz w:val="22"/>
                <w:szCs w:val="22"/>
              </w:rPr>
              <w:t>чел.</w:t>
            </w:r>
          </w:p>
        </w:tc>
        <w:tc>
          <w:tcPr>
            <w:tcW w:w="1134" w:type="dxa"/>
            <w:vAlign w:val="center"/>
          </w:tcPr>
          <w:p w:rsidR="00546E64" w:rsidRDefault="00546E64" w:rsidP="00546E64">
            <w:pPr>
              <w:pStyle w:val="ConsPlusNormal"/>
              <w:widowControl/>
              <w:tabs>
                <w:tab w:val="left" w:pos="993"/>
              </w:tabs>
              <w:jc w:val="center"/>
              <w:rPr>
                <w:rFonts w:ascii="Times New Roman" w:eastAsiaTheme="minorHAnsi" w:hAnsi="Times New Roman"/>
                <w:lang w:eastAsia="en-US"/>
              </w:rPr>
            </w:pPr>
            <w:r w:rsidRPr="008C56B6">
              <w:rPr>
                <w:rFonts w:ascii="Times New Roman" w:hAnsi="Times New Roman" w:cs="Times New Roman"/>
                <w:sz w:val="22"/>
                <w:szCs w:val="22"/>
              </w:rPr>
              <w:t>933</w:t>
            </w:r>
          </w:p>
        </w:tc>
        <w:tc>
          <w:tcPr>
            <w:tcW w:w="1205"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933</w:t>
            </w:r>
          </w:p>
        </w:tc>
        <w:tc>
          <w:tcPr>
            <w:tcW w:w="1205"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933</w:t>
            </w:r>
          </w:p>
        </w:tc>
        <w:tc>
          <w:tcPr>
            <w:tcW w:w="1347"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0</w:t>
            </w:r>
          </w:p>
        </w:tc>
        <w:tc>
          <w:tcPr>
            <w:tcW w:w="1134"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100</w:t>
            </w:r>
          </w:p>
        </w:tc>
      </w:tr>
      <w:tr w:rsidR="00546E64" w:rsidRPr="0043602E" w:rsidTr="00546E64">
        <w:trPr>
          <w:trHeight w:val="114"/>
          <w:jc w:val="center"/>
        </w:trPr>
        <w:tc>
          <w:tcPr>
            <w:tcW w:w="568" w:type="dxa"/>
            <w:vMerge/>
            <w:vAlign w:val="center"/>
          </w:tcPr>
          <w:p w:rsidR="00546E64" w:rsidRPr="0043602E" w:rsidRDefault="00546E64" w:rsidP="00546E64">
            <w:pPr>
              <w:pStyle w:val="ab"/>
              <w:tabs>
                <w:tab w:val="left" w:pos="993"/>
              </w:tabs>
              <w:snapToGrid w:val="0"/>
              <w:ind w:left="708" w:firstLine="567"/>
              <w:jc w:val="center"/>
              <w:rPr>
                <w:rFonts w:ascii="Times New Roman" w:eastAsia="Times New Roman" w:hAnsi="Times New Roman" w:cs="Times New Roman"/>
                <w:kern w:val="0"/>
                <w:sz w:val="22"/>
                <w:szCs w:val="22"/>
                <w:lang w:eastAsia="ru-RU" w:bidi="ar-SA"/>
              </w:rPr>
            </w:pPr>
          </w:p>
        </w:tc>
        <w:tc>
          <w:tcPr>
            <w:tcW w:w="3225" w:type="dxa"/>
            <w:vAlign w:val="center"/>
          </w:tcPr>
          <w:p w:rsidR="00546E64" w:rsidRPr="0043602E" w:rsidRDefault="00546E64" w:rsidP="00546E64">
            <w:pPr>
              <w:tabs>
                <w:tab w:val="left" w:pos="993"/>
              </w:tabs>
              <w:autoSpaceDN w:val="0"/>
              <w:adjustRightInd w:val="0"/>
              <w:rPr>
                <w:sz w:val="22"/>
                <w:szCs w:val="22"/>
              </w:rPr>
            </w:pPr>
            <w:r w:rsidRPr="0043602E">
              <w:rPr>
                <w:color w:val="000000"/>
                <w:sz w:val="22"/>
                <w:szCs w:val="22"/>
              </w:rPr>
              <w:t>Количество молодежи в возрасте от 14 до 30 лет</w:t>
            </w:r>
          </w:p>
        </w:tc>
        <w:tc>
          <w:tcPr>
            <w:tcW w:w="708" w:type="dxa"/>
            <w:vAlign w:val="center"/>
          </w:tcPr>
          <w:p w:rsidR="00546E64" w:rsidRPr="0043602E" w:rsidRDefault="00546E64" w:rsidP="00546E64">
            <w:pPr>
              <w:tabs>
                <w:tab w:val="left" w:pos="993"/>
              </w:tabs>
              <w:rPr>
                <w:sz w:val="22"/>
                <w:szCs w:val="22"/>
              </w:rPr>
            </w:pPr>
            <w:r>
              <w:rPr>
                <w:sz w:val="22"/>
                <w:szCs w:val="22"/>
              </w:rPr>
              <w:t>ч</w:t>
            </w:r>
            <w:r w:rsidRPr="0043602E">
              <w:rPr>
                <w:sz w:val="22"/>
                <w:szCs w:val="22"/>
              </w:rPr>
              <w:t>ел.</w:t>
            </w:r>
          </w:p>
        </w:tc>
        <w:tc>
          <w:tcPr>
            <w:tcW w:w="1134" w:type="dxa"/>
            <w:vAlign w:val="center"/>
          </w:tcPr>
          <w:p w:rsidR="00546E64" w:rsidRDefault="00546E64" w:rsidP="00546E64">
            <w:pPr>
              <w:pStyle w:val="ConsPlusNormal"/>
              <w:widowControl/>
              <w:tabs>
                <w:tab w:val="left" w:pos="993"/>
              </w:tabs>
              <w:jc w:val="center"/>
              <w:rPr>
                <w:rFonts w:ascii="Times New Roman" w:eastAsiaTheme="minorHAnsi" w:hAnsi="Times New Roman"/>
                <w:lang w:eastAsia="en-US"/>
              </w:rPr>
            </w:pPr>
            <w:r w:rsidRPr="008C56B6">
              <w:rPr>
                <w:rFonts w:ascii="Times New Roman" w:hAnsi="Times New Roman" w:cs="Times New Roman"/>
                <w:sz w:val="22"/>
                <w:szCs w:val="22"/>
              </w:rPr>
              <w:t>4278</w:t>
            </w:r>
          </w:p>
        </w:tc>
        <w:tc>
          <w:tcPr>
            <w:tcW w:w="1205"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4278</w:t>
            </w:r>
          </w:p>
        </w:tc>
        <w:tc>
          <w:tcPr>
            <w:tcW w:w="1205"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4278</w:t>
            </w:r>
          </w:p>
        </w:tc>
        <w:tc>
          <w:tcPr>
            <w:tcW w:w="1347"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0</w:t>
            </w:r>
          </w:p>
        </w:tc>
        <w:tc>
          <w:tcPr>
            <w:tcW w:w="1134" w:type="dxa"/>
            <w:vAlign w:val="center"/>
          </w:tcPr>
          <w:p w:rsidR="00546E64" w:rsidRPr="0043602E" w:rsidRDefault="00546E64" w:rsidP="00546E64">
            <w:pPr>
              <w:pStyle w:val="ConsPlusNormal"/>
              <w:widowControl/>
              <w:tabs>
                <w:tab w:val="left" w:pos="993"/>
              </w:tabs>
              <w:jc w:val="center"/>
              <w:rPr>
                <w:rFonts w:ascii="Times New Roman" w:hAnsi="Times New Roman" w:cs="Times New Roman"/>
                <w:sz w:val="22"/>
                <w:szCs w:val="22"/>
              </w:rPr>
            </w:pPr>
            <w:r w:rsidRPr="0043602E">
              <w:rPr>
                <w:rFonts w:ascii="Times New Roman" w:hAnsi="Times New Roman" w:cs="Times New Roman"/>
                <w:sz w:val="22"/>
                <w:szCs w:val="22"/>
              </w:rPr>
              <w:t>100</w:t>
            </w:r>
          </w:p>
        </w:tc>
      </w:tr>
    </w:tbl>
    <w:p w:rsidR="00546E64" w:rsidRDefault="00546E64" w:rsidP="00546E64">
      <w:pPr>
        <w:tabs>
          <w:tab w:val="left" w:pos="-284"/>
          <w:tab w:val="left" w:pos="993"/>
        </w:tabs>
        <w:spacing w:after="0" w:line="240" w:lineRule="auto"/>
        <w:ind w:firstLine="567"/>
        <w:jc w:val="both"/>
        <w:rPr>
          <w:rFonts w:ascii="Times New Roman" w:hAnsi="Times New Roman"/>
          <w:sz w:val="26"/>
          <w:szCs w:val="26"/>
          <w:lang w:eastAsia="ar-SA"/>
        </w:rPr>
      </w:pP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 xml:space="preserve"> </w:t>
      </w:r>
      <w:r w:rsidRPr="00377D45">
        <w:rPr>
          <w:rFonts w:ascii="Times New Roman" w:hAnsi="Times New Roman"/>
          <w:sz w:val="26"/>
          <w:szCs w:val="26"/>
          <w:lang w:eastAsia="ar-SA"/>
        </w:rPr>
        <w:t>Цели и задачи программы на 2020 год и стремление к исполнению мероприятий программы в полном объеме</w:t>
      </w:r>
      <w:r w:rsidRPr="00C876D2">
        <w:rPr>
          <w:rFonts w:ascii="Times New Roman" w:hAnsi="Times New Roman"/>
          <w:sz w:val="26"/>
          <w:szCs w:val="26"/>
          <w:lang w:eastAsia="ar-SA"/>
        </w:rPr>
        <w:t xml:space="preserve"> </w:t>
      </w:r>
      <w:r w:rsidRPr="00377D45">
        <w:rPr>
          <w:rFonts w:ascii="Times New Roman" w:hAnsi="Times New Roman"/>
          <w:sz w:val="26"/>
          <w:szCs w:val="26"/>
          <w:lang w:eastAsia="ar-SA"/>
        </w:rPr>
        <w:t>сохраняют свою актуальность</w:t>
      </w:r>
      <w:r>
        <w:rPr>
          <w:rFonts w:ascii="Times New Roman" w:hAnsi="Times New Roman"/>
          <w:sz w:val="26"/>
          <w:szCs w:val="26"/>
          <w:lang w:eastAsia="ar-SA"/>
        </w:rPr>
        <w:t xml:space="preserve">. </w:t>
      </w:r>
      <w:r w:rsidRPr="00456F95">
        <w:rPr>
          <w:rFonts w:ascii="Times New Roman" w:hAnsi="Times New Roman"/>
          <w:sz w:val="26"/>
          <w:szCs w:val="26"/>
          <w:lang w:eastAsia="ar-SA"/>
        </w:rPr>
        <w:t>Все целевые показатели, установленные муниципальной программой на 2019 год, были достигнуты на 100%</w:t>
      </w:r>
      <w:r>
        <w:rPr>
          <w:rFonts w:ascii="Times New Roman" w:hAnsi="Times New Roman"/>
          <w:sz w:val="26"/>
          <w:szCs w:val="26"/>
          <w:lang w:eastAsia="ar-SA"/>
        </w:rPr>
        <w:t>, средства, направленные на реализацию основных мероприятий, освоены на 100%.</w:t>
      </w:r>
    </w:p>
    <w:p w:rsidR="00546E64" w:rsidRPr="00456F95" w:rsidRDefault="00546E64" w:rsidP="00546E64">
      <w:pPr>
        <w:tabs>
          <w:tab w:val="left" w:pos="993"/>
          <w:tab w:val="left" w:pos="1134"/>
        </w:tabs>
        <w:spacing w:after="0" w:line="240" w:lineRule="auto"/>
        <w:ind w:firstLine="567"/>
        <w:jc w:val="both"/>
        <w:rPr>
          <w:rFonts w:ascii="Times New Roman" w:hAnsi="Times New Roman"/>
          <w:b/>
          <w:sz w:val="26"/>
          <w:szCs w:val="26"/>
          <w:highlight w:val="green"/>
        </w:rPr>
      </w:pPr>
    </w:p>
    <w:p w:rsidR="00546E64" w:rsidRPr="00456F95" w:rsidRDefault="00546E64" w:rsidP="00546E64">
      <w:pPr>
        <w:pStyle w:val="a3"/>
        <w:numPr>
          <w:ilvl w:val="0"/>
          <w:numId w:val="6"/>
        </w:numPr>
        <w:tabs>
          <w:tab w:val="left" w:pos="993"/>
          <w:tab w:val="left" w:pos="1134"/>
        </w:tabs>
        <w:spacing w:after="0" w:line="240" w:lineRule="auto"/>
        <w:ind w:left="0" w:firstLine="567"/>
        <w:jc w:val="both"/>
        <w:rPr>
          <w:rFonts w:ascii="Times New Roman" w:hAnsi="Times New Roman"/>
          <w:b/>
          <w:sz w:val="26"/>
          <w:szCs w:val="26"/>
        </w:rPr>
      </w:pPr>
      <w:r w:rsidRPr="00456F95">
        <w:rPr>
          <w:rFonts w:ascii="Times New Roman" w:hAnsi="Times New Roman"/>
          <w:b/>
          <w:sz w:val="26"/>
          <w:szCs w:val="26"/>
        </w:rPr>
        <w:t>Ход реализации муниципальной программы «Организация отдыха детей города Покачи в каникулярное время на 2019-2025 и на период до 2030 года».</w:t>
      </w:r>
    </w:p>
    <w:p w:rsidR="00546E64" w:rsidRPr="00456F95" w:rsidRDefault="00546E64" w:rsidP="00546E64">
      <w:pPr>
        <w:tabs>
          <w:tab w:val="left" w:pos="993"/>
        </w:tabs>
        <w:snapToGrid w:val="0"/>
        <w:spacing w:after="0" w:line="240" w:lineRule="auto"/>
        <w:ind w:firstLine="567"/>
        <w:jc w:val="both"/>
        <w:rPr>
          <w:rFonts w:ascii="Times New Roman" w:eastAsia="Arial" w:hAnsi="Times New Roman"/>
          <w:sz w:val="26"/>
          <w:szCs w:val="26"/>
          <w:lang w:eastAsia="en-US" w:bidi="en-US"/>
        </w:rPr>
      </w:pPr>
      <w:r w:rsidRPr="00456F95">
        <w:rPr>
          <w:rFonts w:ascii="Times New Roman" w:eastAsia="Arial" w:hAnsi="Times New Roman"/>
          <w:sz w:val="26"/>
          <w:szCs w:val="26"/>
          <w:lang w:eastAsia="en-US" w:bidi="en-US"/>
        </w:rPr>
        <w:t>Основной целью реализации муниципальной программы является реализация прав детей города на развитие полноценного отдыха в каникулярный период.</w:t>
      </w:r>
    </w:p>
    <w:p w:rsidR="00546E64" w:rsidRPr="00456F95" w:rsidRDefault="00546E64" w:rsidP="00546E64">
      <w:pPr>
        <w:tabs>
          <w:tab w:val="left" w:pos="993"/>
        </w:tabs>
        <w:snapToGrid w:val="0"/>
        <w:spacing w:after="0" w:line="240" w:lineRule="auto"/>
        <w:ind w:firstLine="567"/>
        <w:jc w:val="both"/>
        <w:rPr>
          <w:rFonts w:ascii="Times New Roman" w:eastAsia="Arial" w:hAnsi="Times New Roman"/>
          <w:sz w:val="26"/>
          <w:szCs w:val="26"/>
          <w:lang w:eastAsia="en-US" w:bidi="en-US"/>
        </w:rPr>
      </w:pPr>
      <w:r w:rsidRPr="00456F95">
        <w:rPr>
          <w:rFonts w:ascii="Times New Roman" w:eastAsia="Arial" w:hAnsi="Times New Roman"/>
          <w:sz w:val="26"/>
          <w:szCs w:val="26"/>
          <w:lang w:eastAsia="en-US" w:bidi="en-US"/>
        </w:rPr>
        <w:t>В рамках достижения основной цели решались следующие задачи:</w:t>
      </w:r>
    </w:p>
    <w:p w:rsidR="00546E64" w:rsidRPr="00456F95" w:rsidRDefault="00546E64" w:rsidP="00546E64">
      <w:pPr>
        <w:pStyle w:val="a3"/>
        <w:numPr>
          <w:ilvl w:val="0"/>
          <w:numId w:val="7"/>
        </w:numPr>
        <w:tabs>
          <w:tab w:val="left" w:pos="993"/>
          <w:tab w:val="left" w:pos="1134"/>
        </w:tabs>
        <w:snapToGrid w:val="0"/>
        <w:spacing w:after="0" w:line="240" w:lineRule="auto"/>
        <w:ind w:left="0" w:firstLine="567"/>
        <w:jc w:val="both"/>
        <w:rPr>
          <w:rFonts w:ascii="Times New Roman" w:eastAsia="Arial" w:hAnsi="Times New Roman"/>
          <w:sz w:val="26"/>
          <w:szCs w:val="26"/>
          <w:lang w:eastAsia="en-US" w:bidi="en-US"/>
        </w:rPr>
      </w:pPr>
      <w:r w:rsidRPr="00456F95">
        <w:rPr>
          <w:rFonts w:ascii="Times New Roman" w:eastAsia="Arial" w:hAnsi="Times New Roman"/>
          <w:sz w:val="26"/>
          <w:szCs w:val="26"/>
          <w:lang w:eastAsia="en-US" w:bidi="en-US"/>
        </w:rPr>
        <w:t>развитие и качественное улучшение инфраструктуры отдыха детей города;</w:t>
      </w:r>
    </w:p>
    <w:p w:rsidR="00546E64" w:rsidRPr="00456F95" w:rsidRDefault="00546E64" w:rsidP="00546E64">
      <w:pPr>
        <w:pStyle w:val="a3"/>
        <w:numPr>
          <w:ilvl w:val="0"/>
          <w:numId w:val="7"/>
        </w:numPr>
        <w:tabs>
          <w:tab w:val="left" w:pos="993"/>
          <w:tab w:val="left" w:pos="1134"/>
        </w:tabs>
        <w:snapToGrid w:val="0"/>
        <w:spacing w:after="0" w:line="240" w:lineRule="auto"/>
        <w:ind w:left="0" w:firstLine="567"/>
        <w:jc w:val="both"/>
        <w:rPr>
          <w:rFonts w:ascii="Times New Roman" w:eastAsia="Arial" w:hAnsi="Times New Roman"/>
          <w:sz w:val="26"/>
          <w:szCs w:val="26"/>
          <w:lang w:eastAsia="en-US" w:bidi="en-US"/>
        </w:rPr>
      </w:pPr>
      <w:r w:rsidRPr="00456F95">
        <w:rPr>
          <w:rFonts w:ascii="Times New Roman" w:eastAsia="Arial" w:hAnsi="Times New Roman"/>
          <w:sz w:val="26"/>
          <w:szCs w:val="26"/>
          <w:lang w:eastAsia="en-US" w:bidi="en-US"/>
        </w:rPr>
        <w:t xml:space="preserve">развитие </w:t>
      </w:r>
      <w:proofErr w:type="spellStart"/>
      <w:r w:rsidRPr="00456F95">
        <w:rPr>
          <w:rFonts w:ascii="Times New Roman" w:eastAsia="Arial" w:hAnsi="Times New Roman"/>
          <w:sz w:val="26"/>
          <w:szCs w:val="26"/>
          <w:lang w:eastAsia="en-US" w:bidi="en-US"/>
        </w:rPr>
        <w:t>малозатратных</w:t>
      </w:r>
      <w:proofErr w:type="spellEnd"/>
      <w:r w:rsidRPr="00456F95">
        <w:rPr>
          <w:rFonts w:ascii="Times New Roman" w:eastAsia="Arial" w:hAnsi="Times New Roman"/>
          <w:sz w:val="26"/>
          <w:szCs w:val="26"/>
          <w:lang w:eastAsia="en-US" w:bidi="en-US"/>
        </w:rPr>
        <w:t xml:space="preserve"> форм отдыха детей города;</w:t>
      </w:r>
    </w:p>
    <w:p w:rsidR="00546E64" w:rsidRPr="00456F95" w:rsidRDefault="00546E64" w:rsidP="00546E64">
      <w:pPr>
        <w:pStyle w:val="a3"/>
        <w:numPr>
          <w:ilvl w:val="0"/>
          <w:numId w:val="7"/>
        </w:numPr>
        <w:tabs>
          <w:tab w:val="left" w:pos="993"/>
          <w:tab w:val="left" w:pos="1134"/>
        </w:tabs>
        <w:snapToGrid w:val="0"/>
        <w:spacing w:after="0" w:line="240" w:lineRule="auto"/>
        <w:ind w:left="0" w:firstLine="567"/>
        <w:jc w:val="both"/>
        <w:rPr>
          <w:rFonts w:ascii="Times New Roman" w:eastAsia="Arial" w:hAnsi="Times New Roman"/>
          <w:sz w:val="26"/>
          <w:szCs w:val="26"/>
          <w:lang w:eastAsia="en-US" w:bidi="en-US"/>
        </w:rPr>
      </w:pPr>
      <w:r w:rsidRPr="00456F95">
        <w:rPr>
          <w:rFonts w:ascii="Times New Roman" w:eastAsia="Arial" w:hAnsi="Times New Roman"/>
          <w:sz w:val="26"/>
          <w:szCs w:val="26"/>
          <w:lang w:eastAsia="en-US" w:bidi="en-US"/>
        </w:rPr>
        <w:t>организация отдыха детей города в весенний, осенний и летний каникулярные периоды.</w:t>
      </w:r>
    </w:p>
    <w:p w:rsidR="00546E64" w:rsidRPr="00456F95" w:rsidRDefault="00546E64" w:rsidP="00546E64">
      <w:pPr>
        <w:tabs>
          <w:tab w:val="left" w:pos="993"/>
        </w:tabs>
        <w:snapToGrid w:val="0"/>
        <w:spacing w:after="0" w:line="240" w:lineRule="auto"/>
        <w:ind w:firstLine="567"/>
        <w:jc w:val="both"/>
        <w:rPr>
          <w:rFonts w:ascii="Times New Roman" w:eastAsia="Arial" w:hAnsi="Times New Roman"/>
          <w:sz w:val="26"/>
          <w:szCs w:val="26"/>
          <w:lang w:eastAsia="en-US" w:bidi="en-US"/>
        </w:rPr>
      </w:pPr>
      <w:r w:rsidRPr="00456F95">
        <w:rPr>
          <w:rFonts w:ascii="Times New Roman" w:eastAsia="Arial" w:hAnsi="Times New Roman"/>
          <w:sz w:val="26"/>
          <w:szCs w:val="26"/>
          <w:lang w:eastAsia="en-US" w:bidi="en-US"/>
        </w:rPr>
        <w:t>В целях достижения поставленной цели и задач муниципальной программы</w:t>
      </w:r>
      <w:r>
        <w:rPr>
          <w:rFonts w:ascii="Times New Roman" w:eastAsia="Arial" w:hAnsi="Times New Roman"/>
          <w:sz w:val="26"/>
          <w:szCs w:val="26"/>
          <w:lang w:eastAsia="en-US" w:bidi="en-US"/>
        </w:rPr>
        <w:t xml:space="preserve"> </w:t>
      </w:r>
      <w:r w:rsidRPr="00456F95">
        <w:rPr>
          <w:rFonts w:ascii="Times New Roman" w:eastAsia="Arial" w:hAnsi="Times New Roman"/>
          <w:sz w:val="26"/>
          <w:szCs w:val="26"/>
          <w:lang w:eastAsia="en-US" w:bidi="en-US"/>
        </w:rPr>
        <w:t>на территории города Покачи было выполнено 3 основных мероприятия:</w:t>
      </w:r>
    </w:p>
    <w:p w:rsidR="00546E64" w:rsidRPr="00456F95" w:rsidRDefault="00546E64" w:rsidP="00546E64">
      <w:pPr>
        <w:pStyle w:val="a3"/>
        <w:numPr>
          <w:ilvl w:val="0"/>
          <w:numId w:val="8"/>
        </w:numPr>
        <w:tabs>
          <w:tab w:val="left" w:pos="993"/>
          <w:tab w:val="left" w:pos="1134"/>
        </w:tabs>
        <w:snapToGrid w:val="0"/>
        <w:spacing w:after="0" w:line="240" w:lineRule="auto"/>
        <w:ind w:left="0" w:firstLine="567"/>
        <w:jc w:val="both"/>
        <w:rPr>
          <w:rFonts w:ascii="Times New Roman" w:eastAsia="Arial" w:hAnsi="Times New Roman"/>
          <w:sz w:val="26"/>
          <w:szCs w:val="26"/>
          <w:lang w:eastAsia="en-US" w:bidi="en-US"/>
        </w:rPr>
      </w:pPr>
      <w:r w:rsidRPr="00456F95">
        <w:rPr>
          <w:rFonts w:ascii="Times New Roman" w:eastAsia="Arial" w:hAnsi="Times New Roman"/>
          <w:sz w:val="26"/>
          <w:szCs w:val="26"/>
          <w:lang w:eastAsia="en-US" w:bidi="en-US"/>
        </w:rPr>
        <w:t xml:space="preserve">«организация работы </w:t>
      </w:r>
      <w:proofErr w:type="spellStart"/>
      <w:r w:rsidRPr="00456F95">
        <w:rPr>
          <w:rFonts w:ascii="Times New Roman" w:eastAsia="Arial" w:hAnsi="Times New Roman"/>
          <w:sz w:val="26"/>
          <w:szCs w:val="26"/>
          <w:lang w:eastAsia="en-US" w:bidi="en-US"/>
        </w:rPr>
        <w:t>малозатратных</w:t>
      </w:r>
      <w:proofErr w:type="spellEnd"/>
      <w:r w:rsidRPr="00456F95">
        <w:rPr>
          <w:rFonts w:ascii="Times New Roman" w:eastAsia="Arial" w:hAnsi="Times New Roman"/>
          <w:sz w:val="26"/>
          <w:szCs w:val="26"/>
          <w:lang w:eastAsia="en-US" w:bidi="en-US"/>
        </w:rPr>
        <w:t xml:space="preserve"> форм отдыха детей в каникулярное время». На базе муниципальных учреждений (организаций) города были организованы </w:t>
      </w:r>
      <w:proofErr w:type="spellStart"/>
      <w:r w:rsidRPr="00456F95">
        <w:rPr>
          <w:rFonts w:ascii="Times New Roman" w:eastAsia="Arial" w:hAnsi="Times New Roman"/>
          <w:sz w:val="26"/>
          <w:szCs w:val="26"/>
          <w:lang w:eastAsia="en-US" w:bidi="en-US"/>
        </w:rPr>
        <w:t>малозатратные</w:t>
      </w:r>
      <w:proofErr w:type="spellEnd"/>
      <w:r w:rsidRPr="00456F95">
        <w:rPr>
          <w:rFonts w:ascii="Times New Roman" w:eastAsia="Arial" w:hAnsi="Times New Roman"/>
          <w:sz w:val="26"/>
          <w:szCs w:val="26"/>
          <w:lang w:eastAsia="en-US" w:bidi="en-US"/>
        </w:rPr>
        <w:t xml:space="preserve"> формы отдыха с охватом 5083 </w:t>
      </w:r>
      <w:proofErr w:type="spellStart"/>
      <w:r w:rsidRPr="00456F95">
        <w:rPr>
          <w:rFonts w:ascii="Times New Roman" w:eastAsia="Arial" w:hAnsi="Times New Roman"/>
          <w:sz w:val="26"/>
          <w:szCs w:val="26"/>
          <w:lang w:eastAsia="en-US" w:bidi="en-US"/>
        </w:rPr>
        <w:t>детопосещений</w:t>
      </w:r>
      <w:proofErr w:type="spellEnd"/>
      <w:r w:rsidRPr="00456F95">
        <w:rPr>
          <w:rFonts w:ascii="Times New Roman" w:eastAsia="Arial" w:hAnsi="Times New Roman"/>
          <w:sz w:val="26"/>
          <w:szCs w:val="26"/>
          <w:lang w:eastAsia="en-US" w:bidi="en-US"/>
        </w:rPr>
        <w:t>;</w:t>
      </w:r>
    </w:p>
    <w:p w:rsidR="00546E64" w:rsidRPr="00456F95" w:rsidRDefault="00546E64" w:rsidP="00546E64">
      <w:pPr>
        <w:pStyle w:val="a3"/>
        <w:numPr>
          <w:ilvl w:val="0"/>
          <w:numId w:val="8"/>
        </w:numPr>
        <w:tabs>
          <w:tab w:val="left" w:pos="993"/>
          <w:tab w:val="left" w:pos="1134"/>
        </w:tabs>
        <w:snapToGrid w:val="0"/>
        <w:spacing w:after="0" w:line="240" w:lineRule="auto"/>
        <w:ind w:left="0" w:firstLine="567"/>
        <w:jc w:val="both"/>
        <w:rPr>
          <w:rFonts w:ascii="Times New Roman" w:eastAsia="Arial" w:hAnsi="Times New Roman"/>
          <w:sz w:val="26"/>
          <w:szCs w:val="26"/>
          <w:lang w:eastAsia="en-US" w:bidi="en-US"/>
        </w:rPr>
      </w:pPr>
      <w:r w:rsidRPr="00456F95">
        <w:rPr>
          <w:rFonts w:ascii="Times New Roman" w:eastAsia="Arial" w:hAnsi="Times New Roman"/>
          <w:sz w:val="26"/>
          <w:szCs w:val="26"/>
          <w:lang w:eastAsia="en-US" w:bidi="en-US"/>
        </w:rPr>
        <w:t>«организация работы городских лагерей различных типов в каникулярное время». В период  каникул на протяжении  2019 года было организовано 8 лагерей с дневным пребыванием детей с общим охват</w:t>
      </w:r>
      <w:r>
        <w:rPr>
          <w:rFonts w:ascii="Times New Roman" w:eastAsia="Arial" w:hAnsi="Times New Roman"/>
          <w:sz w:val="26"/>
          <w:szCs w:val="26"/>
          <w:lang w:eastAsia="en-US" w:bidi="en-US"/>
        </w:rPr>
        <w:t>ом 1511 детей;</w:t>
      </w:r>
    </w:p>
    <w:p w:rsidR="00546E64" w:rsidRPr="00456F95" w:rsidRDefault="00546E64" w:rsidP="00546E64">
      <w:pPr>
        <w:pStyle w:val="a3"/>
        <w:numPr>
          <w:ilvl w:val="0"/>
          <w:numId w:val="8"/>
        </w:numPr>
        <w:tabs>
          <w:tab w:val="left" w:pos="993"/>
          <w:tab w:val="left" w:pos="1134"/>
        </w:tabs>
        <w:snapToGrid w:val="0"/>
        <w:spacing w:after="0" w:line="240" w:lineRule="auto"/>
        <w:ind w:left="0" w:firstLine="567"/>
        <w:jc w:val="both"/>
        <w:rPr>
          <w:rFonts w:ascii="Times New Roman" w:eastAsia="Arial Unicode MS" w:hAnsi="Times New Roman"/>
          <w:color w:val="000000"/>
          <w:sz w:val="26"/>
          <w:szCs w:val="26"/>
          <w:lang w:bidi="en-US"/>
        </w:rPr>
      </w:pPr>
      <w:r w:rsidRPr="00456F95">
        <w:rPr>
          <w:rFonts w:ascii="Times New Roman" w:eastAsia="Arial" w:hAnsi="Times New Roman"/>
          <w:sz w:val="26"/>
          <w:szCs w:val="26"/>
          <w:lang w:eastAsia="en-US" w:bidi="en-US"/>
        </w:rPr>
        <w:t>«организация отдыха, оздоровления детей города Покачи за пределами города».</w:t>
      </w:r>
      <w:r>
        <w:rPr>
          <w:rFonts w:ascii="Times New Roman" w:eastAsia="Arial" w:hAnsi="Times New Roman"/>
          <w:sz w:val="26"/>
          <w:szCs w:val="26"/>
          <w:lang w:eastAsia="en-US" w:bidi="en-US"/>
        </w:rPr>
        <w:t xml:space="preserve"> </w:t>
      </w:r>
      <w:r w:rsidRPr="00456F95">
        <w:rPr>
          <w:rFonts w:ascii="Times New Roman" w:eastAsia="Arial Unicode MS" w:hAnsi="Times New Roman"/>
          <w:color w:val="000000"/>
          <w:sz w:val="26"/>
          <w:szCs w:val="26"/>
          <w:lang w:bidi="en-US"/>
        </w:rPr>
        <w:t>Для организации выезда детей за пределы города и Ханты-Мансийского автономного</w:t>
      </w:r>
      <w:r>
        <w:rPr>
          <w:rFonts w:ascii="Times New Roman" w:eastAsia="Arial Unicode MS" w:hAnsi="Times New Roman"/>
          <w:color w:val="000000"/>
          <w:sz w:val="26"/>
          <w:szCs w:val="26"/>
          <w:lang w:bidi="en-US"/>
        </w:rPr>
        <w:t xml:space="preserve"> </w:t>
      </w:r>
      <w:r w:rsidRPr="00456F95">
        <w:rPr>
          <w:rFonts w:ascii="Times New Roman" w:eastAsia="Arial Unicode MS" w:hAnsi="Times New Roman"/>
          <w:color w:val="000000"/>
          <w:sz w:val="26"/>
          <w:szCs w:val="26"/>
          <w:lang w:bidi="en-US"/>
        </w:rPr>
        <w:t>округа было заключено 3 договора, на основании которых за счёт различных источников отдохнуло 269 детей.</w:t>
      </w:r>
      <w:r>
        <w:rPr>
          <w:rFonts w:ascii="Times New Roman" w:eastAsia="Arial Unicode MS" w:hAnsi="Times New Roman"/>
          <w:color w:val="000000"/>
          <w:sz w:val="26"/>
          <w:szCs w:val="26"/>
          <w:lang w:bidi="en-US"/>
        </w:rPr>
        <w:t xml:space="preserve"> </w:t>
      </w:r>
      <w:r w:rsidRPr="00456F95">
        <w:rPr>
          <w:rFonts w:ascii="Times New Roman" w:eastAsia="Arial Unicode MS" w:hAnsi="Times New Roman"/>
          <w:color w:val="000000"/>
          <w:sz w:val="26"/>
          <w:szCs w:val="26"/>
          <w:lang w:bidi="en-US"/>
        </w:rPr>
        <w:t xml:space="preserve">География и места отдыха </w:t>
      </w:r>
      <w:proofErr w:type="spellStart"/>
      <w:r w:rsidRPr="00456F95">
        <w:rPr>
          <w:rFonts w:ascii="Times New Roman" w:eastAsia="Arial Unicode MS" w:hAnsi="Times New Roman"/>
          <w:color w:val="000000"/>
          <w:sz w:val="26"/>
          <w:szCs w:val="26"/>
          <w:lang w:bidi="en-US"/>
        </w:rPr>
        <w:t>покачёвских</w:t>
      </w:r>
      <w:proofErr w:type="spellEnd"/>
      <w:r>
        <w:rPr>
          <w:rFonts w:ascii="Times New Roman" w:eastAsia="Arial Unicode MS" w:hAnsi="Times New Roman"/>
          <w:color w:val="000000"/>
          <w:sz w:val="26"/>
          <w:szCs w:val="26"/>
          <w:lang w:bidi="en-US"/>
        </w:rPr>
        <w:t xml:space="preserve"> </w:t>
      </w:r>
      <w:r w:rsidRPr="00456F95">
        <w:rPr>
          <w:rFonts w:ascii="Times New Roman" w:eastAsia="Arial Unicode MS" w:hAnsi="Times New Roman"/>
          <w:color w:val="000000"/>
          <w:sz w:val="26"/>
          <w:szCs w:val="26"/>
          <w:lang w:bidi="en-US"/>
        </w:rPr>
        <w:t>детей разнообразны: г. Анапа п. Сукко, Севастополь, Тюменская область, Алтайский край, Белокуриха.</w:t>
      </w:r>
    </w:p>
    <w:p w:rsidR="00546E64" w:rsidRDefault="00546E64" w:rsidP="00546E64">
      <w:pPr>
        <w:widowControl w:val="0"/>
        <w:tabs>
          <w:tab w:val="left" w:pos="993"/>
        </w:tabs>
        <w:suppressAutoHyphens/>
        <w:spacing w:after="0" w:line="240" w:lineRule="auto"/>
        <w:ind w:firstLine="567"/>
        <w:jc w:val="both"/>
        <w:rPr>
          <w:rFonts w:ascii="Times New Roman" w:eastAsia="Arial Unicode MS" w:hAnsi="Times New Roman"/>
          <w:color w:val="000000" w:themeColor="text1"/>
          <w:sz w:val="26"/>
          <w:szCs w:val="26"/>
          <w:lang w:eastAsia="en-US" w:bidi="en-US"/>
        </w:rPr>
      </w:pPr>
      <w:r w:rsidRPr="00456F95">
        <w:rPr>
          <w:rFonts w:ascii="Times New Roman" w:eastAsia="Arial Unicode MS" w:hAnsi="Times New Roman"/>
          <w:color w:val="000000" w:themeColor="text1"/>
          <w:sz w:val="26"/>
          <w:szCs w:val="26"/>
          <w:lang w:eastAsia="en-US" w:bidi="en-US"/>
        </w:rPr>
        <w:t xml:space="preserve">Исполнение бюджетных обязательств на реализацию муниципальной </w:t>
      </w:r>
      <w:r w:rsidRPr="00456F95">
        <w:rPr>
          <w:rFonts w:ascii="Times New Roman" w:eastAsia="Arial Unicode MS" w:hAnsi="Times New Roman"/>
          <w:color w:val="000000" w:themeColor="text1"/>
          <w:sz w:val="26"/>
          <w:szCs w:val="26"/>
          <w:lang w:eastAsia="en-US" w:bidi="en-US"/>
        </w:rPr>
        <w:lastRenderedPageBreak/>
        <w:t>программы «Организация отдыха детей города Покачи в каникулярное время на 2019-2025 и на период до 2030 года»</w:t>
      </w:r>
      <w:r>
        <w:rPr>
          <w:rFonts w:ascii="Times New Roman" w:eastAsia="Arial Unicode MS" w:hAnsi="Times New Roman"/>
          <w:color w:val="000000" w:themeColor="text1"/>
          <w:sz w:val="26"/>
          <w:szCs w:val="26"/>
          <w:lang w:eastAsia="en-US" w:bidi="en-US"/>
        </w:rPr>
        <w:t xml:space="preserve"> за 2019 год </w:t>
      </w:r>
      <w:r w:rsidRPr="00456F95">
        <w:rPr>
          <w:rFonts w:ascii="Times New Roman" w:eastAsia="Arial Unicode MS" w:hAnsi="Times New Roman"/>
          <w:color w:val="000000" w:themeColor="text1"/>
          <w:sz w:val="26"/>
          <w:szCs w:val="26"/>
          <w:lang w:eastAsia="en-US" w:bidi="en-US"/>
        </w:rPr>
        <w:t>представлено в таблице 3.</w:t>
      </w:r>
    </w:p>
    <w:p w:rsidR="00546E64" w:rsidRPr="00456F95" w:rsidRDefault="00546E64" w:rsidP="00546E64">
      <w:pPr>
        <w:widowControl w:val="0"/>
        <w:suppressAutoHyphens/>
        <w:spacing w:after="0" w:line="240" w:lineRule="auto"/>
        <w:ind w:firstLine="567"/>
        <w:jc w:val="right"/>
        <w:rPr>
          <w:rFonts w:ascii="Times New Roman" w:eastAsia="Arial Unicode MS" w:hAnsi="Times New Roman"/>
          <w:color w:val="000000" w:themeColor="text1"/>
          <w:sz w:val="26"/>
          <w:szCs w:val="26"/>
          <w:lang w:eastAsia="en-US" w:bidi="en-US"/>
        </w:rPr>
      </w:pPr>
      <w:r w:rsidRPr="00456F95">
        <w:rPr>
          <w:rFonts w:ascii="Times New Roman" w:eastAsia="Arial Unicode MS" w:hAnsi="Times New Roman"/>
          <w:color w:val="000000" w:themeColor="text1"/>
          <w:sz w:val="26"/>
          <w:szCs w:val="26"/>
          <w:lang w:eastAsia="en-US" w:bidi="en-US"/>
        </w:rPr>
        <w:t>Таблица 3</w:t>
      </w:r>
    </w:p>
    <w:tbl>
      <w:tblPr>
        <w:tblpPr w:leftFromText="180" w:rightFromText="180" w:vertAnchor="text" w:horzAnchor="margin" w:tblpXSpec="center" w:tblpY="133"/>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2127"/>
        <w:gridCol w:w="1559"/>
        <w:gridCol w:w="1768"/>
        <w:gridCol w:w="1701"/>
        <w:gridCol w:w="925"/>
      </w:tblGrid>
      <w:tr w:rsidR="00546E64" w:rsidRPr="00456F95" w:rsidTr="00546E64">
        <w:trPr>
          <w:trHeight w:val="272"/>
        </w:trPr>
        <w:tc>
          <w:tcPr>
            <w:tcW w:w="1809" w:type="dxa"/>
            <w:vMerge w:val="restart"/>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Основание - нормативный акт об утверждении отчета</w:t>
            </w:r>
          </w:p>
        </w:tc>
        <w:tc>
          <w:tcPr>
            <w:tcW w:w="2127" w:type="dxa"/>
            <w:vMerge w:val="restart"/>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 xml:space="preserve">Год исполнения, в </w:t>
            </w:r>
            <w:proofErr w:type="spellStart"/>
            <w:r w:rsidRPr="006E59C8">
              <w:rPr>
                <w:rFonts w:ascii="Times New Roman" w:hAnsi="Times New Roman"/>
              </w:rPr>
              <w:t>т.ч</w:t>
            </w:r>
            <w:proofErr w:type="spellEnd"/>
            <w:r w:rsidRPr="006E59C8">
              <w:rPr>
                <w:rFonts w:ascii="Times New Roman" w:hAnsi="Times New Roman"/>
              </w:rPr>
              <w:t>. по источникам финансирования</w:t>
            </w:r>
          </w:p>
        </w:tc>
        <w:tc>
          <w:tcPr>
            <w:tcW w:w="5953" w:type="dxa"/>
            <w:gridSpan w:val="4"/>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Финансирование, руб.</w:t>
            </w:r>
          </w:p>
        </w:tc>
      </w:tr>
      <w:tr w:rsidR="00546E64" w:rsidRPr="00456F95" w:rsidTr="00546E64">
        <w:trPr>
          <w:trHeight w:val="565"/>
        </w:trPr>
        <w:tc>
          <w:tcPr>
            <w:tcW w:w="1809" w:type="dxa"/>
            <w:vMerge/>
            <w:shd w:val="clear" w:color="auto" w:fill="auto"/>
            <w:vAlign w:val="center"/>
            <w:hideMark/>
          </w:tcPr>
          <w:p w:rsidR="00546E64" w:rsidRPr="006E59C8" w:rsidRDefault="00546E64" w:rsidP="00546E64">
            <w:pPr>
              <w:spacing w:after="0" w:line="240" w:lineRule="auto"/>
              <w:jc w:val="center"/>
              <w:rPr>
                <w:rFonts w:ascii="Times New Roman" w:hAnsi="Times New Roman"/>
              </w:rPr>
            </w:pPr>
          </w:p>
        </w:tc>
        <w:tc>
          <w:tcPr>
            <w:tcW w:w="2127" w:type="dxa"/>
            <w:vMerge/>
            <w:shd w:val="clear" w:color="auto" w:fill="auto"/>
            <w:vAlign w:val="center"/>
            <w:hideMark/>
          </w:tcPr>
          <w:p w:rsidR="00546E64" w:rsidRPr="006E59C8" w:rsidRDefault="00546E64" w:rsidP="00546E64">
            <w:pPr>
              <w:spacing w:after="0" w:line="240" w:lineRule="auto"/>
              <w:jc w:val="center"/>
              <w:rPr>
                <w:rFonts w:ascii="Times New Roman" w:hAnsi="Times New Roman"/>
              </w:rPr>
            </w:pPr>
          </w:p>
        </w:tc>
        <w:tc>
          <w:tcPr>
            <w:tcW w:w="1559" w:type="dxa"/>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План первоначальный</w:t>
            </w:r>
          </w:p>
        </w:tc>
        <w:tc>
          <w:tcPr>
            <w:tcW w:w="1768" w:type="dxa"/>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План уточненный</w:t>
            </w:r>
          </w:p>
        </w:tc>
        <w:tc>
          <w:tcPr>
            <w:tcW w:w="1701" w:type="dxa"/>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Фактическое исполнение</w:t>
            </w:r>
          </w:p>
        </w:tc>
        <w:tc>
          <w:tcPr>
            <w:tcW w:w="925" w:type="dxa"/>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 исполнения</w:t>
            </w:r>
          </w:p>
        </w:tc>
      </w:tr>
      <w:tr w:rsidR="00546E64" w:rsidRPr="00456F95" w:rsidTr="00546E64">
        <w:trPr>
          <w:trHeight w:val="166"/>
        </w:trPr>
        <w:tc>
          <w:tcPr>
            <w:tcW w:w="1809" w:type="dxa"/>
            <w:tcBorders>
              <w:bottom w:val="single" w:sz="4" w:space="0" w:color="auto"/>
            </w:tcBorders>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1</w:t>
            </w:r>
          </w:p>
        </w:tc>
        <w:tc>
          <w:tcPr>
            <w:tcW w:w="2127" w:type="dxa"/>
            <w:tcBorders>
              <w:bottom w:val="single" w:sz="4" w:space="0" w:color="auto"/>
            </w:tcBorders>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2</w:t>
            </w:r>
          </w:p>
        </w:tc>
        <w:tc>
          <w:tcPr>
            <w:tcW w:w="1559" w:type="dxa"/>
            <w:tcBorders>
              <w:bottom w:val="single" w:sz="4" w:space="0" w:color="auto"/>
            </w:tcBorders>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3</w:t>
            </w:r>
          </w:p>
        </w:tc>
        <w:tc>
          <w:tcPr>
            <w:tcW w:w="1768" w:type="dxa"/>
            <w:tcBorders>
              <w:bottom w:val="single" w:sz="4" w:space="0" w:color="auto"/>
            </w:tcBorders>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4</w:t>
            </w:r>
          </w:p>
        </w:tc>
        <w:tc>
          <w:tcPr>
            <w:tcW w:w="1701" w:type="dxa"/>
            <w:tcBorders>
              <w:bottom w:val="single" w:sz="4" w:space="0" w:color="auto"/>
            </w:tcBorders>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5</w:t>
            </w:r>
          </w:p>
        </w:tc>
        <w:tc>
          <w:tcPr>
            <w:tcW w:w="925" w:type="dxa"/>
            <w:tcBorders>
              <w:bottom w:val="single" w:sz="4" w:space="0" w:color="auto"/>
            </w:tcBorders>
            <w:shd w:val="clear" w:color="auto" w:fill="auto"/>
            <w:vAlign w:val="center"/>
            <w:hideMark/>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6</w:t>
            </w:r>
          </w:p>
        </w:tc>
      </w:tr>
      <w:tr w:rsidR="00546E64" w:rsidRPr="00456F95" w:rsidTr="00546E64">
        <w:trPr>
          <w:trHeight w:val="166"/>
        </w:trPr>
        <w:tc>
          <w:tcPr>
            <w:tcW w:w="180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Постановление администрации города от</w:t>
            </w:r>
            <w:r>
              <w:rPr>
                <w:rFonts w:ascii="Times New Roman" w:hAnsi="Times New Roman"/>
              </w:rPr>
              <w:t xml:space="preserve"> 14.02.2020 №125</w:t>
            </w: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2019 всего: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11 272 295,96</w:t>
            </w:r>
          </w:p>
        </w:tc>
        <w:tc>
          <w:tcPr>
            <w:tcW w:w="1768"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11 272 295,96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11 271 948,73</w:t>
            </w:r>
          </w:p>
        </w:tc>
        <w:tc>
          <w:tcPr>
            <w:tcW w:w="925"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Pr>
                <w:rFonts w:ascii="Times New Roman" w:hAnsi="Times New Roman"/>
              </w:rPr>
              <w:t>99,99</w:t>
            </w:r>
          </w:p>
        </w:tc>
      </w:tr>
      <w:tr w:rsidR="00546E64" w:rsidRPr="00456F95" w:rsidTr="00546E64">
        <w:trPr>
          <w:trHeight w:val="166"/>
        </w:trPr>
        <w:tc>
          <w:tcPr>
            <w:tcW w:w="1809"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местный бюджет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5 599 895,96</w:t>
            </w:r>
          </w:p>
        </w:tc>
        <w:tc>
          <w:tcPr>
            <w:tcW w:w="1768"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5 599 895,96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5 599 828,51</w:t>
            </w:r>
          </w:p>
        </w:tc>
        <w:tc>
          <w:tcPr>
            <w:tcW w:w="925"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99,9</w:t>
            </w:r>
            <w:r>
              <w:rPr>
                <w:rFonts w:ascii="Times New Roman" w:hAnsi="Times New Roman"/>
              </w:rPr>
              <w:t>9</w:t>
            </w:r>
          </w:p>
        </w:tc>
      </w:tr>
      <w:tr w:rsidR="00546E64" w:rsidRPr="00456F95" w:rsidTr="00546E64">
        <w:trPr>
          <w:trHeight w:val="371"/>
        </w:trPr>
        <w:tc>
          <w:tcPr>
            <w:tcW w:w="1809" w:type="dxa"/>
            <w:vMerge/>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p>
        </w:tc>
        <w:tc>
          <w:tcPr>
            <w:tcW w:w="2127"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окружной бюджет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5 672 400,00</w:t>
            </w:r>
          </w:p>
        </w:tc>
        <w:tc>
          <w:tcPr>
            <w:tcW w:w="1768"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5 672 400,00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sidRPr="006E59C8">
              <w:rPr>
                <w:rFonts w:ascii="Times New Roman" w:hAnsi="Times New Roman"/>
              </w:rPr>
              <w:t>5 672 120,22</w:t>
            </w:r>
          </w:p>
        </w:tc>
        <w:tc>
          <w:tcPr>
            <w:tcW w:w="925"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6E59C8" w:rsidRDefault="00546E64" w:rsidP="00546E64">
            <w:pPr>
              <w:spacing w:after="0" w:line="240" w:lineRule="auto"/>
              <w:jc w:val="center"/>
              <w:rPr>
                <w:rFonts w:ascii="Times New Roman" w:hAnsi="Times New Roman"/>
              </w:rPr>
            </w:pPr>
            <w:r>
              <w:rPr>
                <w:rFonts w:ascii="Times New Roman" w:hAnsi="Times New Roman"/>
              </w:rPr>
              <w:t>99,99</w:t>
            </w:r>
          </w:p>
        </w:tc>
      </w:tr>
    </w:tbl>
    <w:p w:rsidR="00546E64" w:rsidRPr="00442538" w:rsidRDefault="00546E64" w:rsidP="00546E64">
      <w:pPr>
        <w:tabs>
          <w:tab w:val="left" w:pos="1134"/>
        </w:tabs>
        <w:spacing w:after="0" w:line="240" w:lineRule="auto"/>
        <w:ind w:firstLine="567"/>
        <w:jc w:val="both"/>
        <w:rPr>
          <w:rFonts w:ascii="Times New Roman" w:hAnsi="Times New Roman"/>
          <w:sz w:val="26"/>
          <w:szCs w:val="26"/>
        </w:rPr>
      </w:pPr>
      <w:r w:rsidRPr="00442538">
        <w:rPr>
          <w:rFonts w:ascii="Times New Roman" w:hAnsi="Times New Roman"/>
          <w:sz w:val="26"/>
          <w:szCs w:val="26"/>
        </w:rPr>
        <w:t>Достижение основных целевых показателей реализации программы представлено в таблице 4.</w:t>
      </w:r>
    </w:p>
    <w:p w:rsidR="00546E64" w:rsidRPr="00442538" w:rsidRDefault="00546E64" w:rsidP="00546E64">
      <w:pPr>
        <w:tabs>
          <w:tab w:val="left" w:pos="1134"/>
        </w:tabs>
        <w:spacing w:after="0" w:line="240" w:lineRule="auto"/>
        <w:ind w:firstLine="709"/>
        <w:jc w:val="right"/>
        <w:rPr>
          <w:rFonts w:ascii="Times New Roman" w:hAnsi="Times New Roman"/>
          <w:sz w:val="26"/>
          <w:szCs w:val="26"/>
        </w:rPr>
      </w:pPr>
      <w:r w:rsidRPr="00442538">
        <w:rPr>
          <w:rFonts w:ascii="Times New Roman" w:hAnsi="Times New Roman"/>
          <w:sz w:val="26"/>
          <w:szCs w:val="26"/>
        </w:rPr>
        <w:t>Таблица 4</w:t>
      </w:r>
    </w:p>
    <w:tbl>
      <w:tblPr>
        <w:tblW w:w="9923" w:type="dxa"/>
        <w:tblInd w:w="-34" w:type="dxa"/>
        <w:tblLayout w:type="fixed"/>
        <w:tblLook w:val="04A0" w:firstRow="1" w:lastRow="0" w:firstColumn="1" w:lastColumn="0" w:noHBand="0" w:noVBand="1"/>
      </w:tblPr>
      <w:tblGrid>
        <w:gridCol w:w="568"/>
        <w:gridCol w:w="3118"/>
        <w:gridCol w:w="709"/>
        <w:gridCol w:w="1134"/>
        <w:gridCol w:w="992"/>
        <w:gridCol w:w="1134"/>
        <w:gridCol w:w="1134"/>
        <w:gridCol w:w="1134"/>
      </w:tblGrid>
      <w:tr w:rsidR="00546E64" w:rsidRPr="00AB3986" w:rsidTr="00546E64">
        <w:trPr>
          <w:trHeight w:val="310"/>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 xml:space="preserve">№ </w:t>
            </w:r>
            <w:proofErr w:type="gramStart"/>
            <w:r w:rsidRPr="00AB3986">
              <w:rPr>
                <w:rFonts w:ascii="Times New Roman" w:hAnsi="Times New Roman"/>
                <w:color w:val="000000"/>
              </w:rPr>
              <w:t>п</w:t>
            </w:r>
            <w:proofErr w:type="gramEnd"/>
            <w:r w:rsidRPr="00AB3986">
              <w:rPr>
                <w:rFonts w:ascii="Times New Roman" w:hAnsi="Times New Roman"/>
                <w:color w:val="000000"/>
              </w:rPr>
              <w:t>/п</w:t>
            </w:r>
          </w:p>
        </w:tc>
        <w:tc>
          <w:tcPr>
            <w:tcW w:w="31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tabs>
                <w:tab w:val="left" w:pos="1134"/>
              </w:tabs>
              <w:spacing w:after="0" w:line="240" w:lineRule="auto"/>
              <w:jc w:val="center"/>
              <w:rPr>
                <w:rFonts w:ascii="Times New Roman" w:hAnsi="Times New Roman"/>
                <w:color w:val="000000"/>
              </w:rPr>
            </w:pPr>
            <w:r w:rsidRPr="00AB3986">
              <w:rPr>
                <w:rFonts w:ascii="Times New Roman" w:hAnsi="Times New Roman"/>
                <w:color w:val="000000"/>
              </w:rPr>
              <w:t xml:space="preserve">Наименование целевого </w:t>
            </w:r>
            <w:r w:rsidRPr="00AB3986">
              <w:rPr>
                <w:rFonts w:ascii="Times New Roman" w:hAnsi="Times New Roman"/>
              </w:rPr>
              <w:t>показателя</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Ед.</w:t>
            </w:r>
          </w:p>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измерения</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rPr>
              <w:t>Базовое значение показателя на начало реализации программы</w:t>
            </w:r>
          </w:p>
        </w:tc>
        <w:tc>
          <w:tcPr>
            <w:tcW w:w="212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Результат реализации программы</w:t>
            </w:r>
          </w:p>
        </w:tc>
        <w:tc>
          <w:tcPr>
            <w:tcW w:w="226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Отклонение</w:t>
            </w:r>
          </w:p>
        </w:tc>
      </w:tr>
      <w:tr w:rsidR="00546E64" w:rsidRPr="00AB3986" w:rsidTr="00546E64">
        <w:trPr>
          <w:trHeight w:val="31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46E64" w:rsidRPr="00AB3986" w:rsidRDefault="00546E64" w:rsidP="00546E64">
            <w:pPr>
              <w:spacing w:after="0" w:line="240" w:lineRule="auto"/>
              <w:jc w:val="center"/>
              <w:rPr>
                <w:rFonts w:ascii="Times New Roman" w:hAnsi="Times New Roman"/>
                <w:color w:val="000000"/>
              </w:rPr>
            </w:pPr>
          </w:p>
        </w:tc>
        <w:tc>
          <w:tcPr>
            <w:tcW w:w="2126" w:type="dxa"/>
            <w:gridSpan w:val="2"/>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2268" w:type="dxa"/>
            <w:gridSpan w:val="2"/>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r>
      <w:tr w:rsidR="00546E64" w:rsidRPr="00AB3986" w:rsidTr="00546E64">
        <w:trPr>
          <w:trHeight w:val="31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46E64" w:rsidRPr="00AB3986" w:rsidRDefault="00546E64" w:rsidP="00546E64">
            <w:pPr>
              <w:spacing w:after="0" w:line="240" w:lineRule="auto"/>
              <w:jc w:val="center"/>
              <w:rPr>
                <w:rFonts w:ascii="Times New Roman" w:hAnsi="Times New Roman"/>
                <w:color w:val="000000"/>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Плановое  значение</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Фактическое значение</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абсолютное значение   (</w:t>
            </w:r>
            <w:r>
              <w:rPr>
                <w:rFonts w:ascii="Times New Roman" w:hAnsi="Times New Roman"/>
                <w:color w:val="000000"/>
              </w:rPr>
              <w:t>7</w:t>
            </w:r>
            <w:r w:rsidRPr="00AB3986">
              <w:rPr>
                <w:rFonts w:ascii="Times New Roman" w:hAnsi="Times New Roman"/>
                <w:color w:val="000000"/>
              </w:rPr>
              <w:t>=</w:t>
            </w:r>
            <w:r>
              <w:rPr>
                <w:rFonts w:ascii="Times New Roman" w:hAnsi="Times New Roman"/>
                <w:color w:val="000000"/>
              </w:rPr>
              <w:t>6</w:t>
            </w:r>
            <w:r w:rsidRPr="00AB3986">
              <w:rPr>
                <w:rFonts w:ascii="Times New Roman" w:hAnsi="Times New Roman"/>
                <w:color w:val="000000"/>
              </w:rPr>
              <w:t>-</w:t>
            </w:r>
            <w:r>
              <w:rPr>
                <w:rFonts w:ascii="Times New Roman" w:hAnsi="Times New Roman"/>
                <w:color w:val="000000"/>
              </w:rPr>
              <w:t>5</w:t>
            </w:r>
            <w:r w:rsidRPr="00AB3986">
              <w:rPr>
                <w:rFonts w:ascii="Times New Roman" w:hAnsi="Times New Roman"/>
                <w:color w:val="000000"/>
              </w:rPr>
              <w:t>)</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Pr>
                <w:rFonts w:ascii="Times New Roman" w:hAnsi="Times New Roman"/>
                <w:color w:val="000000"/>
              </w:rPr>
              <w:t>относительное  значение  (8=6</w:t>
            </w:r>
            <w:r w:rsidRPr="00AB3986">
              <w:rPr>
                <w:rFonts w:ascii="Times New Roman" w:hAnsi="Times New Roman"/>
                <w:color w:val="000000"/>
              </w:rPr>
              <w:t>/</w:t>
            </w:r>
            <w:r>
              <w:rPr>
                <w:rFonts w:ascii="Times New Roman" w:hAnsi="Times New Roman"/>
                <w:color w:val="000000"/>
              </w:rPr>
              <w:t xml:space="preserve">5* </w:t>
            </w:r>
            <w:r w:rsidRPr="00AB3986">
              <w:rPr>
                <w:rFonts w:ascii="Times New Roman" w:hAnsi="Times New Roman"/>
                <w:color w:val="000000"/>
              </w:rPr>
              <w:t>100</w:t>
            </w:r>
            <w:r>
              <w:rPr>
                <w:rFonts w:ascii="Times New Roman" w:hAnsi="Times New Roman"/>
                <w:color w:val="000000"/>
              </w:rPr>
              <w:t>%</w:t>
            </w:r>
            <w:r w:rsidRPr="00AB3986">
              <w:rPr>
                <w:rFonts w:ascii="Times New Roman" w:hAnsi="Times New Roman"/>
                <w:color w:val="000000"/>
              </w:rPr>
              <w:t>)</w:t>
            </w:r>
          </w:p>
        </w:tc>
      </w:tr>
      <w:tr w:rsidR="00546E64" w:rsidRPr="00AB3986" w:rsidTr="00546E64">
        <w:trPr>
          <w:trHeight w:val="93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46E64" w:rsidRPr="00AB3986" w:rsidRDefault="00546E64" w:rsidP="00546E64">
            <w:pPr>
              <w:spacing w:after="0" w:line="240" w:lineRule="auto"/>
              <w:jc w:val="center"/>
              <w:rPr>
                <w:rFonts w:ascii="Times New Roman" w:hAnsi="Times New Roman"/>
                <w:color w:val="000000"/>
              </w:rPr>
            </w:pPr>
          </w:p>
        </w:tc>
        <w:tc>
          <w:tcPr>
            <w:tcW w:w="992" w:type="dxa"/>
            <w:vMerge/>
            <w:tcBorders>
              <w:top w:val="nil"/>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1134" w:type="dxa"/>
            <w:vMerge/>
            <w:tcBorders>
              <w:top w:val="nil"/>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1134" w:type="dxa"/>
            <w:vMerge/>
            <w:tcBorders>
              <w:top w:val="nil"/>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c>
          <w:tcPr>
            <w:tcW w:w="1134" w:type="dxa"/>
            <w:vMerge/>
            <w:tcBorders>
              <w:top w:val="nil"/>
              <w:left w:val="single" w:sz="4" w:space="0" w:color="auto"/>
              <w:bottom w:val="single" w:sz="4" w:space="0" w:color="auto"/>
              <w:right w:val="single" w:sz="4" w:space="0" w:color="auto"/>
            </w:tcBorders>
            <w:vAlign w:val="center"/>
            <w:hideMark/>
          </w:tcPr>
          <w:p w:rsidR="00546E64" w:rsidRPr="00AB3986" w:rsidRDefault="00546E64" w:rsidP="00546E64">
            <w:pPr>
              <w:spacing w:after="0" w:line="240" w:lineRule="auto"/>
              <w:jc w:val="center"/>
              <w:rPr>
                <w:rFonts w:ascii="Times New Roman" w:hAnsi="Times New Roman"/>
                <w:color w:val="000000"/>
              </w:rPr>
            </w:pPr>
          </w:p>
        </w:tc>
      </w:tr>
      <w:tr w:rsidR="00546E64" w:rsidRPr="00AB3986" w:rsidTr="00546E64">
        <w:trPr>
          <w:trHeight w:val="33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w:t>
            </w:r>
          </w:p>
        </w:tc>
        <w:tc>
          <w:tcPr>
            <w:tcW w:w="3118" w:type="dxa"/>
            <w:tcBorders>
              <w:top w:val="nil"/>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2</w:t>
            </w:r>
          </w:p>
        </w:tc>
        <w:tc>
          <w:tcPr>
            <w:tcW w:w="709" w:type="dxa"/>
            <w:tcBorders>
              <w:top w:val="nil"/>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3</w:t>
            </w:r>
          </w:p>
        </w:tc>
        <w:tc>
          <w:tcPr>
            <w:tcW w:w="1134" w:type="dxa"/>
            <w:tcBorders>
              <w:top w:val="nil"/>
              <w:left w:val="nil"/>
              <w:bottom w:val="nil"/>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4</w:t>
            </w:r>
          </w:p>
        </w:tc>
        <w:tc>
          <w:tcPr>
            <w:tcW w:w="992"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5</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6</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7</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8</w:t>
            </w:r>
          </w:p>
        </w:tc>
      </w:tr>
      <w:tr w:rsidR="00546E64" w:rsidRPr="00AB3986" w:rsidTr="00546E64">
        <w:trPr>
          <w:trHeight w:val="1065"/>
        </w:trPr>
        <w:tc>
          <w:tcPr>
            <w:tcW w:w="568" w:type="dxa"/>
            <w:vMerge w:val="restart"/>
            <w:tcBorders>
              <w:top w:val="nil"/>
              <w:left w:val="single" w:sz="4" w:space="0" w:color="auto"/>
              <w:right w:val="nil"/>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tabs>
                <w:tab w:val="left" w:pos="1134"/>
              </w:tabs>
              <w:spacing w:after="0" w:line="240" w:lineRule="auto"/>
              <w:rPr>
                <w:rFonts w:ascii="Times New Roman" w:hAnsi="Times New Roman"/>
                <w:color w:val="000000"/>
              </w:rPr>
            </w:pPr>
            <w:r w:rsidRPr="00AB3986">
              <w:rPr>
                <w:rFonts w:ascii="Times New Roman" w:hAnsi="Times New Roman"/>
                <w:color w:val="000000"/>
              </w:rPr>
              <w:t>Доля детей от  6 до 17 лет, охваченных отдыхом в лагерях с дневным пребыванием</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w:t>
            </w:r>
          </w:p>
        </w:tc>
        <w:tc>
          <w:tcPr>
            <w:tcW w:w="1134" w:type="dxa"/>
            <w:tcBorders>
              <w:top w:val="single" w:sz="4" w:space="0" w:color="auto"/>
              <w:left w:val="nil"/>
              <w:bottom w:val="single" w:sz="4" w:space="0" w:color="auto"/>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55</w:t>
            </w:r>
          </w:p>
        </w:tc>
        <w:tc>
          <w:tcPr>
            <w:tcW w:w="992"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71,1</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71,1</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1065"/>
        </w:trPr>
        <w:tc>
          <w:tcPr>
            <w:tcW w:w="568" w:type="dxa"/>
            <w:vMerge/>
            <w:tcBorders>
              <w:left w:val="single" w:sz="4" w:space="0" w:color="auto"/>
              <w:right w:val="nil"/>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Количество детей от  6 до 17 лет (включительно), отдохнувших в лагерях с дневным пребыванием</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чел.</w:t>
            </w:r>
          </w:p>
        </w:tc>
        <w:tc>
          <w:tcPr>
            <w:tcW w:w="1134" w:type="dxa"/>
            <w:tcBorders>
              <w:top w:val="single" w:sz="4" w:space="0" w:color="auto"/>
              <w:left w:val="nil"/>
              <w:bottom w:val="single" w:sz="4" w:space="0" w:color="auto"/>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1 151</w:t>
            </w:r>
          </w:p>
        </w:tc>
        <w:tc>
          <w:tcPr>
            <w:tcW w:w="992"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1 511</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1 511</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1065"/>
        </w:trPr>
        <w:tc>
          <w:tcPr>
            <w:tcW w:w="568" w:type="dxa"/>
            <w:vMerge/>
            <w:tcBorders>
              <w:left w:val="single" w:sz="4" w:space="0" w:color="auto"/>
              <w:bottom w:val="single" w:sz="4" w:space="0" w:color="auto"/>
              <w:right w:val="nil"/>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Количество детей в возрасте от 6 до 17 лет обучающихся в общеобразовательных организациях города Покачи по состоянию на 01.01. текущего года</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чел.</w:t>
            </w:r>
          </w:p>
        </w:tc>
        <w:tc>
          <w:tcPr>
            <w:tcW w:w="1134" w:type="dxa"/>
            <w:tcBorders>
              <w:top w:val="single" w:sz="4" w:space="0" w:color="auto"/>
              <w:left w:val="nil"/>
              <w:bottom w:val="single" w:sz="4" w:space="0" w:color="auto"/>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2 105</w:t>
            </w:r>
          </w:p>
        </w:tc>
        <w:tc>
          <w:tcPr>
            <w:tcW w:w="992"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2 125</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2 125</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585"/>
        </w:trPr>
        <w:tc>
          <w:tcPr>
            <w:tcW w:w="568" w:type="dxa"/>
            <w:vMerge w:val="restart"/>
            <w:tcBorders>
              <w:top w:val="single" w:sz="4" w:space="0" w:color="auto"/>
              <w:left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2</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Доля детей «группы риска»  состоящих на профилактическом учете территориальной комиссии по делам несовершеннолетних, охваченных различными формами отдыха и оздоровления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585"/>
        </w:trPr>
        <w:tc>
          <w:tcPr>
            <w:tcW w:w="568" w:type="dxa"/>
            <w:vMerge/>
            <w:tcBorders>
              <w:left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Количество детей от 6 до 17 лет (включительно), состоящих на профилактическом учете в муниципальной комиссии по делам несовершеннолетних,</w:t>
            </w:r>
            <w:r>
              <w:rPr>
                <w:rFonts w:ascii="Times New Roman" w:hAnsi="Times New Roman"/>
                <w:color w:val="000000"/>
              </w:rPr>
              <w:t xml:space="preserve"> </w:t>
            </w:r>
            <w:r w:rsidRPr="00AB3986">
              <w:rPr>
                <w:rFonts w:ascii="Times New Roman" w:hAnsi="Times New Roman"/>
                <w:color w:val="000000"/>
              </w:rPr>
              <w:t>отдохнувших в лагерях с дневным пребыванием</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585"/>
        </w:trPr>
        <w:tc>
          <w:tcPr>
            <w:tcW w:w="568" w:type="dxa"/>
            <w:vMerge/>
            <w:tcBorders>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 xml:space="preserve">Количество детей от 6 до 17 лет (включительно), </w:t>
            </w:r>
            <w:r w:rsidRPr="00AB3986">
              <w:rPr>
                <w:rFonts w:ascii="Times New Roman" w:hAnsi="Times New Roman"/>
                <w:color w:val="000000"/>
              </w:rPr>
              <w:lastRenderedPageBreak/>
              <w:t>состоящих на профилактическом учете в муниципальной комиссии по делам несовершеннолетних</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lastRenderedPageBreak/>
              <w:t>чел.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960"/>
        </w:trPr>
        <w:tc>
          <w:tcPr>
            <w:tcW w:w="568" w:type="dxa"/>
            <w:vMerge w:val="restart"/>
            <w:tcBorders>
              <w:top w:val="single" w:sz="4" w:space="0" w:color="auto"/>
              <w:left w:val="single" w:sz="4" w:space="0" w:color="auto"/>
              <w:right w:val="nil"/>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lastRenderedPageBreak/>
              <w:t>3</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Доля детей в возр</w:t>
            </w:r>
            <w:r>
              <w:rPr>
                <w:rFonts w:ascii="Times New Roman" w:hAnsi="Times New Roman"/>
                <w:color w:val="000000"/>
              </w:rPr>
              <w:t>асте от 6 до 17 лет, охваченная</w:t>
            </w:r>
          </w:p>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различным</w:t>
            </w:r>
            <w:r>
              <w:rPr>
                <w:rFonts w:ascii="Times New Roman" w:hAnsi="Times New Roman"/>
                <w:color w:val="000000"/>
              </w:rPr>
              <w:t>и формами отдыха и оздоровления</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w:t>
            </w:r>
          </w:p>
        </w:tc>
        <w:tc>
          <w:tcPr>
            <w:tcW w:w="1134" w:type="dxa"/>
            <w:tcBorders>
              <w:top w:val="single" w:sz="4" w:space="0" w:color="auto"/>
              <w:left w:val="nil"/>
              <w:bottom w:val="single" w:sz="4" w:space="0" w:color="auto"/>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86</w:t>
            </w:r>
          </w:p>
        </w:tc>
        <w:tc>
          <w:tcPr>
            <w:tcW w:w="992"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83,8</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83,8</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918"/>
        </w:trPr>
        <w:tc>
          <w:tcPr>
            <w:tcW w:w="568" w:type="dxa"/>
            <w:vMerge/>
            <w:tcBorders>
              <w:left w:val="single" w:sz="4" w:space="0" w:color="auto"/>
              <w:right w:val="nil"/>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Количество  детей в возрасте от 6 до 17 лет,   охваченными различными формами отдыха и оздоровления</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jc w:val="center"/>
              <w:rPr>
                <w:rFonts w:ascii="Times New Roman" w:hAnsi="Times New Roman"/>
              </w:rPr>
            </w:pPr>
            <w:r w:rsidRPr="00AB3986">
              <w:rPr>
                <w:rFonts w:ascii="Times New Roman" w:hAnsi="Times New Roman"/>
                <w:color w:val="000000"/>
              </w:rPr>
              <w:t>чел.</w:t>
            </w:r>
          </w:p>
        </w:tc>
        <w:tc>
          <w:tcPr>
            <w:tcW w:w="1134" w:type="dxa"/>
            <w:tcBorders>
              <w:top w:val="single" w:sz="4" w:space="0" w:color="auto"/>
              <w:left w:val="nil"/>
              <w:bottom w:val="single" w:sz="4" w:space="0" w:color="auto"/>
              <w:right w:val="single" w:sz="4" w:space="0" w:color="auto"/>
            </w:tcBorders>
            <w:shd w:val="clear" w:color="auto" w:fill="auto"/>
            <w:vAlign w:val="center"/>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1 763</w:t>
            </w:r>
          </w:p>
        </w:tc>
        <w:tc>
          <w:tcPr>
            <w:tcW w:w="992"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1 780</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1 780</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1174"/>
        </w:trPr>
        <w:tc>
          <w:tcPr>
            <w:tcW w:w="568" w:type="dxa"/>
            <w:vMerge/>
            <w:tcBorders>
              <w:left w:val="single" w:sz="4" w:space="0" w:color="auto"/>
              <w:bottom w:val="nil"/>
              <w:right w:val="nil"/>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Общее количество детей   в возрасте от 6 до 17 лет обучающихся в общеобразовательных организациях города Покачи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jc w:val="center"/>
              <w:rPr>
                <w:rFonts w:ascii="Times New Roman" w:hAnsi="Times New Roman"/>
              </w:rPr>
            </w:pPr>
            <w:r w:rsidRPr="00AB3986">
              <w:rPr>
                <w:rFonts w:ascii="Times New Roman" w:hAnsi="Times New Roman"/>
                <w:color w:val="000000"/>
              </w:rPr>
              <w:t>чел.</w:t>
            </w:r>
          </w:p>
        </w:tc>
        <w:tc>
          <w:tcPr>
            <w:tcW w:w="1134" w:type="dxa"/>
            <w:tcBorders>
              <w:top w:val="single" w:sz="4" w:space="0" w:color="auto"/>
              <w:left w:val="nil"/>
              <w:bottom w:val="single" w:sz="4" w:space="0" w:color="auto"/>
              <w:right w:val="single" w:sz="4" w:space="0" w:color="auto"/>
            </w:tcBorders>
            <w:shd w:val="clear" w:color="auto" w:fill="auto"/>
            <w:vAlign w:val="center"/>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2 105</w:t>
            </w:r>
          </w:p>
        </w:tc>
        <w:tc>
          <w:tcPr>
            <w:tcW w:w="992"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2 125</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jc w:val="center"/>
              <w:rPr>
                <w:rFonts w:ascii="Times New Roman" w:hAnsi="Times New Roman"/>
                <w:color w:val="000000"/>
              </w:rPr>
            </w:pPr>
            <w:r w:rsidRPr="00AB3986">
              <w:rPr>
                <w:rFonts w:ascii="Times New Roman" w:hAnsi="Times New Roman"/>
                <w:color w:val="000000"/>
              </w:rPr>
              <w:t>2 125</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1221"/>
        </w:trPr>
        <w:tc>
          <w:tcPr>
            <w:tcW w:w="568" w:type="dxa"/>
            <w:tcBorders>
              <w:top w:val="single" w:sz="4" w:space="0" w:color="auto"/>
              <w:left w:val="single" w:sz="4" w:space="0" w:color="auto"/>
              <w:bottom w:val="single" w:sz="4" w:space="0" w:color="auto"/>
              <w:right w:val="nil"/>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4</w:t>
            </w:r>
          </w:p>
        </w:tc>
        <w:tc>
          <w:tcPr>
            <w:tcW w:w="3118" w:type="dxa"/>
            <w:tcBorders>
              <w:top w:val="nil"/>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Количество детей в возрасте от 6 до 17 лет, охваченных организованным отдыхом в климатически благоприятных регионах России</w:t>
            </w:r>
          </w:p>
        </w:tc>
        <w:tc>
          <w:tcPr>
            <w:tcW w:w="709"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чел.</w:t>
            </w:r>
          </w:p>
        </w:tc>
        <w:tc>
          <w:tcPr>
            <w:tcW w:w="1134" w:type="dxa"/>
            <w:tcBorders>
              <w:top w:val="nil"/>
              <w:left w:val="nil"/>
              <w:bottom w:val="single" w:sz="4" w:space="0" w:color="auto"/>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78</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86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86</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0</w:t>
            </w:r>
          </w:p>
        </w:tc>
        <w:tc>
          <w:tcPr>
            <w:tcW w:w="1134" w:type="dxa"/>
            <w:tcBorders>
              <w:top w:val="single" w:sz="4" w:space="0" w:color="auto"/>
              <w:left w:val="nil"/>
              <w:bottom w:val="nil"/>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w:t>
            </w:r>
          </w:p>
        </w:tc>
      </w:tr>
      <w:tr w:rsidR="00546E64" w:rsidRPr="00AB3986" w:rsidTr="00546E64">
        <w:trPr>
          <w:trHeight w:val="1100"/>
        </w:trPr>
        <w:tc>
          <w:tcPr>
            <w:tcW w:w="568" w:type="dxa"/>
            <w:tcBorders>
              <w:top w:val="nil"/>
              <w:left w:val="single" w:sz="4" w:space="0" w:color="auto"/>
              <w:bottom w:val="single" w:sz="4" w:space="0" w:color="auto"/>
              <w:right w:val="nil"/>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5</w:t>
            </w:r>
          </w:p>
        </w:tc>
        <w:tc>
          <w:tcPr>
            <w:tcW w:w="3118" w:type="dxa"/>
            <w:tcBorders>
              <w:top w:val="nil"/>
              <w:left w:val="single" w:sz="4" w:space="0" w:color="auto"/>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rPr>
                <w:rFonts w:ascii="Times New Roman" w:hAnsi="Times New Roman"/>
                <w:color w:val="000000"/>
              </w:rPr>
            </w:pPr>
            <w:r w:rsidRPr="00AB3986">
              <w:rPr>
                <w:rFonts w:ascii="Times New Roman" w:hAnsi="Times New Roman"/>
                <w:color w:val="000000"/>
              </w:rPr>
              <w:t xml:space="preserve">Количество </w:t>
            </w:r>
            <w:proofErr w:type="spellStart"/>
            <w:r w:rsidRPr="00AB3986">
              <w:rPr>
                <w:rFonts w:ascii="Times New Roman" w:hAnsi="Times New Roman"/>
                <w:color w:val="000000"/>
              </w:rPr>
              <w:t>детопосещений</w:t>
            </w:r>
            <w:proofErr w:type="spellEnd"/>
            <w:r w:rsidRPr="00AB3986">
              <w:rPr>
                <w:rFonts w:ascii="Times New Roman" w:hAnsi="Times New Roman"/>
                <w:color w:val="000000"/>
              </w:rPr>
              <w:t xml:space="preserve">, </w:t>
            </w:r>
            <w:proofErr w:type="gramStart"/>
            <w:r w:rsidRPr="00AB3986">
              <w:rPr>
                <w:rFonts w:ascii="Times New Roman" w:hAnsi="Times New Roman"/>
                <w:color w:val="000000"/>
              </w:rPr>
              <w:t>охваченных</w:t>
            </w:r>
            <w:proofErr w:type="gramEnd"/>
            <w:r>
              <w:rPr>
                <w:rFonts w:ascii="Times New Roman" w:hAnsi="Times New Roman"/>
                <w:color w:val="000000"/>
              </w:rPr>
              <w:t xml:space="preserve"> </w:t>
            </w:r>
            <w:proofErr w:type="spellStart"/>
            <w:r w:rsidRPr="00AB3986">
              <w:rPr>
                <w:rFonts w:ascii="Times New Roman" w:hAnsi="Times New Roman"/>
                <w:color w:val="000000"/>
              </w:rPr>
              <w:t>малозатратными</w:t>
            </w:r>
            <w:proofErr w:type="spellEnd"/>
            <w:r w:rsidRPr="00AB3986">
              <w:rPr>
                <w:rFonts w:ascii="Times New Roman" w:hAnsi="Times New Roman"/>
                <w:color w:val="000000"/>
              </w:rPr>
              <w:t xml:space="preserve"> формами отдыха в каникулярное время</w:t>
            </w:r>
          </w:p>
        </w:tc>
        <w:tc>
          <w:tcPr>
            <w:tcW w:w="709"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дето посещений</w:t>
            </w:r>
          </w:p>
        </w:tc>
        <w:tc>
          <w:tcPr>
            <w:tcW w:w="1134" w:type="dxa"/>
            <w:tcBorders>
              <w:top w:val="nil"/>
              <w:left w:val="nil"/>
              <w:bottom w:val="single" w:sz="4" w:space="0" w:color="auto"/>
              <w:right w:val="single" w:sz="4" w:space="0" w:color="auto"/>
            </w:tcBorders>
            <w:shd w:val="clear" w:color="auto" w:fill="auto"/>
            <w:vAlign w:val="center"/>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5000</w:t>
            </w:r>
          </w:p>
        </w:tc>
        <w:tc>
          <w:tcPr>
            <w:tcW w:w="992"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5050</w:t>
            </w:r>
          </w:p>
        </w:tc>
        <w:tc>
          <w:tcPr>
            <w:tcW w:w="1134" w:type="dxa"/>
            <w:tcBorders>
              <w:top w:val="nil"/>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5083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33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46E64" w:rsidRPr="00AB3986" w:rsidRDefault="00546E64" w:rsidP="00546E64">
            <w:pPr>
              <w:spacing w:after="0" w:line="240" w:lineRule="auto"/>
              <w:jc w:val="center"/>
              <w:rPr>
                <w:rFonts w:ascii="Times New Roman" w:hAnsi="Times New Roman"/>
                <w:color w:val="000000"/>
              </w:rPr>
            </w:pPr>
            <w:r w:rsidRPr="00AB3986">
              <w:rPr>
                <w:rFonts w:ascii="Times New Roman" w:hAnsi="Times New Roman"/>
                <w:color w:val="000000"/>
              </w:rPr>
              <w:t>100,7</w:t>
            </w:r>
          </w:p>
        </w:tc>
      </w:tr>
    </w:tbl>
    <w:p w:rsidR="00546E64" w:rsidRPr="003B0D37" w:rsidRDefault="00546E64" w:rsidP="00546E64">
      <w:pPr>
        <w:spacing w:after="0" w:line="240" w:lineRule="auto"/>
        <w:ind w:firstLine="567"/>
        <w:jc w:val="both"/>
        <w:rPr>
          <w:rFonts w:ascii="Times New Roman" w:hAnsi="Times New Roman"/>
          <w:sz w:val="26"/>
          <w:szCs w:val="26"/>
        </w:rPr>
      </w:pP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 xml:space="preserve"> </w:t>
      </w:r>
      <w:r w:rsidRPr="00377D45">
        <w:rPr>
          <w:rFonts w:ascii="Times New Roman" w:hAnsi="Times New Roman"/>
          <w:sz w:val="26"/>
          <w:szCs w:val="26"/>
          <w:lang w:eastAsia="ar-SA"/>
        </w:rPr>
        <w:t>Цели и задачи программы на 2020 год и стремление к исполнению мероприятий программы в полном объеме</w:t>
      </w:r>
      <w:r w:rsidRPr="00C876D2">
        <w:rPr>
          <w:rFonts w:ascii="Times New Roman" w:hAnsi="Times New Roman"/>
          <w:sz w:val="26"/>
          <w:szCs w:val="26"/>
          <w:lang w:eastAsia="ar-SA"/>
        </w:rPr>
        <w:t xml:space="preserve"> </w:t>
      </w:r>
      <w:r w:rsidRPr="00377D45">
        <w:rPr>
          <w:rFonts w:ascii="Times New Roman" w:hAnsi="Times New Roman"/>
          <w:sz w:val="26"/>
          <w:szCs w:val="26"/>
          <w:lang w:eastAsia="ar-SA"/>
        </w:rPr>
        <w:t>сохраняют свою актуальность</w:t>
      </w:r>
      <w:r>
        <w:rPr>
          <w:rFonts w:ascii="Times New Roman" w:hAnsi="Times New Roman"/>
          <w:sz w:val="26"/>
          <w:szCs w:val="26"/>
          <w:lang w:eastAsia="ar-SA"/>
        </w:rPr>
        <w:t xml:space="preserve">. </w:t>
      </w:r>
      <w:r w:rsidRPr="003B0D37">
        <w:rPr>
          <w:rFonts w:ascii="Times New Roman" w:hAnsi="Times New Roman"/>
          <w:sz w:val="26"/>
          <w:szCs w:val="26"/>
        </w:rPr>
        <w:t>Все целевые показатели реализации муниципальной программы достигнуты в полном объеме на 100% и выше, средства направленные на реализацию программных мероприятий освоены на 99,99%.</w:t>
      </w:r>
    </w:p>
    <w:p w:rsidR="00546E64" w:rsidRPr="00AB0B01" w:rsidRDefault="00546E64" w:rsidP="00546E64">
      <w:pPr>
        <w:tabs>
          <w:tab w:val="left" w:pos="993"/>
        </w:tabs>
        <w:spacing w:after="0" w:line="240" w:lineRule="auto"/>
        <w:ind w:firstLine="567"/>
        <w:jc w:val="both"/>
        <w:rPr>
          <w:rFonts w:ascii="Times New Roman" w:hAnsi="Times New Roman"/>
          <w:b/>
          <w:sz w:val="26"/>
          <w:szCs w:val="26"/>
        </w:rPr>
      </w:pPr>
    </w:p>
    <w:p w:rsidR="00546E64" w:rsidRPr="00AB0B01" w:rsidRDefault="00546E64" w:rsidP="00546E64">
      <w:pPr>
        <w:pStyle w:val="a3"/>
        <w:numPr>
          <w:ilvl w:val="0"/>
          <w:numId w:val="6"/>
        </w:numPr>
        <w:tabs>
          <w:tab w:val="left" w:pos="993"/>
        </w:tabs>
        <w:spacing w:after="0" w:line="240" w:lineRule="auto"/>
        <w:ind w:left="0" w:firstLine="567"/>
        <w:jc w:val="both"/>
        <w:rPr>
          <w:rFonts w:ascii="Times New Roman" w:hAnsi="Times New Roman"/>
          <w:b/>
          <w:sz w:val="26"/>
          <w:szCs w:val="26"/>
        </w:rPr>
      </w:pPr>
      <w:r w:rsidRPr="00AB0B01">
        <w:rPr>
          <w:rFonts w:ascii="Times New Roman" w:hAnsi="Times New Roman"/>
          <w:b/>
          <w:sz w:val="26"/>
          <w:szCs w:val="26"/>
        </w:rPr>
        <w:t>Ход реализации муниципальной программы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на 2019-2025 годы и на период до 2030 года».</w:t>
      </w:r>
    </w:p>
    <w:p w:rsidR="00546E64" w:rsidRPr="00AB0B01" w:rsidRDefault="00546E64" w:rsidP="00546E64">
      <w:pPr>
        <w:widowControl w:val="0"/>
        <w:tabs>
          <w:tab w:val="left" w:pos="993"/>
        </w:tabs>
        <w:autoSpaceDE w:val="0"/>
        <w:autoSpaceDN w:val="0"/>
        <w:adjustRightInd w:val="0"/>
        <w:spacing w:after="0" w:line="240" w:lineRule="auto"/>
        <w:ind w:firstLine="567"/>
        <w:contextualSpacing/>
        <w:jc w:val="both"/>
        <w:rPr>
          <w:rFonts w:ascii="Times New Roman" w:eastAsia="Calibri" w:hAnsi="Times New Roman"/>
          <w:sz w:val="26"/>
          <w:szCs w:val="26"/>
          <w:lang w:eastAsia="en-US"/>
        </w:rPr>
      </w:pPr>
      <w:r w:rsidRPr="00AB0B01">
        <w:rPr>
          <w:rFonts w:ascii="Times New Roman" w:eastAsia="Calibri" w:hAnsi="Times New Roman"/>
          <w:sz w:val="26"/>
          <w:szCs w:val="26"/>
          <w:lang w:eastAsia="en-US"/>
        </w:rPr>
        <w:t>Создание условий бесперебойного функционирования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является основной целью муниципальной программы.</w:t>
      </w:r>
    </w:p>
    <w:p w:rsidR="00546E64" w:rsidRPr="00AB0B01" w:rsidRDefault="00546E64" w:rsidP="00546E64">
      <w:pPr>
        <w:widowControl w:val="0"/>
        <w:tabs>
          <w:tab w:val="left" w:pos="993"/>
        </w:tabs>
        <w:autoSpaceDE w:val="0"/>
        <w:autoSpaceDN w:val="0"/>
        <w:adjustRightInd w:val="0"/>
        <w:spacing w:after="0" w:line="240" w:lineRule="auto"/>
        <w:ind w:firstLine="567"/>
        <w:contextualSpacing/>
        <w:jc w:val="both"/>
        <w:rPr>
          <w:rFonts w:ascii="Times New Roman" w:eastAsia="Calibri" w:hAnsi="Times New Roman"/>
          <w:sz w:val="26"/>
          <w:szCs w:val="26"/>
          <w:lang w:eastAsia="en-US"/>
        </w:rPr>
      </w:pPr>
      <w:r w:rsidRPr="00AB0B01">
        <w:rPr>
          <w:rFonts w:ascii="Times New Roman" w:eastAsia="Calibri" w:hAnsi="Times New Roman"/>
          <w:sz w:val="26"/>
          <w:szCs w:val="26"/>
          <w:lang w:eastAsia="en-US"/>
        </w:rPr>
        <w:t>Для достижения цели была поставлена и решена следующая задача</w:t>
      </w:r>
      <w:r>
        <w:rPr>
          <w:rFonts w:ascii="Times New Roman" w:eastAsia="Calibri" w:hAnsi="Times New Roman"/>
          <w:sz w:val="26"/>
          <w:szCs w:val="26"/>
          <w:lang w:eastAsia="en-US"/>
        </w:rPr>
        <w:t xml:space="preserve"> </w:t>
      </w:r>
      <w:r w:rsidRPr="00AB0B01">
        <w:rPr>
          <w:rFonts w:ascii="Times New Roman" w:eastAsia="Calibri" w:hAnsi="Times New Roman"/>
          <w:sz w:val="26"/>
          <w:szCs w:val="26"/>
          <w:lang w:eastAsia="en-US"/>
        </w:rPr>
        <w:t>– материально-техническое обеспечение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w:t>
      </w:r>
    </w:p>
    <w:p w:rsidR="00546E64" w:rsidRPr="00AB0B01" w:rsidRDefault="00546E64" w:rsidP="00546E64">
      <w:pPr>
        <w:widowControl w:val="0"/>
        <w:tabs>
          <w:tab w:val="left" w:pos="993"/>
        </w:tabs>
        <w:autoSpaceDE w:val="0"/>
        <w:autoSpaceDN w:val="0"/>
        <w:adjustRightInd w:val="0"/>
        <w:spacing w:after="0" w:line="240" w:lineRule="auto"/>
        <w:ind w:firstLine="567"/>
        <w:contextualSpacing/>
        <w:jc w:val="both"/>
        <w:rPr>
          <w:rFonts w:ascii="Times New Roman" w:eastAsia="Calibri" w:hAnsi="Times New Roman"/>
          <w:sz w:val="26"/>
          <w:szCs w:val="26"/>
          <w:lang w:eastAsia="en-US"/>
        </w:rPr>
      </w:pPr>
      <w:r w:rsidRPr="00AB0B01">
        <w:rPr>
          <w:rFonts w:ascii="Times New Roman" w:hAnsi="Times New Roman"/>
          <w:sz w:val="26"/>
          <w:szCs w:val="26"/>
        </w:rPr>
        <w:t>Для осуществления поставленной цели и задачи</w:t>
      </w:r>
      <w:r>
        <w:rPr>
          <w:rFonts w:ascii="Times New Roman" w:hAnsi="Times New Roman"/>
          <w:sz w:val="26"/>
          <w:szCs w:val="26"/>
        </w:rPr>
        <w:t xml:space="preserve"> </w:t>
      </w:r>
      <w:r w:rsidRPr="00AB0B01">
        <w:rPr>
          <w:rFonts w:ascii="Times New Roman" w:hAnsi="Times New Roman"/>
          <w:sz w:val="26"/>
          <w:szCs w:val="26"/>
        </w:rPr>
        <w:t>в рамках муниципальной программы, в 2019 году выполнены следующие основные мероприятия:</w:t>
      </w:r>
    </w:p>
    <w:p w:rsidR="00546E64" w:rsidRPr="00AB0B01" w:rsidRDefault="00546E64" w:rsidP="00546E64">
      <w:pPr>
        <w:pStyle w:val="a3"/>
        <w:numPr>
          <w:ilvl w:val="0"/>
          <w:numId w:val="9"/>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AB0B01">
        <w:rPr>
          <w:rFonts w:ascii="Times New Roman" w:eastAsia="Arial" w:hAnsi="Times New Roman"/>
          <w:sz w:val="26"/>
          <w:szCs w:val="26"/>
        </w:rPr>
        <w:t>«сохранение и развитие кадрового потенциала МКУ «УМТО». По состоянию 31.12.2019 года штатная численность работников сохранена в количестве 104 единицы. В течение года 7 работники учреждения прошли курсы повышения квалификации, 1 работник профессиональную переподготовку;</w:t>
      </w:r>
    </w:p>
    <w:p w:rsidR="00546E64" w:rsidRPr="00AB0B01" w:rsidRDefault="00546E64" w:rsidP="00546E64">
      <w:pPr>
        <w:pStyle w:val="a3"/>
        <w:widowControl w:val="0"/>
        <w:numPr>
          <w:ilvl w:val="0"/>
          <w:numId w:val="9"/>
        </w:numPr>
        <w:tabs>
          <w:tab w:val="left" w:pos="993"/>
        </w:tabs>
        <w:autoSpaceDE w:val="0"/>
        <w:autoSpaceDN w:val="0"/>
        <w:adjustRightInd w:val="0"/>
        <w:spacing w:after="0" w:line="240" w:lineRule="auto"/>
        <w:ind w:left="0" w:firstLine="567"/>
        <w:jc w:val="both"/>
        <w:rPr>
          <w:rFonts w:ascii="Times New Roman" w:eastAsia="Calibri" w:hAnsi="Times New Roman"/>
          <w:sz w:val="26"/>
          <w:szCs w:val="26"/>
          <w:lang w:eastAsia="en-US"/>
        </w:rPr>
      </w:pPr>
      <w:r w:rsidRPr="00AB0B01">
        <w:rPr>
          <w:rFonts w:ascii="Times New Roman" w:eastAsia="Arial" w:hAnsi="Times New Roman"/>
          <w:sz w:val="26"/>
          <w:szCs w:val="26"/>
        </w:rPr>
        <w:lastRenderedPageBreak/>
        <w:t>«обеспечение коммунальными услугами, транспортными услугами, услугами связи, услугами по содержанию имущества, прочими услугами».</w:t>
      </w:r>
    </w:p>
    <w:p w:rsidR="00546E64" w:rsidRPr="00AB0B01" w:rsidRDefault="00546E64" w:rsidP="00546E64">
      <w:pPr>
        <w:tabs>
          <w:tab w:val="left" w:pos="993"/>
        </w:tabs>
        <w:snapToGrid w:val="0"/>
        <w:spacing w:after="0" w:line="240" w:lineRule="auto"/>
        <w:ind w:firstLine="567"/>
        <w:jc w:val="both"/>
        <w:rPr>
          <w:rFonts w:ascii="Times New Roman" w:hAnsi="Times New Roman"/>
          <w:sz w:val="26"/>
          <w:szCs w:val="26"/>
        </w:rPr>
      </w:pPr>
      <w:r w:rsidRPr="00AB0B01">
        <w:rPr>
          <w:rFonts w:ascii="Times New Roman" w:hAnsi="Times New Roman"/>
          <w:sz w:val="26"/>
          <w:szCs w:val="26"/>
        </w:rPr>
        <w:t>Исполнение бюджетных обязательств на реализацию муниципальной программы «Осуществление материально-технического обеспечения деятельности органов местного самоуправления, казенных учреждений города Покачи, финансовое обеспечение деятельности которых осуществляется за счет средств бюджета города Покачи на основании бюджетной сметы на 2019-2025 годы и на период до 2030 года»</w:t>
      </w:r>
      <w:r>
        <w:rPr>
          <w:rFonts w:ascii="Times New Roman" w:hAnsi="Times New Roman"/>
          <w:sz w:val="26"/>
          <w:szCs w:val="26"/>
        </w:rPr>
        <w:t xml:space="preserve"> за 2019 год </w:t>
      </w:r>
      <w:r w:rsidRPr="00AB0B01">
        <w:rPr>
          <w:rFonts w:ascii="Times New Roman" w:hAnsi="Times New Roman"/>
          <w:sz w:val="26"/>
          <w:szCs w:val="26"/>
        </w:rPr>
        <w:t>представлено в таблице 5.</w:t>
      </w:r>
    </w:p>
    <w:p w:rsidR="00546E64" w:rsidRPr="00655A24" w:rsidRDefault="00546E64" w:rsidP="00546E64">
      <w:pPr>
        <w:tabs>
          <w:tab w:val="left" w:pos="1134"/>
        </w:tabs>
        <w:spacing w:after="0" w:line="240" w:lineRule="auto"/>
        <w:ind w:firstLine="709"/>
        <w:jc w:val="right"/>
        <w:rPr>
          <w:rFonts w:ascii="Times New Roman" w:hAnsi="Times New Roman"/>
          <w:sz w:val="27"/>
          <w:szCs w:val="27"/>
        </w:rPr>
      </w:pPr>
      <w:r w:rsidRPr="00655A24">
        <w:rPr>
          <w:rFonts w:ascii="Times New Roman" w:hAnsi="Times New Roman"/>
          <w:sz w:val="27"/>
          <w:szCs w:val="27"/>
        </w:rPr>
        <w:t>Таблица 5</w:t>
      </w:r>
    </w:p>
    <w:tbl>
      <w:tblPr>
        <w:tblpPr w:leftFromText="180" w:rightFromText="180" w:vertAnchor="text" w:horzAnchor="margin" w:tblpXSpec="center" w:tblpY="133"/>
        <w:tblW w:w="9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69"/>
        <w:gridCol w:w="1741"/>
        <w:gridCol w:w="1735"/>
        <w:gridCol w:w="1843"/>
        <w:gridCol w:w="1843"/>
        <w:gridCol w:w="850"/>
      </w:tblGrid>
      <w:tr w:rsidR="00546E64" w:rsidRPr="00AB0B01" w:rsidTr="00546E64">
        <w:trPr>
          <w:trHeight w:val="272"/>
        </w:trPr>
        <w:tc>
          <w:tcPr>
            <w:tcW w:w="1769" w:type="dxa"/>
            <w:vMerge w:val="restart"/>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Основание - нормативный акт об утверждении отчета</w:t>
            </w:r>
          </w:p>
        </w:tc>
        <w:tc>
          <w:tcPr>
            <w:tcW w:w="1741" w:type="dxa"/>
            <w:vMerge w:val="restart"/>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Год исполнения,</w:t>
            </w:r>
            <w:r>
              <w:rPr>
                <w:rFonts w:ascii="Times New Roman" w:hAnsi="Times New Roman"/>
              </w:rPr>
              <w:t xml:space="preserve"> </w:t>
            </w:r>
            <w:r w:rsidRPr="00AB0B01">
              <w:rPr>
                <w:rFonts w:ascii="Times New Roman" w:hAnsi="Times New Roman"/>
              </w:rPr>
              <w:t>в</w:t>
            </w:r>
            <w:r>
              <w:rPr>
                <w:rFonts w:ascii="Times New Roman" w:hAnsi="Times New Roman"/>
              </w:rPr>
              <w:t xml:space="preserve"> </w:t>
            </w:r>
            <w:proofErr w:type="spellStart"/>
            <w:r w:rsidRPr="00AB0B01">
              <w:rPr>
                <w:rFonts w:ascii="Times New Roman" w:hAnsi="Times New Roman"/>
              </w:rPr>
              <w:t>т.ч</w:t>
            </w:r>
            <w:proofErr w:type="spellEnd"/>
            <w:r w:rsidRPr="00AB0B01">
              <w:rPr>
                <w:rFonts w:ascii="Times New Roman" w:hAnsi="Times New Roman"/>
              </w:rPr>
              <w:t>. по источникам финансирования</w:t>
            </w:r>
          </w:p>
        </w:tc>
        <w:tc>
          <w:tcPr>
            <w:tcW w:w="6271" w:type="dxa"/>
            <w:gridSpan w:val="4"/>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Финансирование, руб.</w:t>
            </w:r>
          </w:p>
        </w:tc>
      </w:tr>
      <w:tr w:rsidR="00546E64" w:rsidRPr="00AB0B01" w:rsidTr="00546E64">
        <w:trPr>
          <w:trHeight w:val="565"/>
        </w:trPr>
        <w:tc>
          <w:tcPr>
            <w:tcW w:w="1769" w:type="dxa"/>
            <w:vMerge/>
            <w:shd w:val="clear" w:color="auto" w:fill="auto"/>
            <w:vAlign w:val="center"/>
            <w:hideMark/>
          </w:tcPr>
          <w:p w:rsidR="00546E64" w:rsidRPr="00AB0B01" w:rsidRDefault="00546E64" w:rsidP="00546E64">
            <w:pPr>
              <w:spacing w:after="0" w:line="240" w:lineRule="auto"/>
              <w:jc w:val="center"/>
              <w:rPr>
                <w:rFonts w:ascii="Times New Roman" w:hAnsi="Times New Roman"/>
              </w:rPr>
            </w:pPr>
          </w:p>
        </w:tc>
        <w:tc>
          <w:tcPr>
            <w:tcW w:w="1741" w:type="dxa"/>
            <w:vMerge/>
            <w:shd w:val="clear" w:color="auto" w:fill="auto"/>
            <w:vAlign w:val="center"/>
            <w:hideMark/>
          </w:tcPr>
          <w:p w:rsidR="00546E64" w:rsidRPr="00AB0B01" w:rsidRDefault="00546E64" w:rsidP="00546E64">
            <w:pPr>
              <w:spacing w:after="0" w:line="240" w:lineRule="auto"/>
              <w:jc w:val="center"/>
              <w:rPr>
                <w:rFonts w:ascii="Times New Roman" w:hAnsi="Times New Roman"/>
              </w:rPr>
            </w:pPr>
          </w:p>
        </w:tc>
        <w:tc>
          <w:tcPr>
            <w:tcW w:w="1735"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План первоначальный</w:t>
            </w:r>
          </w:p>
        </w:tc>
        <w:tc>
          <w:tcPr>
            <w:tcW w:w="1843"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План уточненный</w:t>
            </w:r>
          </w:p>
        </w:tc>
        <w:tc>
          <w:tcPr>
            <w:tcW w:w="1843"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Фактическое исполнение</w:t>
            </w:r>
          </w:p>
        </w:tc>
        <w:tc>
          <w:tcPr>
            <w:tcW w:w="850"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 исполнения</w:t>
            </w:r>
          </w:p>
        </w:tc>
      </w:tr>
      <w:tr w:rsidR="00546E64" w:rsidRPr="00AB0B01" w:rsidTr="00546E64">
        <w:trPr>
          <w:trHeight w:val="416"/>
        </w:trPr>
        <w:tc>
          <w:tcPr>
            <w:tcW w:w="1769"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1</w:t>
            </w:r>
          </w:p>
        </w:tc>
        <w:tc>
          <w:tcPr>
            <w:tcW w:w="1741"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2</w:t>
            </w:r>
          </w:p>
        </w:tc>
        <w:tc>
          <w:tcPr>
            <w:tcW w:w="1735"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3</w:t>
            </w:r>
          </w:p>
        </w:tc>
        <w:tc>
          <w:tcPr>
            <w:tcW w:w="1843"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4</w:t>
            </w:r>
          </w:p>
        </w:tc>
        <w:tc>
          <w:tcPr>
            <w:tcW w:w="1843"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5</w:t>
            </w:r>
          </w:p>
        </w:tc>
        <w:tc>
          <w:tcPr>
            <w:tcW w:w="850"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6</w:t>
            </w:r>
          </w:p>
        </w:tc>
      </w:tr>
      <w:tr w:rsidR="00546E64" w:rsidRPr="00AB0B01" w:rsidTr="00546E64">
        <w:trPr>
          <w:trHeight w:val="416"/>
        </w:trPr>
        <w:tc>
          <w:tcPr>
            <w:tcW w:w="1769" w:type="dxa"/>
            <w:vMerge w:val="restart"/>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Постановление администрации города от</w:t>
            </w:r>
            <w:r>
              <w:rPr>
                <w:rFonts w:ascii="Times New Roman" w:hAnsi="Times New Roman"/>
              </w:rPr>
              <w:t>14.02.2020 №119</w:t>
            </w:r>
          </w:p>
        </w:tc>
        <w:tc>
          <w:tcPr>
            <w:tcW w:w="1741"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2019 всего</w:t>
            </w:r>
          </w:p>
        </w:tc>
        <w:tc>
          <w:tcPr>
            <w:tcW w:w="1735"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79 154 650,42</w:t>
            </w:r>
          </w:p>
        </w:tc>
        <w:tc>
          <w:tcPr>
            <w:tcW w:w="1843"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79 154 650,42</w:t>
            </w:r>
          </w:p>
        </w:tc>
        <w:tc>
          <w:tcPr>
            <w:tcW w:w="1843"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79 132 869,81</w:t>
            </w:r>
          </w:p>
        </w:tc>
        <w:tc>
          <w:tcPr>
            <w:tcW w:w="850"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99,9</w:t>
            </w:r>
          </w:p>
        </w:tc>
      </w:tr>
      <w:tr w:rsidR="00546E64" w:rsidRPr="00AB0B01" w:rsidTr="00546E64">
        <w:trPr>
          <w:trHeight w:val="416"/>
        </w:trPr>
        <w:tc>
          <w:tcPr>
            <w:tcW w:w="1769" w:type="dxa"/>
            <w:vMerge/>
            <w:shd w:val="clear" w:color="auto" w:fill="auto"/>
            <w:vAlign w:val="center"/>
            <w:hideMark/>
          </w:tcPr>
          <w:p w:rsidR="00546E64" w:rsidRPr="00AB0B01" w:rsidRDefault="00546E64" w:rsidP="00546E64">
            <w:pPr>
              <w:spacing w:after="0" w:line="240" w:lineRule="auto"/>
              <w:jc w:val="center"/>
              <w:rPr>
                <w:rFonts w:ascii="Times New Roman" w:hAnsi="Times New Roman"/>
              </w:rPr>
            </w:pPr>
          </w:p>
        </w:tc>
        <w:tc>
          <w:tcPr>
            <w:tcW w:w="1741"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местный бюджет</w:t>
            </w:r>
          </w:p>
        </w:tc>
        <w:tc>
          <w:tcPr>
            <w:tcW w:w="1735"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79 154 650,42</w:t>
            </w:r>
          </w:p>
        </w:tc>
        <w:tc>
          <w:tcPr>
            <w:tcW w:w="1843"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79 154 650,42</w:t>
            </w:r>
          </w:p>
        </w:tc>
        <w:tc>
          <w:tcPr>
            <w:tcW w:w="1843"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79 132 869,81</w:t>
            </w:r>
          </w:p>
        </w:tc>
        <w:tc>
          <w:tcPr>
            <w:tcW w:w="850" w:type="dxa"/>
            <w:shd w:val="clear" w:color="auto" w:fill="auto"/>
            <w:vAlign w:val="center"/>
            <w:hideMark/>
          </w:tcPr>
          <w:p w:rsidR="00546E64" w:rsidRPr="00AB0B01" w:rsidRDefault="00546E64" w:rsidP="00546E64">
            <w:pPr>
              <w:spacing w:after="0" w:line="240" w:lineRule="auto"/>
              <w:jc w:val="center"/>
              <w:rPr>
                <w:rFonts w:ascii="Times New Roman" w:hAnsi="Times New Roman"/>
              </w:rPr>
            </w:pPr>
            <w:r w:rsidRPr="00AB0B01">
              <w:rPr>
                <w:rFonts w:ascii="Times New Roman" w:hAnsi="Times New Roman"/>
              </w:rPr>
              <w:t>99,9</w:t>
            </w:r>
          </w:p>
        </w:tc>
      </w:tr>
    </w:tbl>
    <w:p w:rsidR="00546E64" w:rsidRPr="00843B7A" w:rsidRDefault="00546E64" w:rsidP="00546E64">
      <w:pPr>
        <w:tabs>
          <w:tab w:val="left" w:pos="993"/>
        </w:tabs>
        <w:spacing w:after="0" w:line="240" w:lineRule="auto"/>
        <w:ind w:firstLine="567"/>
        <w:jc w:val="both"/>
        <w:rPr>
          <w:rFonts w:ascii="Times New Roman" w:hAnsi="Times New Roman"/>
          <w:sz w:val="26"/>
          <w:szCs w:val="26"/>
        </w:rPr>
      </w:pPr>
      <w:r w:rsidRPr="00843B7A">
        <w:rPr>
          <w:rFonts w:ascii="Times New Roman" w:hAnsi="Times New Roman"/>
          <w:sz w:val="26"/>
          <w:szCs w:val="26"/>
        </w:rPr>
        <w:t>По итогам реализации муниципальной программы в 2019 году разница между уточненным планом финансирования и</w:t>
      </w:r>
      <w:r>
        <w:rPr>
          <w:rFonts w:ascii="Times New Roman" w:hAnsi="Times New Roman"/>
          <w:sz w:val="26"/>
          <w:szCs w:val="26"/>
        </w:rPr>
        <w:t xml:space="preserve"> фактическим исполнением </w:t>
      </w:r>
      <w:r w:rsidRPr="00843B7A">
        <w:rPr>
          <w:rFonts w:ascii="Times New Roman" w:hAnsi="Times New Roman"/>
          <w:sz w:val="26"/>
          <w:szCs w:val="26"/>
        </w:rPr>
        <w:t>составила 21</w:t>
      </w:r>
      <w:r>
        <w:rPr>
          <w:rFonts w:ascii="Times New Roman" w:hAnsi="Times New Roman"/>
          <w:sz w:val="26"/>
          <w:szCs w:val="26"/>
        </w:rPr>
        <w:t xml:space="preserve"> </w:t>
      </w:r>
      <w:r w:rsidRPr="00843B7A">
        <w:rPr>
          <w:rFonts w:ascii="Times New Roman" w:hAnsi="Times New Roman"/>
          <w:sz w:val="26"/>
          <w:szCs w:val="26"/>
        </w:rPr>
        <w:t>780,61 рублей в сторону экономии.</w:t>
      </w:r>
    </w:p>
    <w:p w:rsidR="00546E64" w:rsidRPr="00843B7A" w:rsidRDefault="00546E64" w:rsidP="00546E64">
      <w:pPr>
        <w:tabs>
          <w:tab w:val="left" w:pos="993"/>
        </w:tabs>
        <w:spacing w:after="0" w:line="240" w:lineRule="auto"/>
        <w:ind w:firstLine="567"/>
        <w:jc w:val="both"/>
        <w:rPr>
          <w:rFonts w:ascii="Times New Roman" w:hAnsi="Times New Roman"/>
          <w:sz w:val="26"/>
          <w:szCs w:val="26"/>
        </w:rPr>
      </w:pPr>
      <w:r w:rsidRPr="00843B7A">
        <w:rPr>
          <w:rFonts w:ascii="Times New Roman" w:hAnsi="Times New Roman"/>
          <w:sz w:val="26"/>
          <w:szCs w:val="26"/>
        </w:rPr>
        <w:t>Достижение основных целевых показателей реализации муниципальной программы представлено в таблице 6.</w:t>
      </w:r>
    </w:p>
    <w:p w:rsidR="00546E64" w:rsidRPr="00843B7A" w:rsidRDefault="00546E64" w:rsidP="00546E64">
      <w:pPr>
        <w:tabs>
          <w:tab w:val="left" w:pos="1134"/>
        </w:tabs>
        <w:spacing w:after="0" w:line="240" w:lineRule="auto"/>
        <w:jc w:val="right"/>
        <w:rPr>
          <w:rFonts w:ascii="Times New Roman" w:hAnsi="Times New Roman"/>
          <w:sz w:val="26"/>
          <w:szCs w:val="26"/>
        </w:rPr>
      </w:pPr>
      <w:r w:rsidRPr="00843B7A">
        <w:rPr>
          <w:rFonts w:ascii="Times New Roman" w:hAnsi="Times New Roman"/>
          <w:sz w:val="26"/>
          <w:szCs w:val="26"/>
        </w:rPr>
        <w:t>Таблица 6</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8"/>
        <w:gridCol w:w="709"/>
        <w:gridCol w:w="1134"/>
        <w:gridCol w:w="1276"/>
        <w:gridCol w:w="1275"/>
        <w:gridCol w:w="993"/>
        <w:gridCol w:w="993"/>
      </w:tblGrid>
      <w:tr w:rsidR="00546E64" w:rsidRPr="005A0DBE" w:rsidTr="00546E64">
        <w:trPr>
          <w:trHeight w:val="449"/>
        </w:trPr>
        <w:tc>
          <w:tcPr>
            <w:tcW w:w="709" w:type="dxa"/>
            <w:vMerge w:val="restart"/>
            <w:vAlign w:val="center"/>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 xml:space="preserve">№ </w:t>
            </w:r>
            <w:proofErr w:type="gramStart"/>
            <w:r w:rsidRPr="005A0DBE">
              <w:rPr>
                <w:rFonts w:ascii="Times New Roman" w:hAnsi="Times New Roman"/>
              </w:rPr>
              <w:t>п</w:t>
            </w:r>
            <w:proofErr w:type="gramEnd"/>
            <w:r w:rsidRPr="005A0DBE">
              <w:rPr>
                <w:rFonts w:ascii="Times New Roman" w:hAnsi="Times New Roman"/>
              </w:rPr>
              <w:t>/п</w:t>
            </w:r>
          </w:p>
        </w:tc>
        <w:tc>
          <w:tcPr>
            <w:tcW w:w="3118" w:type="dxa"/>
            <w:vMerge w:val="restart"/>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Наименование целевого показателя и индикатора</w:t>
            </w:r>
          </w:p>
        </w:tc>
        <w:tc>
          <w:tcPr>
            <w:tcW w:w="709" w:type="dxa"/>
            <w:vMerge w:val="restart"/>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Единица измерения</w:t>
            </w:r>
          </w:p>
        </w:tc>
        <w:tc>
          <w:tcPr>
            <w:tcW w:w="1134" w:type="dxa"/>
            <w:vMerge w:val="restart"/>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Базовое значение показателя на начало реализации программы</w:t>
            </w:r>
          </w:p>
        </w:tc>
        <w:tc>
          <w:tcPr>
            <w:tcW w:w="2551" w:type="dxa"/>
            <w:gridSpan w:val="2"/>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Результат реализации программы</w:t>
            </w:r>
          </w:p>
        </w:tc>
        <w:tc>
          <w:tcPr>
            <w:tcW w:w="1986" w:type="dxa"/>
            <w:gridSpan w:val="2"/>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Отклонение</w:t>
            </w:r>
          </w:p>
        </w:tc>
      </w:tr>
      <w:tr w:rsidR="00546E64" w:rsidRPr="005A0DBE" w:rsidTr="00546E64">
        <w:trPr>
          <w:trHeight w:val="1155"/>
        </w:trPr>
        <w:tc>
          <w:tcPr>
            <w:tcW w:w="709" w:type="dxa"/>
            <w:vMerge/>
            <w:vAlign w:val="center"/>
          </w:tcPr>
          <w:p w:rsidR="00546E64" w:rsidRPr="005A0DBE" w:rsidRDefault="00546E64" w:rsidP="00546E64">
            <w:pPr>
              <w:spacing w:after="0" w:line="240" w:lineRule="auto"/>
              <w:jc w:val="center"/>
              <w:rPr>
                <w:rFonts w:ascii="Times New Roman" w:hAnsi="Times New Roman"/>
              </w:rPr>
            </w:pPr>
          </w:p>
        </w:tc>
        <w:tc>
          <w:tcPr>
            <w:tcW w:w="3118" w:type="dxa"/>
            <w:vMerge/>
            <w:vAlign w:val="center"/>
            <w:hideMark/>
          </w:tcPr>
          <w:p w:rsidR="00546E64" w:rsidRPr="005A0DBE" w:rsidRDefault="00546E64" w:rsidP="00546E64">
            <w:pPr>
              <w:spacing w:after="0" w:line="240" w:lineRule="auto"/>
              <w:jc w:val="center"/>
              <w:rPr>
                <w:rFonts w:ascii="Times New Roman" w:hAnsi="Times New Roman"/>
              </w:rPr>
            </w:pPr>
          </w:p>
        </w:tc>
        <w:tc>
          <w:tcPr>
            <w:tcW w:w="709" w:type="dxa"/>
            <w:vMerge/>
            <w:vAlign w:val="center"/>
            <w:hideMark/>
          </w:tcPr>
          <w:p w:rsidR="00546E64" w:rsidRPr="005A0DBE" w:rsidRDefault="00546E64" w:rsidP="00546E64">
            <w:pPr>
              <w:spacing w:after="0" w:line="240" w:lineRule="auto"/>
              <w:jc w:val="center"/>
              <w:rPr>
                <w:rFonts w:ascii="Times New Roman" w:hAnsi="Times New Roman"/>
              </w:rPr>
            </w:pPr>
          </w:p>
        </w:tc>
        <w:tc>
          <w:tcPr>
            <w:tcW w:w="1134" w:type="dxa"/>
            <w:vMerge/>
            <w:shd w:val="clear" w:color="auto" w:fill="auto"/>
            <w:vAlign w:val="center"/>
            <w:hideMark/>
          </w:tcPr>
          <w:p w:rsidR="00546E64" w:rsidRPr="005A0DBE" w:rsidRDefault="00546E64" w:rsidP="00546E64">
            <w:pPr>
              <w:spacing w:after="0" w:line="240" w:lineRule="auto"/>
              <w:jc w:val="center"/>
              <w:rPr>
                <w:rFonts w:ascii="Times New Roman" w:hAnsi="Times New Roman"/>
              </w:rPr>
            </w:pPr>
          </w:p>
        </w:tc>
        <w:tc>
          <w:tcPr>
            <w:tcW w:w="1276" w:type="dxa"/>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плановое значение показателя</w:t>
            </w:r>
          </w:p>
        </w:tc>
        <w:tc>
          <w:tcPr>
            <w:tcW w:w="1275" w:type="dxa"/>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фактическое значение показателей</w:t>
            </w:r>
          </w:p>
        </w:tc>
        <w:tc>
          <w:tcPr>
            <w:tcW w:w="993" w:type="dxa"/>
            <w:shd w:val="clear" w:color="auto" w:fill="auto"/>
            <w:vAlign w:val="center"/>
            <w:hideMark/>
          </w:tcPr>
          <w:p w:rsidR="00546E64" w:rsidRDefault="00546E64" w:rsidP="00546E64">
            <w:pPr>
              <w:spacing w:after="0" w:line="240" w:lineRule="auto"/>
              <w:jc w:val="center"/>
              <w:rPr>
                <w:rFonts w:ascii="Times New Roman" w:hAnsi="Times New Roman"/>
              </w:rPr>
            </w:pPr>
            <w:r w:rsidRPr="005A0DBE">
              <w:rPr>
                <w:rFonts w:ascii="Times New Roman" w:hAnsi="Times New Roman"/>
              </w:rPr>
              <w:t>абсолютное значение</w:t>
            </w:r>
          </w:p>
          <w:p w:rsidR="00546E64" w:rsidRPr="005A0DBE" w:rsidRDefault="00546E64" w:rsidP="00546E64">
            <w:pPr>
              <w:spacing w:after="0" w:line="240" w:lineRule="auto"/>
              <w:jc w:val="center"/>
              <w:rPr>
                <w:rFonts w:ascii="Times New Roman" w:hAnsi="Times New Roman"/>
              </w:rPr>
            </w:pPr>
            <w:r>
              <w:rPr>
                <w:rFonts w:ascii="Times New Roman" w:hAnsi="Times New Roman"/>
              </w:rPr>
              <w:t>(7=6-5)</w:t>
            </w:r>
          </w:p>
        </w:tc>
        <w:tc>
          <w:tcPr>
            <w:tcW w:w="993" w:type="dxa"/>
            <w:shd w:val="clear" w:color="auto" w:fill="auto"/>
            <w:vAlign w:val="center"/>
            <w:hideMark/>
          </w:tcPr>
          <w:p w:rsidR="00546E64" w:rsidRDefault="00546E64" w:rsidP="00546E64">
            <w:pPr>
              <w:spacing w:after="0" w:line="240" w:lineRule="auto"/>
              <w:jc w:val="center"/>
              <w:rPr>
                <w:rFonts w:ascii="Times New Roman" w:hAnsi="Times New Roman"/>
              </w:rPr>
            </w:pPr>
            <w:r w:rsidRPr="005A0DBE">
              <w:rPr>
                <w:rFonts w:ascii="Times New Roman" w:hAnsi="Times New Roman"/>
              </w:rPr>
              <w:t>относительное  значение</w:t>
            </w:r>
          </w:p>
          <w:p w:rsidR="00546E64" w:rsidRPr="005A0DBE" w:rsidRDefault="00546E64" w:rsidP="00546E64">
            <w:pPr>
              <w:spacing w:after="0" w:line="240" w:lineRule="auto"/>
              <w:jc w:val="center"/>
              <w:rPr>
                <w:rFonts w:ascii="Times New Roman" w:hAnsi="Times New Roman"/>
              </w:rPr>
            </w:pPr>
            <w:r>
              <w:rPr>
                <w:rFonts w:ascii="Times New Roman" w:hAnsi="Times New Roman"/>
              </w:rPr>
              <w:t>(8=6/5*100%)</w:t>
            </w:r>
          </w:p>
        </w:tc>
      </w:tr>
      <w:tr w:rsidR="00546E64" w:rsidRPr="005A0DBE" w:rsidTr="00546E64">
        <w:trPr>
          <w:trHeight w:val="140"/>
        </w:trPr>
        <w:tc>
          <w:tcPr>
            <w:tcW w:w="709" w:type="dxa"/>
            <w:vAlign w:val="center"/>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1</w:t>
            </w:r>
          </w:p>
        </w:tc>
        <w:tc>
          <w:tcPr>
            <w:tcW w:w="3118" w:type="dxa"/>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2</w:t>
            </w:r>
          </w:p>
        </w:tc>
        <w:tc>
          <w:tcPr>
            <w:tcW w:w="709" w:type="dxa"/>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3</w:t>
            </w:r>
          </w:p>
        </w:tc>
        <w:tc>
          <w:tcPr>
            <w:tcW w:w="1134" w:type="dxa"/>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4</w:t>
            </w:r>
          </w:p>
        </w:tc>
        <w:tc>
          <w:tcPr>
            <w:tcW w:w="1276" w:type="dxa"/>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5</w:t>
            </w:r>
          </w:p>
        </w:tc>
        <w:tc>
          <w:tcPr>
            <w:tcW w:w="1275" w:type="dxa"/>
            <w:shd w:val="clear" w:color="auto" w:fill="auto"/>
            <w:vAlign w:val="center"/>
            <w:hideMark/>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6</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7</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8</w:t>
            </w:r>
          </w:p>
        </w:tc>
      </w:tr>
      <w:tr w:rsidR="00546E64" w:rsidRPr="005A0DBE" w:rsidTr="00546E64">
        <w:trPr>
          <w:trHeight w:val="702"/>
        </w:trPr>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rPr>
              <w:t>1</w:t>
            </w:r>
          </w:p>
        </w:tc>
        <w:tc>
          <w:tcPr>
            <w:tcW w:w="3118" w:type="dxa"/>
            <w:shd w:val="clear" w:color="auto" w:fill="auto"/>
            <w:vAlign w:val="center"/>
          </w:tcPr>
          <w:p w:rsidR="00546E64" w:rsidRPr="005A0DBE" w:rsidRDefault="00546E64" w:rsidP="00546E64">
            <w:pPr>
              <w:spacing w:after="0" w:line="240" w:lineRule="auto"/>
              <w:rPr>
                <w:rFonts w:ascii="Times New Roman" w:hAnsi="Times New Roman"/>
                <w:color w:val="000000"/>
              </w:rPr>
            </w:pPr>
            <w:r>
              <w:rPr>
                <w:rFonts w:ascii="Times New Roman" w:hAnsi="Times New Roman"/>
                <w:color w:val="000000"/>
              </w:rPr>
              <w:t xml:space="preserve">Обслуживание </w:t>
            </w:r>
            <w:r w:rsidRPr="005A0DBE">
              <w:rPr>
                <w:rFonts w:ascii="Times New Roman" w:hAnsi="Times New Roman"/>
                <w:color w:val="000000"/>
              </w:rPr>
              <w:t xml:space="preserve">зданий, </w:t>
            </w:r>
            <w:r w:rsidRPr="00BE2C05">
              <w:rPr>
                <w:rFonts w:ascii="Times New Roman" w:hAnsi="Times New Roman"/>
              </w:rPr>
              <w:t>помещений</w:t>
            </w:r>
            <w:r w:rsidRPr="005A0DBE">
              <w:rPr>
                <w:rFonts w:ascii="Times New Roman" w:hAnsi="Times New Roman"/>
                <w:color w:val="000000"/>
              </w:rPr>
              <w:t xml:space="preserve">, </w:t>
            </w:r>
            <w:r w:rsidRPr="005A0DBE">
              <w:rPr>
                <w:rFonts w:ascii="Times New Roman" w:hAnsi="Times New Roman"/>
              </w:rPr>
              <w:t>прилегающей</w:t>
            </w:r>
            <w:r w:rsidRPr="005A0DBE">
              <w:rPr>
                <w:rFonts w:ascii="Times New Roman" w:hAnsi="Times New Roman"/>
                <w:color w:val="000000"/>
              </w:rPr>
              <w:t xml:space="preserve"> территории</w:t>
            </w:r>
          </w:p>
        </w:tc>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vertAlign w:val="superscript"/>
              </w:rPr>
            </w:pPr>
            <w:r w:rsidRPr="005A0DBE">
              <w:rPr>
                <w:rFonts w:ascii="Times New Roman" w:hAnsi="Times New Roman"/>
                <w:color w:val="000000"/>
              </w:rPr>
              <w:t>м</w:t>
            </w:r>
            <w:proofErr w:type="gramStart"/>
            <w:r w:rsidRPr="005A0DBE">
              <w:rPr>
                <w:rFonts w:ascii="Times New Roman" w:hAnsi="Times New Roman"/>
                <w:color w:val="000000"/>
                <w:vertAlign w:val="superscript"/>
              </w:rPr>
              <w:t>2</w:t>
            </w:r>
            <w:proofErr w:type="gramEnd"/>
          </w:p>
        </w:tc>
        <w:tc>
          <w:tcPr>
            <w:tcW w:w="1134" w:type="dxa"/>
            <w:shd w:val="clear" w:color="auto" w:fill="auto"/>
            <w:vAlign w:val="center"/>
          </w:tcPr>
          <w:p w:rsidR="00546E64" w:rsidRPr="005A0DBE" w:rsidRDefault="00546E64" w:rsidP="00546E64">
            <w:pPr>
              <w:spacing w:after="0" w:line="240" w:lineRule="auto"/>
              <w:jc w:val="center"/>
              <w:rPr>
                <w:rFonts w:ascii="Times New Roman" w:hAnsi="Times New Roman"/>
              </w:rPr>
            </w:pPr>
            <w:r w:rsidRPr="005A0DBE">
              <w:rPr>
                <w:rFonts w:ascii="Times New Roman" w:hAnsi="Times New Roman"/>
                <w:color w:val="000000"/>
              </w:rPr>
              <w:t>7 037,90</w:t>
            </w:r>
          </w:p>
        </w:tc>
        <w:tc>
          <w:tcPr>
            <w:tcW w:w="1276"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7 037,90</w:t>
            </w:r>
          </w:p>
        </w:tc>
        <w:tc>
          <w:tcPr>
            <w:tcW w:w="1275"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7 037,90</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0</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100%</w:t>
            </w:r>
          </w:p>
        </w:tc>
      </w:tr>
      <w:tr w:rsidR="00546E64" w:rsidRPr="005A0DBE" w:rsidTr="00546E64">
        <w:trPr>
          <w:trHeight w:val="500"/>
        </w:trPr>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2</w:t>
            </w:r>
          </w:p>
        </w:tc>
        <w:tc>
          <w:tcPr>
            <w:tcW w:w="3118" w:type="dxa"/>
            <w:shd w:val="clear" w:color="auto" w:fill="auto"/>
            <w:vAlign w:val="center"/>
          </w:tcPr>
          <w:p w:rsidR="00546E64" w:rsidRPr="005A0DBE" w:rsidRDefault="00546E64" w:rsidP="00546E64">
            <w:pPr>
              <w:spacing w:after="0" w:line="240" w:lineRule="auto"/>
              <w:rPr>
                <w:rFonts w:ascii="Times New Roman" w:hAnsi="Times New Roman"/>
                <w:color w:val="000000"/>
              </w:rPr>
            </w:pPr>
            <w:r w:rsidRPr="005A0DBE">
              <w:rPr>
                <w:rFonts w:ascii="Times New Roman" w:hAnsi="Times New Roman"/>
                <w:color w:val="000000"/>
              </w:rPr>
              <w:t>Количество транспортных единиц</w:t>
            </w:r>
          </w:p>
        </w:tc>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а/</w:t>
            </w:r>
            <w:proofErr w:type="gramStart"/>
            <w:r w:rsidRPr="005A0DBE">
              <w:rPr>
                <w:rFonts w:ascii="Times New Roman" w:hAnsi="Times New Roman"/>
                <w:color w:val="000000"/>
              </w:rPr>
              <w:t>м</w:t>
            </w:r>
            <w:proofErr w:type="gramEnd"/>
            <w:r>
              <w:rPr>
                <w:rFonts w:ascii="Times New Roman" w:hAnsi="Times New Roman"/>
                <w:color w:val="000000"/>
              </w:rPr>
              <w:t>.</w:t>
            </w:r>
          </w:p>
        </w:tc>
        <w:tc>
          <w:tcPr>
            <w:tcW w:w="1134"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9</w:t>
            </w:r>
          </w:p>
        </w:tc>
        <w:tc>
          <w:tcPr>
            <w:tcW w:w="1276"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11</w:t>
            </w:r>
          </w:p>
        </w:tc>
        <w:tc>
          <w:tcPr>
            <w:tcW w:w="1275"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10</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90,9%</w:t>
            </w:r>
          </w:p>
        </w:tc>
      </w:tr>
      <w:tr w:rsidR="00546E64" w:rsidRPr="005A0DBE" w:rsidTr="00546E64">
        <w:trPr>
          <w:trHeight w:val="536"/>
        </w:trPr>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3</w:t>
            </w:r>
          </w:p>
        </w:tc>
        <w:tc>
          <w:tcPr>
            <w:tcW w:w="3118" w:type="dxa"/>
            <w:shd w:val="clear" w:color="auto" w:fill="auto"/>
            <w:vAlign w:val="center"/>
          </w:tcPr>
          <w:p w:rsidR="00546E64" w:rsidRPr="005A0DBE" w:rsidRDefault="00546E64" w:rsidP="00546E64">
            <w:pPr>
              <w:spacing w:after="0" w:line="240" w:lineRule="auto"/>
              <w:rPr>
                <w:rFonts w:ascii="Times New Roman" w:hAnsi="Times New Roman"/>
                <w:color w:val="000000"/>
              </w:rPr>
            </w:pPr>
            <w:r w:rsidRPr="005A0DBE">
              <w:rPr>
                <w:rFonts w:ascii="Times New Roman" w:hAnsi="Times New Roman"/>
                <w:color w:val="000000"/>
              </w:rPr>
              <w:t>Обеспечение канцелярскими товарами</w:t>
            </w:r>
          </w:p>
        </w:tc>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чел.</w:t>
            </w:r>
          </w:p>
        </w:tc>
        <w:tc>
          <w:tcPr>
            <w:tcW w:w="1134"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124</w:t>
            </w:r>
          </w:p>
        </w:tc>
        <w:tc>
          <w:tcPr>
            <w:tcW w:w="1276"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124</w:t>
            </w:r>
          </w:p>
        </w:tc>
        <w:tc>
          <w:tcPr>
            <w:tcW w:w="1275"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124</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0</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100%</w:t>
            </w:r>
          </w:p>
        </w:tc>
      </w:tr>
      <w:tr w:rsidR="00546E64" w:rsidRPr="005A0DBE" w:rsidTr="00546E64">
        <w:trPr>
          <w:trHeight w:val="381"/>
        </w:trPr>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4</w:t>
            </w:r>
          </w:p>
        </w:tc>
        <w:tc>
          <w:tcPr>
            <w:tcW w:w="3118" w:type="dxa"/>
            <w:shd w:val="clear" w:color="auto" w:fill="auto"/>
            <w:vAlign w:val="center"/>
          </w:tcPr>
          <w:p w:rsidR="00546E64" w:rsidRPr="005A0DBE" w:rsidRDefault="00546E64" w:rsidP="00546E64">
            <w:pPr>
              <w:spacing w:after="0" w:line="240" w:lineRule="auto"/>
              <w:rPr>
                <w:rFonts w:ascii="Times New Roman" w:hAnsi="Times New Roman"/>
                <w:color w:val="000000"/>
              </w:rPr>
            </w:pPr>
            <w:r w:rsidRPr="005A0DBE">
              <w:rPr>
                <w:rFonts w:ascii="Times New Roman" w:hAnsi="Times New Roman"/>
                <w:color w:val="000000"/>
              </w:rPr>
              <w:t>Количество заключенных договоров, муниципальных контрактов</w:t>
            </w:r>
          </w:p>
        </w:tc>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чел.</w:t>
            </w:r>
          </w:p>
        </w:tc>
        <w:tc>
          <w:tcPr>
            <w:tcW w:w="1134"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48</w:t>
            </w:r>
          </w:p>
        </w:tc>
        <w:tc>
          <w:tcPr>
            <w:tcW w:w="1276"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48</w:t>
            </w:r>
          </w:p>
        </w:tc>
        <w:tc>
          <w:tcPr>
            <w:tcW w:w="1275"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87</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39</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181,3%</w:t>
            </w:r>
          </w:p>
        </w:tc>
      </w:tr>
      <w:tr w:rsidR="00546E64" w:rsidRPr="005A0DBE" w:rsidTr="00546E64">
        <w:trPr>
          <w:trHeight w:val="687"/>
        </w:trPr>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5</w:t>
            </w:r>
          </w:p>
        </w:tc>
        <w:tc>
          <w:tcPr>
            <w:tcW w:w="3118" w:type="dxa"/>
            <w:shd w:val="clear" w:color="auto" w:fill="auto"/>
            <w:vAlign w:val="center"/>
          </w:tcPr>
          <w:p w:rsidR="00546E64" w:rsidRPr="005A0DBE" w:rsidRDefault="00546E64" w:rsidP="00546E64">
            <w:pPr>
              <w:spacing w:after="0" w:line="240" w:lineRule="auto"/>
              <w:rPr>
                <w:rFonts w:ascii="Times New Roman" w:hAnsi="Times New Roman"/>
                <w:color w:val="000000"/>
              </w:rPr>
            </w:pPr>
            <w:r w:rsidRPr="005A0DBE">
              <w:rPr>
                <w:rFonts w:ascii="Times New Roman" w:hAnsi="Times New Roman"/>
                <w:color w:val="000000"/>
              </w:rPr>
              <w:t>Количество выполненных заявок на предоставление транспортных услуг</w:t>
            </w:r>
          </w:p>
        </w:tc>
        <w:tc>
          <w:tcPr>
            <w:tcW w:w="709"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ед.</w:t>
            </w:r>
          </w:p>
        </w:tc>
        <w:tc>
          <w:tcPr>
            <w:tcW w:w="1134"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245</w:t>
            </w:r>
          </w:p>
        </w:tc>
        <w:tc>
          <w:tcPr>
            <w:tcW w:w="1276"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245</w:t>
            </w:r>
          </w:p>
        </w:tc>
        <w:tc>
          <w:tcPr>
            <w:tcW w:w="1275"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380</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135</w:t>
            </w:r>
          </w:p>
        </w:tc>
        <w:tc>
          <w:tcPr>
            <w:tcW w:w="993" w:type="dxa"/>
            <w:shd w:val="clear" w:color="auto" w:fill="auto"/>
            <w:vAlign w:val="center"/>
          </w:tcPr>
          <w:p w:rsidR="00546E64" w:rsidRPr="005A0DBE" w:rsidRDefault="00546E64" w:rsidP="00546E64">
            <w:pPr>
              <w:spacing w:after="0" w:line="240" w:lineRule="auto"/>
              <w:jc w:val="center"/>
              <w:rPr>
                <w:rFonts w:ascii="Times New Roman" w:hAnsi="Times New Roman"/>
                <w:color w:val="000000"/>
              </w:rPr>
            </w:pPr>
            <w:r w:rsidRPr="005A0DBE">
              <w:rPr>
                <w:rFonts w:ascii="Times New Roman" w:hAnsi="Times New Roman"/>
                <w:color w:val="000000"/>
              </w:rPr>
              <w:t>155%</w:t>
            </w:r>
          </w:p>
        </w:tc>
      </w:tr>
    </w:tbl>
    <w:p w:rsidR="00546E64" w:rsidRDefault="00546E64" w:rsidP="00546E64">
      <w:pPr>
        <w:tabs>
          <w:tab w:val="left" w:pos="993"/>
        </w:tabs>
        <w:suppressAutoHyphens/>
        <w:spacing w:after="0" w:line="240" w:lineRule="auto"/>
        <w:ind w:firstLine="567"/>
        <w:jc w:val="both"/>
        <w:rPr>
          <w:rFonts w:ascii="Times New Roman" w:hAnsi="Times New Roman"/>
          <w:sz w:val="26"/>
          <w:szCs w:val="26"/>
          <w:lang w:eastAsia="ar-SA"/>
        </w:rPr>
      </w:pPr>
      <w:r>
        <w:rPr>
          <w:rFonts w:ascii="Times New Roman" w:hAnsi="Times New Roman"/>
          <w:sz w:val="26"/>
          <w:szCs w:val="26"/>
          <w:lang w:eastAsia="ar-SA"/>
        </w:rPr>
        <w:t>Ц</w:t>
      </w:r>
      <w:r w:rsidRPr="00377D45">
        <w:rPr>
          <w:rFonts w:ascii="Times New Roman" w:hAnsi="Times New Roman"/>
          <w:sz w:val="26"/>
          <w:szCs w:val="26"/>
          <w:lang w:eastAsia="ar-SA"/>
        </w:rPr>
        <w:t>елево</w:t>
      </w:r>
      <w:r>
        <w:rPr>
          <w:rFonts w:ascii="Times New Roman" w:hAnsi="Times New Roman"/>
          <w:sz w:val="26"/>
          <w:szCs w:val="26"/>
          <w:lang w:eastAsia="ar-SA"/>
        </w:rPr>
        <w:t>й</w:t>
      </w:r>
      <w:r w:rsidRPr="00377D45">
        <w:rPr>
          <w:rFonts w:ascii="Times New Roman" w:hAnsi="Times New Roman"/>
          <w:sz w:val="26"/>
          <w:szCs w:val="26"/>
          <w:lang w:eastAsia="ar-SA"/>
        </w:rPr>
        <w:t xml:space="preserve"> показател</w:t>
      </w:r>
      <w:r>
        <w:rPr>
          <w:rFonts w:ascii="Times New Roman" w:hAnsi="Times New Roman"/>
          <w:sz w:val="26"/>
          <w:szCs w:val="26"/>
          <w:lang w:eastAsia="ar-SA"/>
        </w:rPr>
        <w:t>ь</w:t>
      </w:r>
      <w:r w:rsidRPr="00377D45">
        <w:rPr>
          <w:rFonts w:ascii="Times New Roman" w:hAnsi="Times New Roman"/>
          <w:sz w:val="26"/>
          <w:szCs w:val="26"/>
          <w:lang w:eastAsia="ar-SA"/>
        </w:rPr>
        <w:t xml:space="preserve"> «Количество транспортных единиц» </w:t>
      </w:r>
      <w:r>
        <w:rPr>
          <w:rFonts w:ascii="Times New Roman" w:hAnsi="Times New Roman"/>
          <w:sz w:val="26"/>
          <w:szCs w:val="26"/>
          <w:lang w:eastAsia="ar-SA"/>
        </w:rPr>
        <w:t>в 2019 году достигнут 90,9%.</w:t>
      </w:r>
      <w:r w:rsidRPr="00377D45">
        <w:rPr>
          <w:rFonts w:ascii="Times New Roman" w:hAnsi="Times New Roman"/>
          <w:sz w:val="26"/>
          <w:szCs w:val="26"/>
          <w:lang w:eastAsia="ar-SA"/>
        </w:rPr>
        <w:t xml:space="preserve"> Количество автом</w:t>
      </w:r>
      <w:r>
        <w:rPr>
          <w:rFonts w:ascii="Times New Roman" w:hAnsi="Times New Roman"/>
          <w:sz w:val="26"/>
          <w:szCs w:val="26"/>
          <w:lang w:eastAsia="ar-SA"/>
        </w:rPr>
        <w:t>обилей уменьшилось на 1 единицу.</w:t>
      </w:r>
    </w:p>
    <w:p w:rsidR="00546E64" w:rsidRDefault="00546E64" w:rsidP="00546E64">
      <w:pPr>
        <w:tabs>
          <w:tab w:val="left" w:pos="993"/>
        </w:tabs>
        <w:suppressAutoHyphens/>
        <w:spacing w:after="0" w:line="240" w:lineRule="auto"/>
        <w:ind w:firstLine="567"/>
        <w:jc w:val="both"/>
        <w:rPr>
          <w:rFonts w:ascii="Times New Roman" w:hAnsi="Times New Roman"/>
          <w:sz w:val="26"/>
          <w:szCs w:val="26"/>
          <w:lang w:eastAsia="ar-SA"/>
        </w:rPr>
      </w:pPr>
      <w:r>
        <w:rPr>
          <w:rFonts w:ascii="Times New Roman" w:hAnsi="Times New Roman"/>
          <w:sz w:val="26"/>
          <w:szCs w:val="26"/>
          <w:lang w:eastAsia="ar-SA"/>
        </w:rPr>
        <w:t>Целевой показатель «</w:t>
      </w:r>
      <w:r w:rsidRPr="006B26C2">
        <w:rPr>
          <w:rFonts w:ascii="Times New Roman" w:hAnsi="Times New Roman"/>
          <w:sz w:val="26"/>
          <w:szCs w:val="26"/>
          <w:lang w:eastAsia="ar-SA"/>
        </w:rPr>
        <w:t>Количество заключенных договоров, муниципальных</w:t>
      </w:r>
      <w:r w:rsidRPr="005A0DBE">
        <w:rPr>
          <w:rFonts w:ascii="Times New Roman" w:hAnsi="Times New Roman"/>
          <w:color w:val="000000"/>
        </w:rPr>
        <w:t xml:space="preserve"> </w:t>
      </w:r>
      <w:r w:rsidRPr="006B26C2">
        <w:rPr>
          <w:rFonts w:ascii="Times New Roman" w:hAnsi="Times New Roman"/>
          <w:sz w:val="26"/>
          <w:szCs w:val="26"/>
          <w:lang w:eastAsia="ar-SA"/>
        </w:rPr>
        <w:t>контрактов</w:t>
      </w:r>
      <w:r>
        <w:rPr>
          <w:rFonts w:ascii="Times New Roman" w:hAnsi="Times New Roman"/>
          <w:sz w:val="26"/>
          <w:szCs w:val="26"/>
          <w:lang w:eastAsia="ar-SA"/>
        </w:rPr>
        <w:t xml:space="preserve">» достигнут 181,3% </w:t>
      </w:r>
      <w:r w:rsidRPr="0053029B">
        <w:rPr>
          <w:rFonts w:ascii="Times New Roman" w:hAnsi="Times New Roman"/>
          <w:sz w:val="26"/>
          <w:szCs w:val="26"/>
          <w:lang w:eastAsia="ar-SA"/>
        </w:rPr>
        <w:t xml:space="preserve">в связи с доведением до учреждения </w:t>
      </w:r>
      <w:r w:rsidRPr="0053029B">
        <w:rPr>
          <w:rFonts w:ascii="Times New Roman" w:hAnsi="Times New Roman"/>
          <w:sz w:val="26"/>
          <w:szCs w:val="26"/>
          <w:lang w:eastAsia="ar-SA"/>
        </w:rPr>
        <w:lastRenderedPageBreak/>
        <w:t>дополнительного финансирования для заключения дополнительных контрактов в течение года.</w:t>
      </w:r>
    </w:p>
    <w:p w:rsidR="00546E64" w:rsidRPr="003B0D37" w:rsidRDefault="00546E64" w:rsidP="00546E64">
      <w:pPr>
        <w:tabs>
          <w:tab w:val="left" w:pos="993"/>
        </w:tabs>
        <w:spacing w:after="0" w:line="240" w:lineRule="auto"/>
        <w:ind w:firstLine="567"/>
        <w:jc w:val="both"/>
        <w:rPr>
          <w:rFonts w:ascii="Times New Roman" w:hAnsi="Times New Roman"/>
          <w:sz w:val="26"/>
          <w:szCs w:val="26"/>
        </w:rPr>
      </w:pPr>
      <w:r>
        <w:rPr>
          <w:rFonts w:ascii="Times New Roman" w:hAnsi="Times New Roman"/>
          <w:sz w:val="26"/>
          <w:szCs w:val="26"/>
          <w:lang w:eastAsia="ar-SA"/>
        </w:rPr>
        <w:t xml:space="preserve">Остальные </w:t>
      </w:r>
      <w:r w:rsidRPr="003B0D37">
        <w:rPr>
          <w:rFonts w:ascii="Times New Roman" w:hAnsi="Times New Roman"/>
          <w:sz w:val="26"/>
          <w:szCs w:val="26"/>
        </w:rPr>
        <w:t>целевые показатели муниципальной программы достигнуты в полном объеме на 100% и выше, средства направленные на реализацию программных мероприятий освоены на 99,9%.</w:t>
      </w:r>
    </w:p>
    <w:p w:rsidR="00546E64" w:rsidRPr="00377D45" w:rsidRDefault="00546E64" w:rsidP="00546E64">
      <w:pPr>
        <w:tabs>
          <w:tab w:val="left" w:pos="993"/>
        </w:tabs>
        <w:suppressAutoHyphens/>
        <w:spacing w:after="0" w:line="240" w:lineRule="auto"/>
        <w:ind w:firstLine="567"/>
        <w:jc w:val="both"/>
        <w:rPr>
          <w:rFonts w:ascii="Times New Roman" w:eastAsiaTheme="minorHAnsi" w:hAnsi="Times New Roman"/>
          <w:sz w:val="26"/>
          <w:szCs w:val="26"/>
          <w:lang w:eastAsia="en-US"/>
        </w:rPr>
      </w:pP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 xml:space="preserve"> </w:t>
      </w:r>
      <w:r w:rsidRPr="00377D45">
        <w:rPr>
          <w:rFonts w:ascii="Times New Roman" w:hAnsi="Times New Roman"/>
          <w:sz w:val="26"/>
          <w:szCs w:val="26"/>
          <w:lang w:eastAsia="ar-SA"/>
        </w:rPr>
        <w:t>Цели и задачи программы на 2020 год сохраняют свою актуальность и стремление к исполнению мероприятий программы в полном объеме.</w:t>
      </w:r>
    </w:p>
    <w:p w:rsidR="00546E64" w:rsidRPr="0021573A" w:rsidRDefault="00546E64" w:rsidP="00546E64">
      <w:pPr>
        <w:tabs>
          <w:tab w:val="left" w:pos="284"/>
          <w:tab w:val="left" w:pos="993"/>
        </w:tabs>
        <w:spacing w:after="0" w:line="240" w:lineRule="auto"/>
        <w:ind w:firstLine="567"/>
        <w:jc w:val="both"/>
        <w:rPr>
          <w:rFonts w:ascii="Times New Roman" w:hAnsi="Times New Roman"/>
          <w:sz w:val="26"/>
          <w:szCs w:val="26"/>
        </w:rPr>
      </w:pPr>
    </w:p>
    <w:p w:rsidR="00546E64" w:rsidRPr="0021573A" w:rsidRDefault="00546E64" w:rsidP="00546E64">
      <w:pPr>
        <w:pStyle w:val="a3"/>
        <w:widowControl w:val="0"/>
        <w:numPr>
          <w:ilvl w:val="0"/>
          <w:numId w:val="6"/>
        </w:numPr>
        <w:tabs>
          <w:tab w:val="left" w:pos="284"/>
          <w:tab w:val="left" w:pos="993"/>
        </w:tabs>
        <w:autoSpaceDE w:val="0"/>
        <w:autoSpaceDN w:val="0"/>
        <w:adjustRightInd w:val="0"/>
        <w:spacing w:after="0" w:line="240" w:lineRule="auto"/>
        <w:ind w:left="0" w:firstLine="567"/>
        <w:jc w:val="both"/>
        <w:rPr>
          <w:rFonts w:ascii="Times New Roman" w:hAnsi="Times New Roman"/>
          <w:sz w:val="26"/>
          <w:szCs w:val="26"/>
        </w:rPr>
      </w:pPr>
      <w:r w:rsidRPr="0021573A">
        <w:rPr>
          <w:rFonts w:ascii="Times New Roman" w:hAnsi="Times New Roman"/>
          <w:b/>
          <w:sz w:val="26"/>
          <w:szCs w:val="26"/>
        </w:rPr>
        <w:t>Ход реализации муниципальной программы «Сохранение и развитие сферы культуры города Покачи на 2019-2025 годы и на период до 2030 года».</w:t>
      </w:r>
    </w:p>
    <w:p w:rsidR="00546E64" w:rsidRPr="0021573A" w:rsidRDefault="00546E64" w:rsidP="00546E64">
      <w:pPr>
        <w:tabs>
          <w:tab w:val="left" w:pos="284"/>
          <w:tab w:val="left" w:pos="993"/>
        </w:tabs>
        <w:spacing w:after="0" w:line="240" w:lineRule="auto"/>
        <w:ind w:firstLine="567"/>
        <w:jc w:val="both"/>
        <w:rPr>
          <w:rFonts w:ascii="Times New Roman" w:hAnsi="Times New Roman"/>
          <w:sz w:val="26"/>
          <w:szCs w:val="26"/>
        </w:rPr>
      </w:pPr>
      <w:r w:rsidRPr="0021573A">
        <w:rPr>
          <w:rFonts w:ascii="Times New Roman" w:hAnsi="Times New Roman"/>
          <w:sz w:val="26"/>
          <w:szCs w:val="26"/>
        </w:rPr>
        <w:t>Муниципальной программой определена основная цель по совершенствованию комплексной системы мер по реализации муниципальной политики в сфере культуры, развитие и укрепление правовых, экономических и организационных условий для эффективной деятельности и оказания услуг, соответствующих современным потребностям общества и каждого жителя города Покачи.</w:t>
      </w:r>
    </w:p>
    <w:p w:rsidR="00546E64" w:rsidRPr="0021573A" w:rsidRDefault="00546E64" w:rsidP="00546E64">
      <w:pPr>
        <w:widowControl w:val="0"/>
        <w:tabs>
          <w:tab w:val="left" w:pos="993"/>
        </w:tabs>
        <w:autoSpaceDE w:val="0"/>
        <w:autoSpaceDN w:val="0"/>
        <w:adjustRightInd w:val="0"/>
        <w:spacing w:after="0" w:line="240" w:lineRule="auto"/>
        <w:ind w:firstLine="567"/>
        <w:contextualSpacing/>
        <w:jc w:val="both"/>
        <w:rPr>
          <w:rFonts w:ascii="Times New Roman" w:hAnsi="Times New Roman"/>
          <w:sz w:val="26"/>
          <w:szCs w:val="26"/>
        </w:rPr>
      </w:pPr>
      <w:r w:rsidRPr="0021573A">
        <w:rPr>
          <w:rFonts w:ascii="Times New Roman" w:hAnsi="Times New Roman"/>
          <w:sz w:val="26"/>
          <w:szCs w:val="26"/>
        </w:rPr>
        <w:t>В 2019 году, в рамках реализации программных мероприятий, были поставлены и выполнены следующие задачи:</w:t>
      </w:r>
    </w:p>
    <w:p w:rsidR="00546E64" w:rsidRPr="00F462D5" w:rsidRDefault="00546E64" w:rsidP="00546E64">
      <w:pPr>
        <w:pStyle w:val="a3"/>
        <w:widowControl w:val="0"/>
        <w:numPr>
          <w:ilvl w:val="0"/>
          <w:numId w:val="10"/>
        </w:numPr>
        <w:shd w:val="clear" w:color="auto" w:fill="FFFFFF" w:themeFill="background1"/>
        <w:tabs>
          <w:tab w:val="left" w:pos="993"/>
        </w:tabs>
        <w:autoSpaceDE w:val="0"/>
        <w:autoSpaceDN w:val="0"/>
        <w:adjustRightInd w:val="0"/>
        <w:snapToGrid w:val="0"/>
        <w:spacing w:after="0" w:line="240" w:lineRule="auto"/>
        <w:ind w:left="0" w:firstLine="567"/>
        <w:jc w:val="both"/>
        <w:rPr>
          <w:rFonts w:ascii="Times New Roman" w:hAnsi="Times New Roman"/>
          <w:sz w:val="26"/>
          <w:szCs w:val="26"/>
        </w:rPr>
      </w:pPr>
      <w:r w:rsidRPr="00F462D5">
        <w:rPr>
          <w:rFonts w:ascii="Times New Roman" w:hAnsi="Times New Roman"/>
          <w:sz w:val="26"/>
          <w:szCs w:val="26"/>
        </w:rPr>
        <w:t>в рамках подпрограммы  «Библиотечное дело» практически весь фонд МАУ «Городская библиотека</w:t>
      </w:r>
      <w:r>
        <w:rPr>
          <w:rFonts w:ascii="Times New Roman" w:hAnsi="Times New Roman"/>
          <w:sz w:val="26"/>
          <w:szCs w:val="26"/>
        </w:rPr>
        <w:t xml:space="preserve"> </w:t>
      </w:r>
      <w:r w:rsidRPr="00F462D5">
        <w:rPr>
          <w:rFonts w:ascii="Times New Roman" w:hAnsi="Times New Roman"/>
          <w:sz w:val="26"/>
          <w:szCs w:val="26"/>
        </w:rPr>
        <w:t>имени А.А. Филатова» находится в открытом доступе. Пользователи активно пользуются электронным каталогом, фондом электронной библиотеки «</w:t>
      </w:r>
      <w:proofErr w:type="spellStart"/>
      <w:r w:rsidRPr="00F462D5">
        <w:rPr>
          <w:rFonts w:ascii="Times New Roman" w:hAnsi="Times New Roman"/>
          <w:sz w:val="26"/>
          <w:szCs w:val="26"/>
        </w:rPr>
        <w:t>ЛитРес</w:t>
      </w:r>
      <w:proofErr w:type="spellEnd"/>
      <w:r w:rsidRPr="00F462D5">
        <w:rPr>
          <w:rFonts w:ascii="Times New Roman" w:hAnsi="Times New Roman"/>
          <w:sz w:val="26"/>
          <w:szCs w:val="26"/>
        </w:rPr>
        <w:t>», национальной электронной библиотекой и фондом библиотеки имени Б.Н. Ельцина;</w:t>
      </w:r>
    </w:p>
    <w:p w:rsidR="00546E64" w:rsidRPr="0021573A" w:rsidRDefault="00546E64" w:rsidP="00546E64">
      <w:pPr>
        <w:pStyle w:val="a3"/>
        <w:widowControl w:val="0"/>
        <w:numPr>
          <w:ilvl w:val="0"/>
          <w:numId w:val="10"/>
        </w:numPr>
        <w:tabs>
          <w:tab w:val="left" w:pos="993"/>
        </w:tabs>
        <w:autoSpaceDE w:val="0"/>
        <w:autoSpaceDN w:val="0"/>
        <w:adjustRightInd w:val="0"/>
        <w:spacing w:after="0" w:line="240" w:lineRule="auto"/>
        <w:ind w:left="0" w:firstLine="567"/>
        <w:jc w:val="both"/>
        <w:rPr>
          <w:rFonts w:ascii="Times New Roman" w:eastAsiaTheme="minorHAnsi" w:hAnsi="Times New Roman"/>
          <w:sz w:val="26"/>
          <w:szCs w:val="26"/>
        </w:rPr>
      </w:pPr>
      <w:r w:rsidRPr="0021573A">
        <w:rPr>
          <w:rFonts w:ascii="Times New Roman" w:hAnsi="Times New Roman"/>
          <w:sz w:val="26"/>
          <w:szCs w:val="26"/>
        </w:rPr>
        <w:t>в рамках подпрограммы «Художественное образование</w:t>
      </w:r>
      <w:r>
        <w:rPr>
          <w:rFonts w:ascii="Times New Roman" w:hAnsi="Times New Roman"/>
          <w:sz w:val="26"/>
          <w:szCs w:val="26"/>
        </w:rPr>
        <w:t>» о</w:t>
      </w:r>
      <w:r w:rsidRPr="0021573A">
        <w:rPr>
          <w:rFonts w:ascii="Times New Roman" w:eastAsiaTheme="minorHAnsi" w:hAnsi="Times New Roman"/>
          <w:sz w:val="26"/>
          <w:szCs w:val="26"/>
        </w:rPr>
        <w:t>бучающиеся МАУДО «Детская школа искусств» города Покачи приняли активное участие в конкурсах и фестивалях, из них 329 человек стали их лауреатами</w:t>
      </w:r>
      <w:r>
        <w:rPr>
          <w:rFonts w:ascii="Times New Roman" w:eastAsiaTheme="minorHAnsi" w:hAnsi="Times New Roman"/>
          <w:sz w:val="26"/>
          <w:szCs w:val="26"/>
        </w:rPr>
        <w:t>;</w:t>
      </w:r>
    </w:p>
    <w:p w:rsidR="00546E64" w:rsidRPr="00D624F5" w:rsidRDefault="00546E64" w:rsidP="00546E64">
      <w:pPr>
        <w:pStyle w:val="a3"/>
        <w:widowControl w:val="0"/>
        <w:numPr>
          <w:ilvl w:val="0"/>
          <w:numId w:val="10"/>
        </w:numPr>
        <w:tabs>
          <w:tab w:val="left" w:pos="709"/>
          <w:tab w:val="left" w:pos="993"/>
        </w:tabs>
        <w:autoSpaceDE w:val="0"/>
        <w:autoSpaceDN w:val="0"/>
        <w:adjustRightInd w:val="0"/>
        <w:spacing w:after="0" w:line="240" w:lineRule="auto"/>
        <w:ind w:left="0" w:firstLine="567"/>
        <w:jc w:val="both"/>
        <w:rPr>
          <w:rFonts w:ascii="Times New Roman" w:hAnsi="Times New Roman"/>
          <w:sz w:val="26"/>
          <w:szCs w:val="26"/>
        </w:rPr>
      </w:pPr>
      <w:r w:rsidRPr="00D624F5">
        <w:rPr>
          <w:rFonts w:ascii="Times New Roman" w:hAnsi="Times New Roman"/>
          <w:sz w:val="26"/>
          <w:szCs w:val="26"/>
        </w:rPr>
        <w:t>в рамках подпрограммы «Создание условий для развития творческого потенциала, народного творчества традиционной культуры жителей города Покачи» коллективу МАУ ДК «Октябрь» удалось реализовать программные мероприятия на высоком профессиональном уровне;</w:t>
      </w:r>
    </w:p>
    <w:p w:rsidR="00546E64" w:rsidRPr="0021573A" w:rsidRDefault="00546E64" w:rsidP="00546E64">
      <w:pPr>
        <w:pStyle w:val="a3"/>
        <w:widowControl w:val="0"/>
        <w:numPr>
          <w:ilvl w:val="0"/>
          <w:numId w:val="10"/>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21573A">
        <w:rPr>
          <w:rFonts w:ascii="Times New Roman" w:hAnsi="Times New Roman"/>
          <w:sz w:val="26"/>
          <w:szCs w:val="26"/>
        </w:rPr>
        <w:t>в рамках подпрограммы «Обеспечение прав граждан на доступ к культурным ценностям и информации</w:t>
      </w:r>
      <w:r>
        <w:rPr>
          <w:rFonts w:ascii="Times New Roman" w:hAnsi="Times New Roman"/>
          <w:sz w:val="26"/>
          <w:szCs w:val="26"/>
        </w:rPr>
        <w:t xml:space="preserve">» </w:t>
      </w:r>
      <w:r w:rsidRPr="0021573A">
        <w:rPr>
          <w:rFonts w:ascii="Times New Roman" w:hAnsi="Times New Roman"/>
          <w:sz w:val="26"/>
          <w:szCs w:val="26"/>
        </w:rPr>
        <w:t>библиотечный фонд пополнился 188 книгами, заключены договора на подключение к сети Интернет и пополнение записей электронного каталога, программное обеспечение системы автоматизации библиотеки «ИРБИС» – 64, на предоставление доступа к мобильной библиотеке ЛИТРЕС, осуществлена по</w:t>
      </w:r>
      <w:r>
        <w:rPr>
          <w:rFonts w:ascii="Times New Roman" w:hAnsi="Times New Roman"/>
          <w:sz w:val="26"/>
          <w:szCs w:val="26"/>
        </w:rPr>
        <w:t>дписка на периодические издания;</w:t>
      </w:r>
    </w:p>
    <w:p w:rsidR="00546E64" w:rsidRPr="00412FA0" w:rsidRDefault="00546E64" w:rsidP="00546E64">
      <w:pPr>
        <w:pStyle w:val="a3"/>
        <w:widowControl w:val="0"/>
        <w:numPr>
          <w:ilvl w:val="0"/>
          <w:numId w:val="10"/>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412FA0">
        <w:rPr>
          <w:rFonts w:ascii="Times New Roman" w:hAnsi="Times New Roman"/>
          <w:sz w:val="26"/>
          <w:szCs w:val="26"/>
        </w:rPr>
        <w:t>в рамках подпрограммы</w:t>
      </w:r>
      <w:r>
        <w:rPr>
          <w:rFonts w:ascii="Times New Roman" w:hAnsi="Times New Roman"/>
          <w:sz w:val="26"/>
          <w:szCs w:val="26"/>
        </w:rPr>
        <w:t xml:space="preserve"> «Музейное дело»</w:t>
      </w:r>
      <w:r w:rsidRPr="00412FA0">
        <w:rPr>
          <w:rFonts w:ascii="Times New Roman" w:hAnsi="Times New Roman"/>
          <w:sz w:val="26"/>
          <w:szCs w:val="26"/>
        </w:rPr>
        <w:t xml:space="preserve"> проведено 203 экскурсии,</w:t>
      </w:r>
      <w:r>
        <w:rPr>
          <w:rFonts w:ascii="Times New Roman" w:hAnsi="Times New Roman"/>
          <w:sz w:val="26"/>
          <w:szCs w:val="26"/>
        </w:rPr>
        <w:t xml:space="preserve"> </w:t>
      </w:r>
      <w:r w:rsidRPr="00412FA0">
        <w:rPr>
          <w:rFonts w:ascii="Times New Roman" w:hAnsi="Times New Roman"/>
          <w:sz w:val="26"/>
          <w:szCs w:val="26"/>
        </w:rPr>
        <w:t>количество посетителей музея и экскурсантов составило 3147 человек, в том числе экскурсантов 2954.</w:t>
      </w:r>
      <w:r>
        <w:rPr>
          <w:rFonts w:ascii="Times New Roman" w:hAnsi="Times New Roman"/>
          <w:sz w:val="26"/>
          <w:szCs w:val="26"/>
        </w:rPr>
        <w:t xml:space="preserve"> </w:t>
      </w:r>
      <w:r w:rsidRPr="00412FA0">
        <w:rPr>
          <w:rFonts w:ascii="Times New Roman" w:hAnsi="Times New Roman"/>
          <w:sz w:val="26"/>
          <w:szCs w:val="26"/>
        </w:rPr>
        <w:t>Проведено 73 мероприятия, в которых</w:t>
      </w:r>
      <w:r>
        <w:rPr>
          <w:rFonts w:ascii="Times New Roman" w:hAnsi="Times New Roman"/>
          <w:sz w:val="26"/>
          <w:szCs w:val="26"/>
        </w:rPr>
        <w:t xml:space="preserve"> приняли участие 2284 человека;</w:t>
      </w:r>
    </w:p>
    <w:p w:rsidR="00546E64" w:rsidRPr="004C3323" w:rsidRDefault="00546E64" w:rsidP="00546E64">
      <w:pPr>
        <w:pStyle w:val="a3"/>
        <w:widowControl w:val="0"/>
        <w:numPr>
          <w:ilvl w:val="0"/>
          <w:numId w:val="10"/>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4C3323">
        <w:rPr>
          <w:rFonts w:ascii="Times New Roman" w:hAnsi="Times New Roman"/>
          <w:sz w:val="26"/>
          <w:szCs w:val="26"/>
        </w:rPr>
        <w:t xml:space="preserve">в рамках подпрограммы  «Ресурсное обеспечение в сфере культуры» проведена независимая оценка качества оказания услуг учреждениями культур. На основе проведенного анализа организацией-оператором  негативных оценок учреждения и </w:t>
      </w:r>
      <w:proofErr w:type="gramStart"/>
      <w:r w:rsidRPr="004C3323">
        <w:rPr>
          <w:rFonts w:ascii="Times New Roman" w:hAnsi="Times New Roman"/>
          <w:sz w:val="26"/>
          <w:szCs w:val="26"/>
        </w:rPr>
        <w:t>пожеланий клиентов, выявленных в ходе исследования уровня удовлетворенности получателями услуг</w:t>
      </w:r>
      <w:r>
        <w:rPr>
          <w:rFonts w:ascii="Times New Roman" w:hAnsi="Times New Roman"/>
          <w:sz w:val="26"/>
          <w:szCs w:val="26"/>
        </w:rPr>
        <w:t xml:space="preserve"> были</w:t>
      </w:r>
      <w:proofErr w:type="gramEnd"/>
      <w:r>
        <w:rPr>
          <w:rFonts w:ascii="Times New Roman" w:hAnsi="Times New Roman"/>
          <w:sz w:val="26"/>
          <w:szCs w:val="26"/>
        </w:rPr>
        <w:t xml:space="preserve"> сформированы рекомендации;</w:t>
      </w:r>
    </w:p>
    <w:p w:rsidR="00546E64" w:rsidRPr="004C3323" w:rsidRDefault="00546E64" w:rsidP="00546E64">
      <w:pPr>
        <w:pStyle w:val="a3"/>
        <w:widowControl w:val="0"/>
        <w:numPr>
          <w:ilvl w:val="0"/>
          <w:numId w:val="10"/>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4C3323">
        <w:rPr>
          <w:rFonts w:ascii="Times New Roman" w:hAnsi="Times New Roman"/>
          <w:sz w:val="26"/>
          <w:szCs w:val="26"/>
        </w:rPr>
        <w:t xml:space="preserve">в рамках подпрограммы «Развитие туризма» </w:t>
      </w:r>
      <w:r>
        <w:rPr>
          <w:rFonts w:ascii="Times New Roman" w:hAnsi="Times New Roman"/>
          <w:sz w:val="26"/>
          <w:szCs w:val="26"/>
        </w:rPr>
        <w:t xml:space="preserve">увеличилась посещаемость иногородними жителями на 9% </w:t>
      </w:r>
      <w:r w:rsidRPr="004C3323">
        <w:rPr>
          <w:rFonts w:ascii="Times New Roman" w:hAnsi="Times New Roman"/>
          <w:sz w:val="26"/>
          <w:szCs w:val="26"/>
        </w:rPr>
        <w:t>(2019 год – 12,2%, 2018 год – 3</w:t>
      </w:r>
      <w:r>
        <w:rPr>
          <w:rFonts w:ascii="Times New Roman" w:hAnsi="Times New Roman"/>
          <w:sz w:val="26"/>
          <w:szCs w:val="26"/>
        </w:rPr>
        <w:t>%);</w:t>
      </w:r>
    </w:p>
    <w:p w:rsidR="00546E64" w:rsidRPr="00645EB3" w:rsidRDefault="00546E64" w:rsidP="00546E64">
      <w:pPr>
        <w:pStyle w:val="a3"/>
        <w:widowControl w:val="0"/>
        <w:numPr>
          <w:ilvl w:val="0"/>
          <w:numId w:val="10"/>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645EB3">
        <w:rPr>
          <w:rFonts w:ascii="Times New Roman" w:hAnsi="Times New Roman"/>
          <w:sz w:val="26"/>
          <w:szCs w:val="26"/>
        </w:rPr>
        <w:t xml:space="preserve">в рамках подпрограммы «Сохранение, возрождение и развитие народных художественных промыслов и ремесел» МАУ «Краеведческий музей» проведено 5 выставок на территории города Покачи, музейный фонд пополнился 4 единицами </w:t>
      </w:r>
      <w:r w:rsidRPr="00645EB3">
        <w:rPr>
          <w:rFonts w:ascii="Times New Roman" w:hAnsi="Times New Roman"/>
          <w:sz w:val="26"/>
          <w:szCs w:val="26"/>
        </w:rPr>
        <w:lastRenderedPageBreak/>
        <w:t xml:space="preserve">произведений народных промыслов. </w:t>
      </w:r>
    </w:p>
    <w:p w:rsidR="00546E64" w:rsidRPr="0021573A" w:rsidRDefault="00546E64" w:rsidP="00546E64">
      <w:pPr>
        <w:tabs>
          <w:tab w:val="left" w:pos="993"/>
        </w:tabs>
        <w:spacing w:after="0" w:line="240" w:lineRule="auto"/>
        <w:ind w:firstLine="567"/>
        <w:jc w:val="both"/>
        <w:rPr>
          <w:rFonts w:ascii="Times New Roman" w:hAnsi="Times New Roman"/>
          <w:sz w:val="26"/>
          <w:szCs w:val="26"/>
        </w:rPr>
      </w:pPr>
      <w:r w:rsidRPr="0021573A">
        <w:rPr>
          <w:rFonts w:ascii="Times New Roman" w:hAnsi="Times New Roman"/>
          <w:sz w:val="26"/>
          <w:szCs w:val="26"/>
        </w:rPr>
        <w:t xml:space="preserve">Исполнение бюджетных обязательств на реализацию муниципальной программы </w:t>
      </w:r>
      <w:r w:rsidRPr="004C49DE">
        <w:rPr>
          <w:rFonts w:ascii="Times New Roman" w:hAnsi="Times New Roman"/>
          <w:sz w:val="26"/>
          <w:szCs w:val="26"/>
        </w:rPr>
        <w:t>«Сохранение и развитие сферы культуры города Покачи на 2019-2025 годы и на период до 2030 года</w:t>
      </w:r>
      <w:r>
        <w:rPr>
          <w:rFonts w:ascii="Times New Roman" w:hAnsi="Times New Roman"/>
          <w:sz w:val="26"/>
          <w:szCs w:val="26"/>
        </w:rPr>
        <w:t>»</w:t>
      </w:r>
      <w:r w:rsidRPr="00470D83">
        <w:rPr>
          <w:rFonts w:ascii="Times New Roman" w:hAnsi="Times New Roman"/>
          <w:sz w:val="28"/>
          <w:szCs w:val="28"/>
        </w:rPr>
        <w:t xml:space="preserve"> </w:t>
      </w:r>
      <w:r>
        <w:rPr>
          <w:rFonts w:ascii="Times New Roman" w:hAnsi="Times New Roman"/>
          <w:sz w:val="26"/>
          <w:szCs w:val="26"/>
        </w:rPr>
        <w:t xml:space="preserve">за 2019 год </w:t>
      </w:r>
      <w:r w:rsidRPr="0021573A">
        <w:rPr>
          <w:rFonts w:ascii="Times New Roman" w:hAnsi="Times New Roman"/>
          <w:sz w:val="26"/>
          <w:szCs w:val="26"/>
        </w:rPr>
        <w:t>представлено в таблице 7.</w:t>
      </w:r>
    </w:p>
    <w:p w:rsidR="00546E64" w:rsidRPr="0021573A" w:rsidRDefault="00546E64" w:rsidP="00546E64">
      <w:pPr>
        <w:tabs>
          <w:tab w:val="left" w:pos="993"/>
        </w:tabs>
        <w:spacing w:after="0" w:line="240" w:lineRule="auto"/>
        <w:ind w:firstLine="567"/>
        <w:jc w:val="right"/>
        <w:rPr>
          <w:rFonts w:ascii="Times New Roman" w:hAnsi="Times New Roman"/>
          <w:sz w:val="26"/>
          <w:szCs w:val="26"/>
        </w:rPr>
      </w:pPr>
      <w:r w:rsidRPr="0021573A">
        <w:rPr>
          <w:rFonts w:ascii="Times New Roman" w:hAnsi="Times New Roman"/>
          <w:sz w:val="26"/>
          <w:szCs w:val="26"/>
        </w:rPr>
        <w:t>Таблица 7</w:t>
      </w:r>
    </w:p>
    <w:tbl>
      <w:tblPr>
        <w:tblpPr w:leftFromText="180" w:rightFromText="180" w:vertAnchor="text" w:horzAnchor="margin" w:tblpXSpec="center" w:tblpY="133"/>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1559"/>
        <w:gridCol w:w="1843"/>
        <w:gridCol w:w="1843"/>
        <w:gridCol w:w="1843"/>
        <w:gridCol w:w="850"/>
      </w:tblGrid>
      <w:tr w:rsidR="00546E64" w:rsidRPr="00E85E2A" w:rsidTr="00546E64">
        <w:trPr>
          <w:trHeight w:val="272"/>
        </w:trPr>
        <w:tc>
          <w:tcPr>
            <w:tcW w:w="1951" w:type="dxa"/>
            <w:vMerge w:val="restart"/>
            <w:shd w:val="clear" w:color="auto" w:fill="auto"/>
            <w:vAlign w:val="center"/>
            <w:hideMark/>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Основание - нормативный акт об утверждении отчета</w:t>
            </w:r>
          </w:p>
        </w:tc>
        <w:tc>
          <w:tcPr>
            <w:tcW w:w="1559" w:type="dxa"/>
            <w:vMerge w:val="restart"/>
            <w:shd w:val="clear" w:color="auto" w:fill="auto"/>
            <w:vAlign w:val="center"/>
          </w:tcPr>
          <w:p w:rsidR="00546E64"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 xml:space="preserve">Год исполнения, </w:t>
            </w:r>
          </w:p>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 xml:space="preserve">в </w:t>
            </w:r>
            <w:proofErr w:type="spellStart"/>
            <w:r w:rsidRPr="00E85E2A">
              <w:rPr>
                <w:rFonts w:ascii="Times New Roman" w:hAnsi="Times New Roman"/>
              </w:rPr>
              <w:t>т.ч</w:t>
            </w:r>
            <w:proofErr w:type="spellEnd"/>
            <w:r w:rsidRPr="00E85E2A">
              <w:rPr>
                <w:rFonts w:ascii="Times New Roman" w:hAnsi="Times New Roman"/>
              </w:rPr>
              <w:t>. по источникам финансирования</w:t>
            </w:r>
          </w:p>
        </w:tc>
        <w:tc>
          <w:tcPr>
            <w:tcW w:w="6379" w:type="dxa"/>
            <w:gridSpan w:val="4"/>
            <w:shd w:val="clear" w:color="auto" w:fill="auto"/>
            <w:vAlign w:val="center"/>
            <w:hideMark/>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Финансирование, руб.</w:t>
            </w:r>
          </w:p>
        </w:tc>
      </w:tr>
      <w:tr w:rsidR="00546E64" w:rsidRPr="00E85E2A" w:rsidTr="00546E64">
        <w:trPr>
          <w:trHeight w:val="565"/>
        </w:trPr>
        <w:tc>
          <w:tcPr>
            <w:tcW w:w="1951" w:type="dxa"/>
            <w:vMerge/>
            <w:shd w:val="clear" w:color="auto" w:fill="auto"/>
            <w:vAlign w:val="center"/>
            <w:hideMark/>
          </w:tcPr>
          <w:p w:rsidR="00546E64" w:rsidRPr="00E85E2A" w:rsidRDefault="00546E64" w:rsidP="00546E64">
            <w:pPr>
              <w:tabs>
                <w:tab w:val="left" w:pos="993"/>
              </w:tabs>
              <w:spacing w:after="0" w:line="240" w:lineRule="auto"/>
              <w:ind w:firstLine="709"/>
              <w:jc w:val="center"/>
              <w:rPr>
                <w:rFonts w:ascii="Times New Roman" w:hAnsi="Times New Roman"/>
              </w:rPr>
            </w:pPr>
          </w:p>
        </w:tc>
        <w:tc>
          <w:tcPr>
            <w:tcW w:w="1559" w:type="dxa"/>
            <w:vMerge/>
            <w:shd w:val="clear" w:color="auto" w:fill="auto"/>
            <w:vAlign w:val="center"/>
            <w:hideMark/>
          </w:tcPr>
          <w:p w:rsidR="00546E64" w:rsidRPr="00E85E2A" w:rsidRDefault="00546E64" w:rsidP="00546E64">
            <w:pPr>
              <w:tabs>
                <w:tab w:val="left" w:pos="993"/>
              </w:tabs>
              <w:spacing w:after="0" w:line="240" w:lineRule="auto"/>
              <w:ind w:firstLine="709"/>
              <w:jc w:val="center"/>
              <w:rPr>
                <w:rFonts w:ascii="Times New Roman" w:hAnsi="Times New Roman"/>
              </w:rPr>
            </w:pP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План первоначальный</w:t>
            </w:r>
          </w:p>
        </w:tc>
        <w:tc>
          <w:tcPr>
            <w:tcW w:w="1843" w:type="dxa"/>
            <w:shd w:val="clear" w:color="auto" w:fill="auto"/>
            <w:vAlign w:val="center"/>
            <w:hideMark/>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План уточненный</w:t>
            </w:r>
          </w:p>
        </w:tc>
        <w:tc>
          <w:tcPr>
            <w:tcW w:w="1843" w:type="dxa"/>
            <w:shd w:val="clear" w:color="auto" w:fill="auto"/>
            <w:vAlign w:val="center"/>
            <w:hideMark/>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Фактическое исполнение</w:t>
            </w:r>
          </w:p>
        </w:tc>
        <w:tc>
          <w:tcPr>
            <w:tcW w:w="850" w:type="dxa"/>
            <w:shd w:val="clear" w:color="auto" w:fill="auto"/>
            <w:vAlign w:val="center"/>
            <w:hideMark/>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 исполнения</w:t>
            </w:r>
          </w:p>
        </w:tc>
      </w:tr>
      <w:tr w:rsidR="00546E64" w:rsidRPr="00E85E2A" w:rsidTr="00546E64">
        <w:trPr>
          <w:trHeight w:val="166"/>
        </w:trPr>
        <w:tc>
          <w:tcPr>
            <w:tcW w:w="1951" w:type="dxa"/>
            <w:shd w:val="clear" w:color="auto" w:fill="auto"/>
            <w:vAlign w:val="center"/>
            <w:hideMark/>
          </w:tcPr>
          <w:p w:rsidR="00546E64" w:rsidRPr="00E85E2A" w:rsidRDefault="00546E64" w:rsidP="00546E64">
            <w:pPr>
              <w:tabs>
                <w:tab w:val="left" w:pos="993"/>
              </w:tabs>
              <w:spacing w:after="0" w:line="240" w:lineRule="auto"/>
              <w:ind w:firstLine="709"/>
              <w:jc w:val="center"/>
              <w:rPr>
                <w:rFonts w:ascii="Times New Roman" w:hAnsi="Times New Roman"/>
              </w:rPr>
            </w:pPr>
            <w:r w:rsidRPr="00E85E2A">
              <w:rPr>
                <w:rFonts w:ascii="Times New Roman" w:hAnsi="Times New Roman"/>
              </w:rPr>
              <w:t>1</w:t>
            </w:r>
          </w:p>
        </w:tc>
        <w:tc>
          <w:tcPr>
            <w:tcW w:w="1559" w:type="dxa"/>
            <w:shd w:val="clear" w:color="auto" w:fill="auto"/>
            <w:vAlign w:val="center"/>
            <w:hideMark/>
          </w:tcPr>
          <w:p w:rsidR="00546E64" w:rsidRPr="00E85E2A" w:rsidRDefault="00546E64" w:rsidP="00546E64">
            <w:pPr>
              <w:tabs>
                <w:tab w:val="left" w:pos="993"/>
              </w:tabs>
              <w:spacing w:after="0" w:line="240" w:lineRule="auto"/>
              <w:ind w:firstLine="709"/>
              <w:jc w:val="center"/>
              <w:rPr>
                <w:rFonts w:ascii="Times New Roman" w:hAnsi="Times New Roman"/>
              </w:rPr>
            </w:pPr>
            <w:r w:rsidRPr="00E85E2A">
              <w:rPr>
                <w:rFonts w:ascii="Times New Roman" w:hAnsi="Times New Roman"/>
              </w:rPr>
              <w:t>2</w:t>
            </w:r>
          </w:p>
        </w:tc>
        <w:tc>
          <w:tcPr>
            <w:tcW w:w="1843" w:type="dxa"/>
            <w:shd w:val="clear" w:color="auto" w:fill="auto"/>
            <w:vAlign w:val="center"/>
            <w:hideMark/>
          </w:tcPr>
          <w:p w:rsidR="00546E64" w:rsidRPr="00E85E2A" w:rsidRDefault="00546E64" w:rsidP="00546E64">
            <w:pPr>
              <w:tabs>
                <w:tab w:val="left" w:pos="993"/>
              </w:tabs>
              <w:spacing w:after="0" w:line="240" w:lineRule="auto"/>
              <w:ind w:firstLine="709"/>
              <w:jc w:val="center"/>
              <w:rPr>
                <w:rFonts w:ascii="Times New Roman" w:hAnsi="Times New Roman"/>
              </w:rPr>
            </w:pPr>
            <w:r w:rsidRPr="00E85E2A">
              <w:rPr>
                <w:rFonts w:ascii="Times New Roman" w:hAnsi="Times New Roman"/>
              </w:rPr>
              <w:t>3</w:t>
            </w:r>
          </w:p>
        </w:tc>
        <w:tc>
          <w:tcPr>
            <w:tcW w:w="1843" w:type="dxa"/>
            <w:shd w:val="clear" w:color="auto" w:fill="auto"/>
            <w:vAlign w:val="center"/>
            <w:hideMark/>
          </w:tcPr>
          <w:p w:rsidR="00546E64" w:rsidRPr="00E85E2A" w:rsidRDefault="00546E64" w:rsidP="00546E64">
            <w:pPr>
              <w:tabs>
                <w:tab w:val="left" w:pos="993"/>
              </w:tabs>
              <w:spacing w:after="0" w:line="240" w:lineRule="auto"/>
              <w:ind w:firstLine="709"/>
              <w:jc w:val="center"/>
              <w:rPr>
                <w:rFonts w:ascii="Times New Roman" w:hAnsi="Times New Roman"/>
              </w:rPr>
            </w:pPr>
            <w:r w:rsidRPr="00E85E2A">
              <w:rPr>
                <w:rFonts w:ascii="Times New Roman" w:hAnsi="Times New Roman"/>
              </w:rPr>
              <w:t>4</w:t>
            </w:r>
          </w:p>
        </w:tc>
        <w:tc>
          <w:tcPr>
            <w:tcW w:w="1843" w:type="dxa"/>
            <w:shd w:val="clear" w:color="auto" w:fill="auto"/>
            <w:vAlign w:val="center"/>
            <w:hideMark/>
          </w:tcPr>
          <w:p w:rsidR="00546E64" w:rsidRPr="00E85E2A" w:rsidRDefault="00546E64" w:rsidP="00546E64">
            <w:pPr>
              <w:tabs>
                <w:tab w:val="left" w:pos="993"/>
              </w:tabs>
              <w:spacing w:after="0" w:line="240" w:lineRule="auto"/>
              <w:ind w:firstLine="709"/>
              <w:jc w:val="center"/>
              <w:rPr>
                <w:rFonts w:ascii="Times New Roman" w:hAnsi="Times New Roman"/>
              </w:rPr>
            </w:pPr>
            <w:r w:rsidRPr="00E85E2A">
              <w:rPr>
                <w:rFonts w:ascii="Times New Roman" w:hAnsi="Times New Roman"/>
              </w:rPr>
              <w:t>5</w:t>
            </w:r>
          </w:p>
        </w:tc>
        <w:tc>
          <w:tcPr>
            <w:tcW w:w="850" w:type="dxa"/>
            <w:shd w:val="clear" w:color="auto" w:fill="auto"/>
            <w:vAlign w:val="center"/>
            <w:hideMark/>
          </w:tcPr>
          <w:p w:rsidR="00546E64" w:rsidRPr="00E85E2A" w:rsidRDefault="00546E64" w:rsidP="00546E64">
            <w:pPr>
              <w:tabs>
                <w:tab w:val="left" w:pos="993"/>
              </w:tabs>
              <w:spacing w:after="0" w:line="240" w:lineRule="auto"/>
              <w:ind w:firstLine="709"/>
              <w:jc w:val="center"/>
              <w:rPr>
                <w:rFonts w:ascii="Times New Roman" w:hAnsi="Times New Roman"/>
              </w:rPr>
            </w:pPr>
            <w:r w:rsidRPr="00E85E2A">
              <w:rPr>
                <w:rFonts w:ascii="Times New Roman" w:hAnsi="Times New Roman"/>
              </w:rPr>
              <w:t>6</w:t>
            </w:r>
          </w:p>
        </w:tc>
      </w:tr>
      <w:tr w:rsidR="00546E64" w:rsidRPr="00B675E3" w:rsidTr="00546E64">
        <w:trPr>
          <w:trHeight w:val="166"/>
        </w:trPr>
        <w:tc>
          <w:tcPr>
            <w:tcW w:w="1951" w:type="dxa"/>
            <w:vMerge w:val="restart"/>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Постановление администрации города от</w:t>
            </w:r>
            <w:r>
              <w:rPr>
                <w:rFonts w:ascii="Times New Roman" w:hAnsi="Times New Roman"/>
              </w:rPr>
              <w:t xml:space="preserve"> 14.02.2020 №118</w:t>
            </w:r>
          </w:p>
        </w:tc>
        <w:tc>
          <w:tcPr>
            <w:tcW w:w="1559"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2019</w:t>
            </w:r>
            <w:r>
              <w:rPr>
                <w:rFonts w:ascii="Times New Roman" w:hAnsi="Times New Roman"/>
              </w:rPr>
              <w:t xml:space="preserve"> всего</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115 991 929,99</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115 991 929,99</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E85E2A">
              <w:rPr>
                <w:rFonts w:ascii="Times New Roman" w:hAnsi="Times New Roman"/>
              </w:rPr>
              <w:t>115 356 848,98</w:t>
            </w:r>
          </w:p>
        </w:tc>
        <w:tc>
          <w:tcPr>
            <w:tcW w:w="850"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9</w:t>
            </w:r>
            <w:r w:rsidRPr="00E85E2A">
              <w:rPr>
                <w:rFonts w:ascii="Times New Roman" w:hAnsi="Times New Roman"/>
              </w:rPr>
              <w:t>9,45</w:t>
            </w:r>
          </w:p>
        </w:tc>
      </w:tr>
      <w:tr w:rsidR="00546E64" w:rsidRPr="00B675E3" w:rsidTr="00546E64">
        <w:trPr>
          <w:trHeight w:val="166"/>
        </w:trPr>
        <w:tc>
          <w:tcPr>
            <w:tcW w:w="1951" w:type="dxa"/>
            <w:vMerge/>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p>
        </w:tc>
        <w:tc>
          <w:tcPr>
            <w:tcW w:w="1559"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федеральный бюджет</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5 500</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5 500</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5 500</w:t>
            </w:r>
          </w:p>
        </w:tc>
        <w:tc>
          <w:tcPr>
            <w:tcW w:w="850"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100</w:t>
            </w:r>
          </w:p>
        </w:tc>
      </w:tr>
      <w:tr w:rsidR="00546E64" w:rsidRPr="00B675E3" w:rsidTr="00546E64">
        <w:trPr>
          <w:trHeight w:val="166"/>
        </w:trPr>
        <w:tc>
          <w:tcPr>
            <w:tcW w:w="1951" w:type="dxa"/>
            <w:vMerge/>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p>
        </w:tc>
        <w:tc>
          <w:tcPr>
            <w:tcW w:w="1559"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бюджет автономного округа</w:t>
            </w:r>
          </w:p>
        </w:tc>
        <w:tc>
          <w:tcPr>
            <w:tcW w:w="1843" w:type="dxa"/>
            <w:shd w:val="clear" w:color="auto" w:fill="auto"/>
            <w:vAlign w:val="center"/>
          </w:tcPr>
          <w:p w:rsidR="00546E64" w:rsidRPr="00B675E3" w:rsidRDefault="00546E64" w:rsidP="00546E64">
            <w:pPr>
              <w:tabs>
                <w:tab w:val="left" w:pos="993"/>
              </w:tabs>
              <w:spacing w:after="0" w:line="240" w:lineRule="auto"/>
              <w:jc w:val="center"/>
              <w:rPr>
                <w:rFonts w:ascii="Times New Roman" w:hAnsi="Times New Roman"/>
              </w:rPr>
            </w:pPr>
            <w:r w:rsidRPr="00B675E3">
              <w:rPr>
                <w:rFonts w:ascii="Times New Roman" w:hAnsi="Times New Roman"/>
              </w:rPr>
              <w:t>713 906,25</w:t>
            </w:r>
          </w:p>
        </w:tc>
        <w:tc>
          <w:tcPr>
            <w:tcW w:w="1843" w:type="dxa"/>
            <w:shd w:val="clear" w:color="auto" w:fill="auto"/>
            <w:vAlign w:val="center"/>
          </w:tcPr>
          <w:p w:rsidR="00546E64" w:rsidRPr="00B675E3" w:rsidRDefault="00546E64" w:rsidP="00546E64">
            <w:pPr>
              <w:tabs>
                <w:tab w:val="left" w:pos="993"/>
              </w:tabs>
              <w:spacing w:after="0" w:line="240" w:lineRule="auto"/>
              <w:jc w:val="center"/>
              <w:rPr>
                <w:rFonts w:ascii="Times New Roman" w:hAnsi="Times New Roman"/>
              </w:rPr>
            </w:pPr>
            <w:r w:rsidRPr="00B675E3">
              <w:rPr>
                <w:rFonts w:ascii="Times New Roman" w:hAnsi="Times New Roman"/>
              </w:rPr>
              <w:t>713 906,25</w:t>
            </w:r>
          </w:p>
        </w:tc>
        <w:tc>
          <w:tcPr>
            <w:tcW w:w="1843" w:type="dxa"/>
            <w:shd w:val="clear" w:color="auto" w:fill="auto"/>
            <w:vAlign w:val="center"/>
          </w:tcPr>
          <w:p w:rsidR="00546E64" w:rsidRPr="00B675E3" w:rsidRDefault="00546E64" w:rsidP="00546E64">
            <w:pPr>
              <w:tabs>
                <w:tab w:val="left" w:pos="993"/>
              </w:tabs>
              <w:spacing w:after="0" w:line="240" w:lineRule="auto"/>
              <w:jc w:val="center"/>
              <w:rPr>
                <w:rFonts w:ascii="Times New Roman" w:hAnsi="Times New Roman"/>
              </w:rPr>
            </w:pPr>
            <w:r w:rsidRPr="00B675E3">
              <w:rPr>
                <w:rFonts w:ascii="Times New Roman" w:hAnsi="Times New Roman"/>
              </w:rPr>
              <w:t>713 906,25</w:t>
            </w:r>
          </w:p>
        </w:tc>
        <w:tc>
          <w:tcPr>
            <w:tcW w:w="850"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100</w:t>
            </w:r>
          </w:p>
        </w:tc>
      </w:tr>
      <w:tr w:rsidR="00546E64" w:rsidRPr="00B675E3" w:rsidTr="00546E64">
        <w:trPr>
          <w:trHeight w:val="166"/>
        </w:trPr>
        <w:tc>
          <w:tcPr>
            <w:tcW w:w="1951" w:type="dxa"/>
            <w:vMerge/>
            <w:shd w:val="clear" w:color="auto" w:fill="auto"/>
            <w:vAlign w:val="center"/>
          </w:tcPr>
          <w:p w:rsidR="00546E64" w:rsidRPr="00E85E2A" w:rsidRDefault="00546E64" w:rsidP="00546E64">
            <w:pPr>
              <w:tabs>
                <w:tab w:val="left" w:pos="993"/>
              </w:tabs>
              <w:spacing w:after="0" w:line="240" w:lineRule="auto"/>
              <w:ind w:firstLine="709"/>
              <w:jc w:val="center"/>
              <w:rPr>
                <w:rFonts w:ascii="Times New Roman" w:hAnsi="Times New Roman"/>
              </w:rPr>
            </w:pPr>
          </w:p>
        </w:tc>
        <w:tc>
          <w:tcPr>
            <w:tcW w:w="1559"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местный бюджет</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B675E3">
              <w:rPr>
                <w:rFonts w:ascii="Times New Roman" w:hAnsi="Times New Roman"/>
              </w:rPr>
              <w:t>115 272 523,74</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B675E3">
              <w:rPr>
                <w:rFonts w:ascii="Times New Roman" w:hAnsi="Times New Roman"/>
              </w:rPr>
              <w:t>115 272 523,74</w:t>
            </w:r>
          </w:p>
        </w:tc>
        <w:tc>
          <w:tcPr>
            <w:tcW w:w="1843"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sidRPr="00B675E3">
              <w:rPr>
                <w:rFonts w:ascii="Times New Roman" w:hAnsi="Times New Roman"/>
              </w:rPr>
              <w:t>114 637 442,7</w:t>
            </w:r>
            <w:r>
              <w:rPr>
                <w:rFonts w:ascii="Times New Roman" w:hAnsi="Times New Roman"/>
              </w:rPr>
              <w:t>4</w:t>
            </w:r>
          </w:p>
        </w:tc>
        <w:tc>
          <w:tcPr>
            <w:tcW w:w="850" w:type="dxa"/>
            <w:shd w:val="clear" w:color="auto" w:fill="auto"/>
            <w:vAlign w:val="center"/>
          </w:tcPr>
          <w:p w:rsidR="00546E64" w:rsidRPr="00E85E2A" w:rsidRDefault="00546E64" w:rsidP="00546E64">
            <w:pPr>
              <w:tabs>
                <w:tab w:val="left" w:pos="993"/>
              </w:tabs>
              <w:spacing w:after="0" w:line="240" w:lineRule="auto"/>
              <w:jc w:val="center"/>
              <w:rPr>
                <w:rFonts w:ascii="Times New Roman" w:hAnsi="Times New Roman"/>
              </w:rPr>
            </w:pPr>
            <w:r>
              <w:rPr>
                <w:rFonts w:ascii="Times New Roman" w:hAnsi="Times New Roman"/>
              </w:rPr>
              <w:t>99,45</w:t>
            </w:r>
          </w:p>
        </w:tc>
      </w:tr>
    </w:tbl>
    <w:p w:rsidR="00546E64" w:rsidRPr="00230978" w:rsidRDefault="00546E64" w:rsidP="00546E64">
      <w:pPr>
        <w:tabs>
          <w:tab w:val="left" w:pos="993"/>
        </w:tabs>
        <w:spacing w:after="0" w:line="240" w:lineRule="auto"/>
        <w:ind w:firstLine="567"/>
        <w:jc w:val="both"/>
        <w:rPr>
          <w:rFonts w:ascii="Times New Roman" w:hAnsi="Times New Roman"/>
          <w:sz w:val="26"/>
          <w:szCs w:val="26"/>
        </w:rPr>
      </w:pPr>
      <w:r w:rsidRPr="00230978">
        <w:rPr>
          <w:rFonts w:ascii="Times New Roman" w:hAnsi="Times New Roman"/>
          <w:sz w:val="26"/>
          <w:szCs w:val="26"/>
        </w:rPr>
        <w:t>Достижение основных целевых показателей реализации программы представлено в таблице 8.</w:t>
      </w:r>
    </w:p>
    <w:p w:rsidR="00546E64" w:rsidRPr="00230978" w:rsidRDefault="00546E64" w:rsidP="00546E64">
      <w:pPr>
        <w:tabs>
          <w:tab w:val="left" w:pos="993"/>
        </w:tabs>
        <w:spacing w:after="0" w:line="240" w:lineRule="auto"/>
        <w:ind w:firstLine="567"/>
        <w:jc w:val="right"/>
        <w:rPr>
          <w:rFonts w:ascii="Times New Roman" w:hAnsi="Times New Roman"/>
          <w:sz w:val="26"/>
          <w:szCs w:val="26"/>
        </w:rPr>
      </w:pPr>
      <w:r w:rsidRPr="00230978">
        <w:rPr>
          <w:rFonts w:ascii="Times New Roman" w:hAnsi="Times New Roman"/>
          <w:sz w:val="26"/>
          <w:szCs w:val="26"/>
        </w:rPr>
        <w:t>Таблица 8</w:t>
      </w:r>
    </w:p>
    <w:p w:rsidR="00546E64" w:rsidRPr="00655A24" w:rsidRDefault="00546E64" w:rsidP="00546E64">
      <w:pPr>
        <w:tabs>
          <w:tab w:val="left" w:pos="284"/>
          <w:tab w:val="left" w:pos="993"/>
        </w:tabs>
        <w:spacing w:after="0" w:line="240" w:lineRule="auto"/>
        <w:ind w:firstLine="709"/>
        <w:jc w:val="both"/>
        <w:rPr>
          <w:rFonts w:ascii="Times New Roman" w:hAnsi="Times New Roman"/>
          <w:sz w:val="27"/>
          <w:szCs w:val="27"/>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402"/>
        <w:gridCol w:w="850"/>
        <w:gridCol w:w="1134"/>
        <w:gridCol w:w="992"/>
        <w:gridCol w:w="993"/>
        <w:gridCol w:w="1134"/>
        <w:gridCol w:w="992"/>
      </w:tblGrid>
      <w:tr w:rsidR="00546E64" w:rsidRPr="00230978" w:rsidTr="00546E64">
        <w:tc>
          <w:tcPr>
            <w:tcW w:w="568" w:type="dxa"/>
            <w:vMerge w:val="restart"/>
            <w:shd w:val="clear" w:color="auto" w:fill="auto"/>
            <w:vAlign w:val="center"/>
          </w:tcPr>
          <w:p w:rsidR="00546E64" w:rsidRPr="00230978" w:rsidRDefault="00546E64" w:rsidP="00546E64">
            <w:pPr>
              <w:tabs>
                <w:tab w:val="left" w:pos="993"/>
              </w:tabs>
              <w:suppressAutoHyphens/>
              <w:spacing w:after="0" w:line="240" w:lineRule="auto"/>
              <w:ind w:left="-675" w:right="-108" w:firstLine="567"/>
              <w:jc w:val="center"/>
              <w:rPr>
                <w:rFonts w:ascii="Times New Roman" w:hAnsi="Times New Roman"/>
                <w:lang w:eastAsia="ar-SA"/>
              </w:rPr>
            </w:pPr>
            <w:proofErr w:type="gramStart"/>
            <w:r w:rsidRPr="00230978">
              <w:rPr>
                <w:rFonts w:ascii="Times New Roman" w:hAnsi="Times New Roman"/>
                <w:lang w:eastAsia="ar-SA"/>
              </w:rPr>
              <w:t>п</w:t>
            </w:r>
            <w:proofErr w:type="gramEnd"/>
            <w:r w:rsidRPr="00230978">
              <w:rPr>
                <w:rFonts w:ascii="Times New Roman" w:hAnsi="Times New Roman"/>
                <w:lang w:eastAsia="ar-SA"/>
              </w:rPr>
              <w:t>/п</w:t>
            </w:r>
          </w:p>
        </w:tc>
        <w:tc>
          <w:tcPr>
            <w:tcW w:w="3402" w:type="dxa"/>
            <w:vMerge w:val="restart"/>
            <w:shd w:val="clear" w:color="auto" w:fill="auto"/>
            <w:vAlign w:val="center"/>
          </w:tcPr>
          <w:p w:rsidR="00546E64" w:rsidRPr="00230978" w:rsidRDefault="00546E64" w:rsidP="00546E64">
            <w:pPr>
              <w:tabs>
                <w:tab w:val="left" w:pos="993"/>
              </w:tabs>
              <w:suppressAutoHyphens/>
              <w:spacing w:after="0" w:line="240" w:lineRule="auto"/>
              <w:ind w:firstLine="33"/>
              <w:jc w:val="center"/>
              <w:rPr>
                <w:rFonts w:ascii="Times New Roman" w:hAnsi="Times New Roman"/>
                <w:lang w:eastAsia="ar-SA"/>
              </w:rPr>
            </w:pPr>
            <w:r w:rsidRPr="00230978">
              <w:rPr>
                <w:rFonts w:ascii="Times New Roman" w:hAnsi="Times New Roman"/>
                <w:lang w:eastAsia="ar-SA"/>
              </w:rPr>
              <w:t>Наименования целевого показателя</w:t>
            </w:r>
          </w:p>
        </w:tc>
        <w:tc>
          <w:tcPr>
            <w:tcW w:w="850" w:type="dxa"/>
            <w:vMerge w:val="restart"/>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Ед. измерения</w:t>
            </w:r>
          </w:p>
        </w:tc>
        <w:tc>
          <w:tcPr>
            <w:tcW w:w="1134" w:type="dxa"/>
            <w:vMerge w:val="restart"/>
            <w:shd w:val="clear" w:color="auto" w:fill="auto"/>
            <w:vAlign w:val="center"/>
          </w:tcPr>
          <w:p w:rsidR="00546E64" w:rsidRPr="00230978" w:rsidRDefault="00546E64" w:rsidP="00546E64">
            <w:pPr>
              <w:tabs>
                <w:tab w:val="left" w:pos="993"/>
              </w:tabs>
              <w:spacing w:after="0" w:line="240" w:lineRule="auto"/>
              <w:jc w:val="center"/>
              <w:rPr>
                <w:rFonts w:ascii="Times New Roman" w:hAnsi="Times New Roman"/>
              </w:rPr>
            </w:pPr>
            <w:r w:rsidRPr="00230978">
              <w:rPr>
                <w:rFonts w:ascii="Times New Roman" w:hAnsi="Times New Roman"/>
              </w:rPr>
              <w:t>Базовое значение показателя на начало реализации программы</w:t>
            </w:r>
          </w:p>
        </w:tc>
        <w:tc>
          <w:tcPr>
            <w:tcW w:w="1985" w:type="dxa"/>
            <w:gridSpan w:val="2"/>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Результат реализации программы</w:t>
            </w:r>
          </w:p>
        </w:tc>
        <w:tc>
          <w:tcPr>
            <w:tcW w:w="2126" w:type="dxa"/>
            <w:gridSpan w:val="2"/>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Отклонение</w:t>
            </w:r>
          </w:p>
        </w:tc>
      </w:tr>
      <w:tr w:rsidR="00546E64" w:rsidRPr="00230978" w:rsidTr="00546E64">
        <w:tc>
          <w:tcPr>
            <w:tcW w:w="568" w:type="dxa"/>
            <w:vMerge/>
            <w:shd w:val="clear" w:color="auto" w:fill="auto"/>
            <w:vAlign w:val="center"/>
          </w:tcPr>
          <w:p w:rsidR="00546E64" w:rsidRPr="00230978" w:rsidRDefault="00546E64" w:rsidP="00546E64">
            <w:pPr>
              <w:tabs>
                <w:tab w:val="left" w:pos="993"/>
              </w:tabs>
              <w:suppressAutoHyphens/>
              <w:spacing w:after="0" w:line="240" w:lineRule="auto"/>
              <w:ind w:firstLine="567"/>
              <w:jc w:val="center"/>
              <w:rPr>
                <w:rFonts w:ascii="Times New Roman" w:hAnsi="Times New Roman"/>
                <w:lang w:eastAsia="ar-SA"/>
              </w:rPr>
            </w:pPr>
          </w:p>
        </w:tc>
        <w:tc>
          <w:tcPr>
            <w:tcW w:w="3402" w:type="dxa"/>
            <w:vMerge/>
            <w:shd w:val="clear" w:color="auto" w:fill="auto"/>
            <w:vAlign w:val="center"/>
          </w:tcPr>
          <w:p w:rsidR="00546E64" w:rsidRPr="00230978" w:rsidRDefault="00546E64" w:rsidP="00546E64">
            <w:pPr>
              <w:tabs>
                <w:tab w:val="left" w:pos="993"/>
              </w:tabs>
              <w:suppressAutoHyphens/>
              <w:spacing w:after="0" w:line="240" w:lineRule="auto"/>
              <w:ind w:firstLine="33"/>
              <w:jc w:val="center"/>
              <w:rPr>
                <w:rFonts w:ascii="Times New Roman" w:hAnsi="Times New Roman"/>
                <w:lang w:eastAsia="ar-SA"/>
              </w:rPr>
            </w:pPr>
          </w:p>
        </w:tc>
        <w:tc>
          <w:tcPr>
            <w:tcW w:w="850" w:type="dxa"/>
            <w:vMerge/>
            <w:shd w:val="clear" w:color="auto" w:fill="auto"/>
            <w:vAlign w:val="center"/>
          </w:tcPr>
          <w:p w:rsidR="00546E64" w:rsidRPr="00230978" w:rsidRDefault="00546E64" w:rsidP="00546E64">
            <w:pPr>
              <w:tabs>
                <w:tab w:val="left" w:pos="993"/>
              </w:tabs>
              <w:suppressAutoHyphens/>
              <w:spacing w:after="0" w:line="240" w:lineRule="auto"/>
              <w:ind w:firstLine="709"/>
              <w:jc w:val="center"/>
              <w:rPr>
                <w:rFonts w:ascii="Times New Roman" w:hAnsi="Times New Roman"/>
                <w:lang w:eastAsia="ar-SA"/>
              </w:rPr>
            </w:pPr>
          </w:p>
        </w:tc>
        <w:tc>
          <w:tcPr>
            <w:tcW w:w="1134" w:type="dxa"/>
            <w:vMerge/>
            <w:shd w:val="clear" w:color="auto" w:fill="auto"/>
            <w:vAlign w:val="center"/>
          </w:tcPr>
          <w:p w:rsidR="00546E64" w:rsidRPr="00230978" w:rsidRDefault="00546E64" w:rsidP="00546E64">
            <w:pPr>
              <w:tabs>
                <w:tab w:val="left" w:pos="993"/>
              </w:tabs>
              <w:suppressAutoHyphens/>
              <w:spacing w:after="0" w:line="240" w:lineRule="auto"/>
              <w:ind w:firstLine="709"/>
              <w:jc w:val="center"/>
              <w:rPr>
                <w:rFonts w:ascii="Times New Roman" w:hAnsi="Times New Roman"/>
                <w:lang w:eastAsia="ar-SA"/>
              </w:rPr>
            </w:pPr>
          </w:p>
        </w:tc>
        <w:tc>
          <w:tcPr>
            <w:tcW w:w="992" w:type="dxa"/>
            <w:shd w:val="clear" w:color="auto" w:fill="auto"/>
            <w:vAlign w:val="center"/>
          </w:tcPr>
          <w:p w:rsidR="00546E64" w:rsidRPr="00230978" w:rsidRDefault="00546E64" w:rsidP="00546E64">
            <w:pPr>
              <w:tabs>
                <w:tab w:val="left" w:pos="993"/>
              </w:tabs>
              <w:spacing w:after="0" w:line="240" w:lineRule="auto"/>
              <w:jc w:val="center"/>
              <w:rPr>
                <w:rFonts w:ascii="Times New Roman" w:hAnsi="Times New Roman"/>
              </w:rPr>
            </w:pPr>
            <w:r w:rsidRPr="00230978">
              <w:rPr>
                <w:rFonts w:ascii="Times New Roman" w:hAnsi="Times New Roman"/>
              </w:rPr>
              <w:t>плановое значение показателя</w:t>
            </w:r>
          </w:p>
        </w:tc>
        <w:tc>
          <w:tcPr>
            <w:tcW w:w="993"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фактическое значение</w:t>
            </w:r>
            <w:r>
              <w:rPr>
                <w:rFonts w:ascii="Times New Roman" w:hAnsi="Times New Roman"/>
                <w:lang w:eastAsia="ar-SA"/>
              </w:rPr>
              <w:t xml:space="preserve"> </w:t>
            </w:r>
            <w:r w:rsidRPr="00230978">
              <w:rPr>
                <w:rFonts w:ascii="Times New Roman" w:hAnsi="Times New Roman"/>
                <w:lang w:eastAsia="ar-SA"/>
              </w:rPr>
              <w:t>показателей</w:t>
            </w:r>
          </w:p>
        </w:tc>
        <w:tc>
          <w:tcPr>
            <w:tcW w:w="1134"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абсолютное значение</w:t>
            </w:r>
          </w:p>
          <w:p w:rsidR="00546E64" w:rsidRPr="00230978" w:rsidRDefault="00546E64" w:rsidP="00546E64">
            <w:pPr>
              <w:tabs>
                <w:tab w:val="left" w:pos="993"/>
              </w:tabs>
              <w:suppressAutoHyphens/>
              <w:spacing w:after="0" w:line="240" w:lineRule="auto"/>
              <w:rPr>
                <w:rFonts w:ascii="Times New Roman" w:hAnsi="Times New Roman"/>
                <w:lang w:eastAsia="ar-SA"/>
              </w:rPr>
            </w:pPr>
            <w:r w:rsidRPr="00230978">
              <w:rPr>
                <w:rFonts w:ascii="Times New Roman" w:hAnsi="Times New Roman"/>
                <w:lang w:eastAsia="ar-SA"/>
              </w:rPr>
              <w:t>(6=5-4)</w:t>
            </w:r>
          </w:p>
        </w:tc>
        <w:tc>
          <w:tcPr>
            <w:tcW w:w="992"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относительное значение</w:t>
            </w:r>
          </w:p>
          <w:p w:rsidR="00546E64" w:rsidRPr="00230978" w:rsidRDefault="00546E64" w:rsidP="00546E64">
            <w:pPr>
              <w:tabs>
                <w:tab w:val="left" w:pos="993"/>
              </w:tabs>
              <w:suppressAutoHyphens/>
              <w:spacing w:after="0" w:line="240" w:lineRule="auto"/>
              <w:ind w:right="-108"/>
              <w:rPr>
                <w:rFonts w:ascii="Times New Roman" w:hAnsi="Times New Roman"/>
                <w:lang w:eastAsia="ar-SA"/>
              </w:rPr>
            </w:pPr>
            <w:r w:rsidRPr="00230978">
              <w:rPr>
                <w:rFonts w:ascii="Times New Roman" w:hAnsi="Times New Roman"/>
                <w:lang w:eastAsia="ar-SA"/>
              </w:rPr>
              <w:t>(7=5/4*100%)</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1</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jc w:val="center"/>
              <w:rPr>
                <w:rFonts w:ascii="Times New Roman" w:hAnsi="Times New Roman"/>
                <w:lang w:eastAsia="ar-SA"/>
              </w:rPr>
            </w:pPr>
            <w:r w:rsidRPr="00230978">
              <w:rPr>
                <w:rFonts w:ascii="Times New Roman" w:hAnsi="Times New Roman"/>
                <w:lang w:eastAsia="ar-SA"/>
              </w:rPr>
              <w:t>2</w:t>
            </w:r>
          </w:p>
        </w:tc>
        <w:tc>
          <w:tcPr>
            <w:tcW w:w="850"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3</w:t>
            </w:r>
          </w:p>
        </w:tc>
        <w:tc>
          <w:tcPr>
            <w:tcW w:w="1134"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4</w:t>
            </w:r>
          </w:p>
        </w:tc>
        <w:tc>
          <w:tcPr>
            <w:tcW w:w="992"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5</w:t>
            </w:r>
          </w:p>
        </w:tc>
        <w:tc>
          <w:tcPr>
            <w:tcW w:w="993"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6</w:t>
            </w:r>
          </w:p>
        </w:tc>
        <w:tc>
          <w:tcPr>
            <w:tcW w:w="1134"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7</w:t>
            </w:r>
          </w:p>
        </w:tc>
        <w:tc>
          <w:tcPr>
            <w:tcW w:w="992"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8</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1</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Количество посещений общедоступных (публичных) библиотек, а также культурно-массовых мероприятий, проводимых в библиотеках</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чел.</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hAnsi="Times New Roman"/>
                <w:color w:val="000000"/>
              </w:rPr>
            </w:pPr>
            <w:r w:rsidRPr="00230978">
              <w:rPr>
                <w:rFonts w:ascii="Times New Roman" w:eastAsiaTheme="minorHAnsi" w:hAnsi="Times New Roman"/>
                <w:lang w:eastAsia="en-US"/>
              </w:rPr>
              <w:t>36732</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37 322</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37 322</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2</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Число обучающихся в МАУДО «ДШИ» на начало учебного года</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чел.</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700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810</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810</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3</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Количество посещений платных культурно-массовых мероприятий</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чел.</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3182</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3 246</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3 246</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vMerge w:val="restart"/>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4</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Библиотечный фонд на 1000 жителей</w:t>
            </w:r>
          </w:p>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 xml:space="preserve">Бф1000 = </w:t>
            </w:r>
            <w:proofErr w:type="spellStart"/>
            <w:r w:rsidRPr="00230978">
              <w:rPr>
                <w:rFonts w:ascii="Times New Roman" w:eastAsia="Arial" w:hAnsi="Times New Roman"/>
                <w:color w:val="000000"/>
              </w:rPr>
              <w:t>Бф</w:t>
            </w:r>
            <w:proofErr w:type="spellEnd"/>
            <w:r w:rsidRPr="00230978">
              <w:rPr>
                <w:rFonts w:ascii="Times New Roman" w:eastAsia="Arial" w:hAnsi="Times New Roman"/>
                <w:color w:val="000000"/>
              </w:rPr>
              <w:t xml:space="preserve"> / </w:t>
            </w:r>
            <w:proofErr w:type="spellStart"/>
            <w:r w:rsidRPr="00230978">
              <w:rPr>
                <w:rFonts w:ascii="Times New Roman" w:eastAsia="Arial" w:hAnsi="Times New Roman"/>
                <w:color w:val="000000"/>
              </w:rPr>
              <w:t>Кж</w:t>
            </w:r>
            <w:proofErr w:type="spellEnd"/>
            <w:r w:rsidRPr="00230978">
              <w:rPr>
                <w:rFonts w:ascii="Times New Roman" w:eastAsia="Arial" w:hAnsi="Times New Roman"/>
                <w:color w:val="000000"/>
              </w:rPr>
              <w:t xml:space="preserve"> * 1 000</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proofErr w:type="spellStart"/>
            <w:r w:rsidRPr="00D723FD">
              <w:rPr>
                <w:rFonts w:ascii="Times New Roman" w:eastAsiaTheme="minorHAnsi" w:hAnsi="Times New Roman"/>
                <w:lang w:eastAsia="en-US"/>
              </w:rPr>
              <w:t>уе</w:t>
            </w:r>
            <w:proofErr w:type="spellEnd"/>
            <w:r w:rsidRPr="00D723FD">
              <w:rPr>
                <w:rFonts w:ascii="Times New Roman" w:eastAsiaTheme="minorHAnsi" w:hAnsi="Times New Roman"/>
                <w:lang w:eastAsia="en-US"/>
              </w:rPr>
              <w:t>.</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2695</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2 750</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2 750</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rPr>
          <w:trHeight w:val="368"/>
        </w:trPr>
        <w:tc>
          <w:tcPr>
            <w:tcW w:w="568" w:type="dxa"/>
            <w:vMerge/>
            <w:shd w:val="clear" w:color="auto" w:fill="auto"/>
            <w:vAlign w:val="center"/>
          </w:tcPr>
          <w:p w:rsidR="00546E64" w:rsidRPr="00230978" w:rsidRDefault="00546E64" w:rsidP="00546E64">
            <w:pPr>
              <w:tabs>
                <w:tab w:val="left" w:pos="993"/>
              </w:tabs>
              <w:suppressAutoHyphens/>
              <w:spacing w:after="0" w:line="240" w:lineRule="auto"/>
              <w:ind w:firstLine="567"/>
              <w:jc w:val="center"/>
              <w:rPr>
                <w:rFonts w:ascii="Times New Roman" w:hAnsi="Times New Roman"/>
                <w:lang w:eastAsia="ar-SA"/>
              </w:rPr>
            </w:pP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proofErr w:type="spellStart"/>
            <w:r w:rsidRPr="00230978">
              <w:rPr>
                <w:rFonts w:ascii="Times New Roman" w:eastAsia="Arial" w:hAnsi="Times New Roman"/>
                <w:color w:val="000000"/>
              </w:rPr>
              <w:t>Бф</w:t>
            </w:r>
            <w:proofErr w:type="spellEnd"/>
            <w:r w:rsidRPr="00230978">
              <w:rPr>
                <w:rFonts w:ascii="Times New Roman" w:eastAsia="Arial" w:hAnsi="Times New Roman"/>
                <w:color w:val="000000"/>
              </w:rPr>
              <w:t xml:space="preserve"> - библиотечный фонд</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экз.</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48207</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49 307</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49 307</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vMerge/>
            <w:shd w:val="clear" w:color="auto" w:fill="auto"/>
            <w:vAlign w:val="center"/>
          </w:tcPr>
          <w:p w:rsidR="00546E64" w:rsidRPr="00230978" w:rsidRDefault="00546E64" w:rsidP="00546E64">
            <w:pPr>
              <w:tabs>
                <w:tab w:val="left" w:pos="993"/>
              </w:tabs>
              <w:suppressAutoHyphens/>
              <w:spacing w:after="0" w:line="240" w:lineRule="auto"/>
              <w:ind w:firstLine="567"/>
              <w:jc w:val="center"/>
              <w:rPr>
                <w:rFonts w:ascii="Times New Roman" w:hAnsi="Times New Roman"/>
                <w:lang w:eastAsia="ar-SA"/>
              </w:rPr>
            </w:pP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proofErr w:type="spellStart"/>
            <w:r w:rsidRPr="00230978">
              <w:rPr>
                <w:rFonts w:ascii="Times New Roman" w:eastAsia="Arial" w:hAnsi="Times New Roman"/>
                <w:color w:val="000000"/>
              </w:rPr>
              <w:t>Кж</w:t>
            </w:r>
            <w:proofErr w:type="spellEnd"/>
            <w:r w:rsidRPr="00230978">
              <w:rPr>
                <w:rFonts w:ascii="Times New Roman" w:eastAsia="Arial" w:hAnsi="Times New Roman"/>
                <w:color w:val="000000"/>
              </w:rPr>
              <w:t xml:space="preserve"> - количество жителей</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чел.</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Arial" w:hAnsi="Times New Roman"/>
                <w:color w:val="000000"/>
              </w:rPr>
            </w:pPr>
            <w:r w:rsidRPr="00230978">
              <w:rPr>
                <w:rFonts w:ascii="Times New Roman" w:eastAsiaTheme="minorHAnsi" w:hAnsi="Times New Roman"/>
                <w:lang w:eastAsia="en-US"/>
              </w:rPr>
              <w:t>17918</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17 932</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17 932</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vMerge w:val="restart"/>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5</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Доля библиотечных фондов общедоступных библиотек, отраженных в электронных каталогах</w:t>
            </w:r>
          </w:p>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proofErr w:type="spellStart"/>
            <w:r w:rsidRPr="00230978">
              <w:rPr>
                <w:rFonts w:ascii="Times New Roman" w:eastAsia="Arial" w:hAnsi="Times New Roman"/>
                <w:color w:val="000000"/>
              </w:rPr>
              <w:t>Дф</w:t>
            </w:r>
            <w:proofErr w:type="spellEnd"/>
            <w:r w:rsidRPr="00230978">
              <w:rPr>
                <w:rFonts w:ascii="Times New Roman" w:eastAsia="Arial" w:hAnsi="Times New Roman"/>
                <w:color w:val="000000"/>
              </w:rPr>
              <w:t xml:space="preserve"> = Ки*100 / Оф</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63</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100</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100</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vMerge/>
            <w:shd w:val="clear" w:color="auto" w:fill="auto"/>
            <w:vAlign w:val="center"/>
          </w:tcPr>
          <w:p w:rsidR="00546E64" w:rsidRPr="00230978" w:rsidRDefault="00546E64" w:rsidP="00546E64">
            <w:pPr>
              <w:tabs>
                <w:tab w:val="left" w:pos="993"/>
              </w:tabs>
              <w:suppressAutoHyphens/>
              <w:spacing w:after="0" w:line="240" w:lineRule="auto"/>
              <w:ind w:firstLine="567"/>
              <w:jc w:val="center"/>
              <w:rPr>
                <w:rFonts w:ascii="Times New Roman" w:hAnsi="Times New Roman"/>
                <w:lang w:eastAsia="ar-SA"/>
              </w:rPr>
            </w:pP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Ки - количество изданий, внесенных в электронный каталог</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изданий</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30370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49 207</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49 207</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vMerge/>
            <w:shd w:val="clear" w:color="auto" w:fill="auto"/>
            <w:vAlign w:val="center"/>
          </w:tcPr>
          <w:p w:rsidR="00546E64" w:rsidRPr="00230978" w:rsidRDefault="00546E64" w:rsidP="00546E64">
            <w:pPr>
              <w:tabs>
                <w:tab w:val="left" w:pos="993"/>
              </w:tabs>
              <w:suppressAutoHyphens/>
              <w:spacing w:after="0" w:line="240" w:lineRule="auto"/>
              <w:ind w:firstLine="567"/>
              <w:jc w:val="center"/>
              <w:rPr>
                <w:rFonts w:ascii="Times New Roman" w:hAnsi="Times New Roman"/>
                <w:lang w:eastAsia="ar-SA"/>
              </w:rPr>
            </w:pP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 xml:space="preserve">Оф – объем библиотечного </w:t>
            </w:r>
            <w:r w:rsidRPr="00230978">
              <w:rPr>
                <w:rFonts w:ascii="Times New Roman" w:eastAsia="Arial" w:hAnsi="Times New Roman"/>
                <w:color w:val="000000"/>
              </w:rPr>
              <w:lastRenderedPageBreak/>
              <w:t>фонда</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lastRenderedPageBreak/>
              <w:t>экз.</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48207</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49 207</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49 207</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lastRenderedPageBreak/>
              <w:t>6</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Количество посещений музеев</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чел.</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3117</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3 147</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3 147</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vMerge w:val="restart"/>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7</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Доля образовательных учреждений в сфере  культуры, получивших музыкальные инструменты, оборудование и учебные материалы</w:t>
            </w:r>
          </w:p>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 xml:space="preserve">Доу = </w:t>
            </w:r>
            <w:proofErr w:type="spellStart"/>
            <w:r w:rsidRPr="00230978">
              <w:rPr>
                <w:rFonts w:ascii="Times New Roman" w:eastAsia="Arial" w:hAnsi="Times New Roman"/>
                <w:color w:val="000000"/>
              </w:rPr>
              <w:t>Куо</w:t>
            </w:r>
            <w:proofErr w:type="spellEnd"/>
            <w:r w:rsidRPr="00230978">
              <w:rPr>
                <w:rFonts w:ascii="Times New Roman" w:eastAsia="Arial" w:hAnsi="Times New Roman"/>
                <w:color w:val="000000"/>
              </w:rPr>
              <w:t xml:space="preserve"> / Ку * 100</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0</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0</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vMerge/>
            <w:shd w:val="clear" w:color="auto" w:fill="auto"/>
            <w:vAlign w:val="center"/>
          </w:tcPr>
          <w:p w:rsidR="00546E64" w:rsidRPr="00230978" w:rsidRDefault="00546E64" w:rsidP="00546E64">
            <w:pPr>
              <w:tabs>
                <w:tab w:val="left" w:pos="993"/>
              </w:tabs>
              <w:suppressAutoHyphens/>
              <w:spacing w:after="0" w:line="240" w:lineRule="auto"/>
              <w:ind w:firstLine="567"/>
              <w:jc w:val="center"/>
              <w:rPr>
                <w:rFonts w:ascii="Times New Roman" w:hAnsi="Times New Roman"/>
                <w:lang w:eastAsia="ar-SA"/>
              </w:rPr>
            </w:pP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количество образовательных учреждений в сфере  культуры, получивших музыкальные инструменты, оборудование и учебные материалы</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шт.</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0</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0</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vMerge/>
            <w:shd w:val="clear" w:color="auto" w:fill="auto"/>
            <w:vAlign w:val="center"/>
          </w:tcPr>
          <w:p w:rsidR="00546E64" w:rsidRPr="00230978" w:rsidRDefault="00546E64" w:rsidP="00546E64">
            <w:pPr>
              <w:tabs>
                <w:tab w:val="left" w:pos="993"/>
              </w:tabs>
              <w:suppressAutoHyphens/>
              <w:spacing w:after="0" w:line="240" w:lineRule="auto"/>
              <w:ind w:firstLine="567"/>
              <w:jc w:val="center"/>
              <w:rPr>
                <w:rFonts w:ascii="Times New Roman" w:hAnsi="Times New Roman"/>
                <w:lang w:eastAsia="ar-SA"/>
              </w:rPr>
            </w:pP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количество  образовательных учреждений в сфере  культуры</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шт.</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1</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1</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1</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8</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Число граждан, принимающих участие в культурной деятельности</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чел.</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49559</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50 055</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50 055</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9</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Численность туристов</w:t>
            </w:r>
          </w:p>
        </w:tc>
        <w:tc>
          <w:tcPr>
            <w:tcW w:w="850"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hAnsi="Times New Roman"/>
                <w:color w:val="000000"/>
              </w:rPr>
            </w:pPr>
            <w:r w:rsidRPr="00D723FD">
              <w:rPr>
                <w:rFonts w:ascii="Times New Roman" w:eastAsiaTheme="minorHAnsi" w:hAnsi="Times New Roman"/>
                <w:lang w:eastAsia="en-US"/>
              </w:rPr>
              <w:t>чел</w:t>
            </w:r>
            <w:r w:rsidRPr="00230978">
              <w:rPr>
                <w:rFonts w:ascii="Times New Roman" w:hAnsi="Times New Roman"/>
                <w:color w:val="000000"/>
              </w:rPr>
              <w:t>.</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1700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1 750</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1 750</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rPr>
          <w:trHeight w:val="816"/>
        </w:trPr>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10</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Количество выставочных проектов на территории г. Покачи</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выставки</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4</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5</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5</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11</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Участие в выставочных проектах (мастер-классах) федерального и регионального значения</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шт.</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2</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5</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5</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r w:rsidR="00546E64" w:rsidRPr="00230978" w:rsidTr="00546E64">
        <w:tc>
          <w:tcPr>
            <w:tcW w:w="568" w:type="dxa"/>
            <w:shd w:val="clear" w:color="auto" w:fill="auto"/>
            <w:vAlign w:val="center"/>
          </w:tcPr>
          <w:p w:rsidR="00546E64" w:rsidRPr="00230978" w:rsidRDefault="00546E64" w:rsidP="00546E64">
            <w:pPr>
              <w:tabs>
                <w:tab w:val="left" w:pos="993"/>
              </w:tabs>
              <w:suppressAutoHyphens/>
              <w:spacing w:after="0" w:line="240" w:lineRule="auto"/>
              <w:jc w:val="center"/>
              <w:rPr>
                <w:rFonts w:ascii="Times New Roman" w:hAnsi="Times New Roman"/>
                <w:lang w:eastAsia="ar-SA"/>
              </w:rPr>
            </w:pPr>
            <w:r w:rsidRPr="00230978">
              <w:rPr>
                <w:rFonts w:ascii="Times New Roman" w:hAnsi="Times New Roman"/>
                <w:lang w:eastAsia="ar-SA"/>
              </w:rPr>
              <w:t>12</w:t>
            </w:r>
          </w:p>
        </w:tc>
        <w:tc>
          <w:tcPr>
            <w:tcW w:w="3402" w:type="dxa"/>
            <w:shd w:val="clear" w:color="auto" w:fill="auto"/>
            <w:vAlign w:val="center"/>
          </w:tcPr>
          <w:p w:rsidR="00546E64" w:rsidRPr="00230978" w:rsidRDefault="00546E64" w:rsidP="00546E64">
            <w:pPr>
              <w:tabs>
                <w:tab w:val="left" w:pos="993"/>
              </w:tabs>
              <w:suppressAutoHyphens/>
              <w:spacing w:after="0" w:line="240" w:lineRule="auto"/>
              <w:ind w:firstLine="33"/>
              <w:rPr>
                <w:rFonts w:ascii="Times New Roman" w:eastAsia="Arial" w:hAnsi="Times New Roman"/>
                <w:color w:val="000000"/>
              </w:rPr>
            </w:pPr>
            <w:r w:rsidRPr="00230978">
              <w:rPr>
                <w:rFonts w:ascii="Times New Roman" w:eastAsia="Arial" w:hAnsi="Times New Roman"/>
                <w:color w:val="000000"/>
              </w:rPr>
              <w:t>Пополнение музейного фонда произведениями народных промыслов по заявкам музея</w:t>
            </w:r>
          </w:p>
        </w:tc>
        <w:tc>
          <w:tcPr>
            <w:tcW w:w="850" w:type="dxa"/>
            <w:shd w:val="clear" w:color="auto" w:fill="auto"/>
            <w:vAlign w:val="center"/>
          </w:tcPr>
          <w:p w:rsidR="00546E64" w:rsidRPr="00D723FD"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D723FD">
              <w:rPr>
                <w:rFonts w:ascii="Times New Roman" w:eastAsiaTheme="minorHAnsi" w:hAnsi="Times New Roman"/>
                <w:lang w:eastAsia="en-US"/>
              </w:rPr>
              <w:t>шт.</w:t>
            </w:r>
          </w:p>
        </w:tc>
        <w:tc>
          <w:tcPr>
            <w:tcW w:w="1134" w:type="dxa"/>
            <w:shd w:val="clear" w:color="auto" w:fill="auto"/>
            <w:vAlign w:val="center"/>
          </w:tcPr>
          <w:p w:rsidR="00546E64" w:rsidRPr="00230978" w:rsidRDefault="00546E64" w:rsidP="00546E64">
            <w:pPr>
              <w:tabs>
                <w:tab w:val="left" w:pos="993"/>
              </w:tabs>
              <w:autoSpaceDE w:val="0"/>
              <w:autoSpaceDN w:val="0"/>
              <w:adjustRightInd w:val="0"/>
              <w:spacing w:after="0" w:line="240" w:lineRule="auto"/>
              <w:jc w:val="center"/>
              <w:rPr>
                <w:rFonts w:ascii="Times New Roman" w:eastAsiaTheme="minorHAnsi" w:hAnsi="Times New Roman"/>
                <w:lang w:eastAsia="en-US"/>
              </w:rPr>
            </w:pPr>
            <w:r w:rsidRPr="00230978">
              <w:rPr>
                <w:rFonts w:ascii="Times New Roman" w:eastAsiaTheme="minorHAnsi" w:hAnsi="Times New Roman"/>
                <w:lang w:eastAsia="en-US"/>
              </w:rPr>
              <w:t>4</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w:t>
            </w:r>
          </w:p>
        </w:tc>
        <w:tc>
          <w:tcPr>
            <w:tcW w:w="993" w:type="dxa"/>
            <w:shd w:val="clear" w:color="auto" w:fill="auto"/>
            <w:vAlign w:val="center"/>
          </w:tcPr>
          <w:p w:rsidR="00546E64" w:rsidRPr="00230978" w:rsidRDefault="00546E64" w:rsidP="00546E64">
            <w:pPr>
              <w:pStyle w:val="ab"/>
              <w:tabs>
                <w:tab w:val="left" w:pos="993"/>
              </w:tabs>
              <w:snapToGrid w:val="0"/>
              <w:jc w:val="center"/>
              <w:rPr>
                <w:rFonts w:ascii="Times New Roman" w:eastAsia="Arial" w:hAnsi="Times New Roman" w:cs="Times New Roman"/>
                <w:color w:val="000000"/>
                <w:sz w:val="22"/>
                <w:szCs w:val="22"/>
              </w:rPr>
            </w:pPr>
            <w:r w:rsidRPr="00230978">
              <w:rPr>
                <w:rFonts w:ascii="Times New Roman" w:eastAsia="Arial" w:hAnsi="Times New Roman" w:cs="Times New Roman"/>
                <w:color w:val="000000"/>
                <w:sz w:val="22"/>
                <w:szCs w:val="22"/>
              </w:rPr>
              <w:t>4</w:t>
            </w:r>
          </w:p>
        </w:tc>
        <w:tc>
          <w:tcPr>
            <w:tcW w:w="1134"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0</w:t>
            </w:r>
          </w:p>
        </w:tc>
        <w:tc>
          <w:tcPr>
            <w:tcW w:w="992" w:type="dxa"/>
            <w:shd w:val="clear" w:color="auto" w:fill="auto"/>
            <w:vAlign w:val="center"/>
          </w:tcPr>
          <w:p w:rsidR="00546E64" w:rsidRPr="00230978" w:rsidRDefault="00546E64" w:rsidP="00546E64">
            <w:pPr>
              <w:pStyle w:val="ab"/>
              <w:tabs>
                <w:tab w:val="left" w:pos="993"/>
              </w:tabs>
              <w:snapToGrid w:val="0"/>
              <w:jc w:val="center"/>
              <w:rPr>
                <w:rFonts w:ascii="Times New Roman" w:hAnsi="Times New Roman" w:cs="Times New Roman"/>
                <w:color w:val="000000"/>
                <w:sz w:val="22"/>
                <w:szCs w:val="22"/>
              </w:rPr>
            </w:pPr>
            <w:r w:rsidRPr="00230978">
              <w:rPr>
                <w:rFonts w:ascii="Times New Roman" w:hAnsi="Times New Roman" w:cs="Times New Roman"/>
                <w:color w:val="000000"/>
                <w:sz w:val="22"/>
                <w:szCs w:val="22"/>
              </w:rPr>
              <w:t>100</w:t>
            </w:r>
          </w:p>
        </w:tc>
      </w:tr>
    </w:tbl>
    <w:p w:rsidR="00546E64" w:rsidRPr="00230978" w:rsidRDefault="00546E64" w:rsidP="00546E64">
      <w:pPr>
        <w:pStyle w:val="ConsPlusNormal"/>
        <w:widowControl/>
        <w:tabs>
          <w:tab w:val="left" w:pos="993"/>
        </w:tabs>
        <w:ind w:firstLine="567"/>
        <w:jc w:val="both"/>
        <w:rPr>
          <w:rFonts w:ascii="Times New Roman" w:hAnsi="Times New Roman" w:cs="Times New Roman"/>
          <w:sz w:val="26"/>
          <w:szCs w:val="26"/>
          <w:lang w:eastAsia="ar-SA"/>
        </w:rPr>
      </w:pPr>
      <w:r w:rsidRPr="00230978">
        <w:rPr>
          <w:rFonts w:ascii="Times New Roman" w:hAnsi="Times New Roman" w:cs="Times New Roman"/>
          <w:sz w:val="26"/>
          <w:szCs w:val="26"/>
          <w:lang w:eastAsia="ar-SA"/>
        </w:rPr>
        <w:t>Все целевые показатели, установленные муниципальной программой на 2019 год, были достигнуты 100%. Средства направленные на реализацию программных мероприятий использованы на 99,45%.</w:t>
      </w:r>
    </w:p>
    <w:p w:rsidR="00546E64" w:rsidRPr="00230978" w:rsidRDefault="00546E64" w:rsidP="00546E64">
      <w:pPr>
        <w:pStyle w:val="ConsPlusNormal"/>
        <w:widowControl/>
        <w:tabs>
          <w:tab w:val="left" w:pos="993"/>
        </w:tabs>
        <w:ind w:firstLine="567"/>
        <w:jc w:val="both"/>
        <w:rPr>
          <w:rFonts w:ascii="Times New Roman" w:hAnsi="Times New Roman" w:cs="Times New Roman"/>
          <w:sz w:val="26"/>
          <w:szCs w:val="26"/>
          <w:lang w:eastAsia="ar-SA"/>
        </w:rPr>
      </w:pP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 xml:space="preserve">. </w:t>
      </w:r>
      <w:r w:rsidRPr="00230978">
        <w:rPr>
          <w:rFonts w:ascii="Times New Roman" w:hAnsi="Times New Roman" w:cs="Times New Roman"/>
          <w:sz w:val="26"/>
          <w:szCs w:val="26"/>
        </w:rPr>
        <w:t>З</w:t>
      </w:r>
      <w:r w:rsidRPr="00230978">
        <w:rPr>
          <w:rFonts w:ascii="Times New Roman" w:hAnsi="Times New Roman" w:cs="Times New Roman"/>
          <w:sz w:val="26"/>
          <w:szCs w:val="26"/>
          <w:lang w:eastAsia="ar-SA"/>
        </w:rPr>
        <w:t>апланированные мероприятия программы реализованы в полном объеме, цели и задачи достигнуты.</w:t>
      </w:r>
    </w:p>
    <w:p w:rsidR="00546E64" w:rsidRPr="00230978" w:rsidRDefault="00546E64" w:rsidP="00546E64">
      <w:pPr>
        <w:pStyle w:val="ConsPlusNormal"/>
        <w:widowControl/>
        <w:tabs>
          <w:tab w:val="left" w:pos="993"/>
        </w:tabs>
        <w:ind w:firstLine="567"/>
        <w:jc w:val="both"/>
        <w:rPr>
          <w:rFonts w:ascii="Times New Roman" w:hAnsi="Times New Roman" w:cs="Times New Roman"/>
          <w:sz w:val="26"/>
          <w:szCs w:val="26"/>
          <w:lang w:eastAsia="ar-SA"/>
        </w:rPr>
      </w:pPr>
    </w:p>
    <w:p w:rsidR="00546E64" w:rsidRPr="00230978" w:rsidRDefault="00546E64" w:rsidP="00546E64">
      <w:pPr>
        <w:pStyle w:val="a3"/>
        <w:widowControl w:val="0"/>
        <w:numPr>
          <w:ilvl w:val="0"/>
          <w:numId w:val="6"/>
        </w:numPr>
        <w:tabs>
          <w:tab w:val="left" w:pos="0"/>
          <w:tab w:val="left" w:pos="993"/>
        </w:tabs>
        <w:suppressAutoHyphens/>
        <w:autoSpaceDE w:val="0"/>
        <w:autoSpaceDN w:val="0"/>
        <w:adjustRightInd w:val="0"/>
        <w:spacing w:after="0" w:line="240" w:lineRule="auto"/>
        <w:ind w:left="0" w:firstLine="567"/>
        <w:jc w:val="both"/>
        <w:rPr>
          <w:rFonts w:ascii="Times New Roman" w:eastAsia="Calibri" w:hAnsi="Times New Roman"/>
          <w:bCs/>
          <w:color w:val="000000"/>
          <w:sz w:val="26"/>
          <w:szCs w:val="26"/>
          <w:lang w:eastAsia="ar-SA"/>
        </w:rPr>
      </w:pPr>
      <w:r w:rsidRPr="00230978">
        <w:rPr>
          <w:rFonts w:ascii="Times New Roman" w:hAnsi="Times New Roman"/>
          <w:b/>
          <w:sz w:val="26"/>
          <w:szCs w:val="26"/>
        </w:rPr>
        <w:t>Ход реализации муниципальной программы «Развитие муниципальной службы в городе Покачи на 2019-2025 годы и на период до 2030 года».</w:t>
      </w:r>
    </w:p>
    <w:p w:rsidR="00546E64" w:rsidRPr="00230978" w:rsidRDefault="00546E64" w:rsidP="00546E64">
      <w:pPr>
        <w:tabs>
          <w:tab w:val="left" w:pos="993"/>
        </w:tabs>
        <w:spacing w:after="0" w:line="240" w:lineRule="auto"/>
        <w:ind w:firstLine="567"/>
        <w:jc w:val="both"/>
        <w:rPr>
          <w:rFonts w:ascii="Times New Roman" w:hAnsi="Times New Roman"/>
          <w:sz w:val="26"/>
          <w:szCs w:val="26"/>
        </w:rPr>
      </w:pPr>
      <w:r w:rsidRPr="00230978">
        <w:rPr>
          <w:rFonts w:ascii="Times New Roman" w:hAnsi="Times New Roman"/>
          <w:sz w:val="26"/>
          <w:szCs w:val="26"/>
        </w:rPr>
        <w:t>Эффективность муниципальной службы в органах местного самоуправления города Покачи обеспечивается путем реализации мероприятий муниципальной программы «Развитие муниципальной службы в городе Покачи на 2019-2025 годы и на период до 2030 года»:</w:t>
      </w:r>
    </w:p>
    <w:p w:rsidR="00546E64" w:rsidRPr="00230978" w:rsidRDefault="00546E64" w:rsidP="00546E64">
      <w:pPr>
        <w:pStyle w:val="a3"/>
        <w:numPr>
          <w:ilvl w:val="0"/>
          <w:numId w:val="11"/>
        </w:numPr>
        <w:tabs>
          <w:tab w:val="left" w:pos="993"/>
        </w:tabs>
        <w:autoSpaceDE w:val="0"/>
        <w:autoSpaceDN w:val="0"/>
        <w:adjustRightInd w:val="0"/>
        <w:ind w:left="0" w:firstLine="567"/>
        <w:jc w:val="both"/>
        <w:rPr>
          <w:rFonts w:ascii="Times New Roman" w:hAnsi="Times New Roman"/>
          <w:sz w:val="26"/>
          <w:szCs w:val="26"/>
        </w:rPr>
      </w:pPr>
      <w:r w:rsidRPr="00230978">
        <w:rPr>
          <w:rFonts w:ascii="Times New Roman" w:hAnsi="Times New Roman"/>
          <w:sz w:val="26"/>
          <w:szCs w:val="26"/>
        </w:rPr>
        <w:t>организационно-правовое обеспечение муниципальной службы в органах местного самоуправления – муниципальные правовые акты в сфере муниципальной службы в администрации города Покачи утверждены, действуют, приняты муниципальными служащими к ознакомлению и исполнению;</w:t>
      </w:r>
    </w:p>
    <w:p w:rsidR="00546E64" w:rsidRPr="00230978" w:rsidRDefault="00546E64" w:rsidP="00546E64">
      <w:pPr>
        <w:pStyle w:val="a3"/>
        <w:numPr>
          <w:ilvl w:val="0"/>
          <w:numId w:val="11"/>
        </w:numPr>
        <w:tabs>
          <w:tab w:val="left" w:pos="993"/>
        </w:tabs>
        <w:autoSpaceDE w:val="0"/>
        <w:autoSpaceDN w:val="0"/>
        <w:adjustRightInd w:val="0"/>
        <w:ind w:left="0" w:firstLine="567"/>
        <w:jc w:val="both"/>
        <w:rPr>
          <w:rFonts w:ascii="Times New Roman" w:hAnsi="Times New Roman"/>
          <w:sz w:val="26"/>
          <w:szCs w:val="26"/>
        </w:rPr>
      </w:pPr>
      <w:r w:rsidRPr="00230978">
        <w:rPr>
          <w:rFonts w:ascii="Times New Roman" w:hAnsi="Times New Roman"/>
          <w:sz w:val="26"/>
          <w:szCs w:val="26"/>
        </w:rPr>
        <w:t xml:space="preserve">повышение профессиональной компетентности муниципальных служащих в 2019 году. </w:t>
      </w:r>
      <w:r w:rsidRPr="00624987">
        <w:rPr>
          <w:rFonts w:ascii="Times New Roman" w:hAnsi="Times New Roman"/>
          <w:sz w:val="26"/>
          <w:szCs w:val="26"/>
        </w:rPr>
        <w:t>Дополнительное профессиональное образования в форме курсов повышения квалификации получили 59 муниципальных служащих органов местного самоуправления (количество курсов, профессиональной переподготовки – 109), в обучающих семинарах приняли участие 12 муниципальных служащих органов местного самоуправления города Покачи</w:t>
      </w:r>
      <w:r>
        <w:rPr>
          <w:rFonts w:ascii="Times New Roman" w:hAnsi="Times New Roman"/>
          <w:sz w:val="26"/>
          <w:szCs w:val="26"/>
        </w:rPr>
        <w:t>;</w:t>
      </w:r>
    </w:p>
    <w:p w:rsidR="00546E64" w:rsidRPr="00230978" w:rsidRDefault="00546E64" w:rsidP="00546E64">
      <w:pPr>
        <w:pStyle w:val="a3"/>
        <w:numPr>
          <w:ilvl w:val="0"/>
          <w:numId w:val="11"/>
        </w:numPr>
        <w:tabs>
          <w:tab w:val="left" w:pos="993"/>
        </w:tabs>
        <w:autoSpaceDE w:val="0"/>
        <w:autoSpaceDN w:val="0"/>
        <w:adjustRightInd w:val="0"/>
        <w:ind w:left="0" w:firstLine="567"/>
        <w:jc w:val="both"/>
        <w:rPr>
          <w:rFonts w:ascii="Times New Roman" w:hAnsi="Times New Roman"/>
          <w:sz w:val="26"/>
          <w:szCs w:val="26"/>
        </w:rPr>
      </w:pPr>
      <w:r w:rsidRPr="00230978">
        <w:rPr>
          <w:rFonts w:ascii="Times New Roman" w:hAnsi="Times New Roman"/>
          <w:sz w:val="26"/>
          <w:szCs w:val="26"/>
        </w:rPr>
        <w:t xml:space="preserve">развитие механизма предупреждения коррупции, выявление и разрешение конфликта интересов на муниципальной службе. За 2019 год проведено 4 </w:t>
      </w:r>
      <w:r w:rsidRPr="00230978">
        <w:rPr>
          <w:rFonts w:ascii="Times New Roman" w:hAnsi="Times New Roman"/>
          <w:sz w:val="26"/>
          <w:szCs w:val="26"/>
        </w:rPr>
        <w:lastRenderedPageBreak/>
        <w:t>консультационных совещания для муниципальных служащих в сфере антикоррупционных стандартов, а так же 14 заседаний комиссий, на которых рассмотрены вопросы, касающиеся деятельности муниципальных. Ежегодно все муниципальные служащие, представляют сведения о доходах, расходах, об имуществе и обязательствах имущественного характера в установленные законодательством сроки без нарушений.</w:t>
      </w:r>
      <w:r>
        <w:rPr>
          <w:rFonts w:ascii="Times New Roman" w:hAnsi="Times New Roman"/>
          <w:sz w:val="26"/>
          <w:szCs w:val="26"/>
        </w:rPr>
        <w:t xml:space="preserve"> </w:t>
      </w:r>
      <w:r w:rsidRPr="00230978">
        <w:rPr>
          <w:rFonts w:ascii="Times New Roman" w:hAnsi="Times New Roman"/>
          <w:sz w:val="26"/>
          <w:szCs w:val="26"/>
        </w:rPr>
        <w:t>В 2019 году 21 муниципальный</w:t>
      </w:r>
      <w:r>
        <w:rPr>
          <w:rFonts w:ascii="Times New Roman" w:hAnsi="Times New Roman"/>
          <w:sz w:val="26"/>
          <w:szCs w:val="26"/>
        </w:rPr>
        <w:t xml:space="preserve"> </w:t>
      </w:r>
      <w:r w:rsidRPr="00230978">
        <w:rPr>
          <w:rFonts w:ascii="Times New Roman" w:hAnsi="Times New Roman"/>
          <w:sz w:val="26"/>
          <w:szCs w:val="26"/>
        </w:rPr>
        <w:t>служащий прошли аттестацию на соответствие занимаемой должности и</w:t>
      </w:r>
      <w:r>
        <w:rPr>
          <w:rFonts w:ascii="Times New Roman" w:hAnsi="Times New Roman"/>
          <w:sz w:val="26"/>
          <w:szCs w:val="26"/>
        </w:rPr>
        <w:t xml:space="preserve"> </w:t>
      </w:r>
      <w:r w:rsidRPr="00230978">
        <w:rPr>
          <w:rFonts w:ascii="Times New Roman" w:hAnsi="Times New Roman"/>
          <w:sz w:val="26"/>
          <w:szCs w:val="26"/>
        </w:rPr>
        <w:t>8 муниципальных служащих успешно</w:t>
      </w:r>
      <w:r>
        <w:rPr>
          <w:rFonts w:ascii="Times New Roman" w:hAnsi="Times New Roman"/>
          <w:sz w:val="26"/>
          <w:szCs w:val="26"/>
        </w:rPr>
        <w:t xml:space="preserve"> сдали квалификационный экзамен;</w:t>
      </w:r>
    </w:p>
    <w:p w:rsidR="00546E64" w:rsidRPr="00230978" w:rsidRDefault="00546E64" w:rsidP="00546E64">
      <w:pPr>
        <w:pStyle w:val="a3"/>
        <w:numPr>
          <w:ilvl w:val="0"/>
          <w:numId w:val="11"/>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230978">
        <w:rPr>
          <w:rFonts w:ascii="Times New Roman" w:hAnsi="Times New Roman"/>
          <w:sz w:val="26"/>
          <w:szCs w:val="26"/>
        </w:rPr>
        <w:t>повышение социального уровня лиц, замещавших должности муниципальной службы и муниципальные должности в органах местного самоуправления города Покачи. Всего 20 лицам, замещавшим муниципальные должности и должности муниципальной службы в органах местного самоуправления города, назначено дополнительное пенсионное обеспечение за счет средств местного бюджета, в том числе 3 лицам назначено в 2019 году.</w:t>
      </w:r>
    </w:p>
    <w:p w:rsidR="00546E64" w:rsidRPr="00230978" w:rsidRDefault="00546E64" w:rsidP="00546E64">
      <w:pPr>
        <w:widowControl w:val="0"/>
        <w:tabs>
          <w:tab w:val="left" w:pos="0"/>
          <w:tab w:val="left" w:pos="993"/>
        </w:tabs>
        <w:suppressAutoHyphens/>
        <w:autoSpaceDE w:val="0"/>
        <w:autoSpaceDN w:val="0"/>
        <w:adjustRightInd w:val="0"/>
        <w:spacing w:after="0" w:line="240" w:lineRule="auto"/>
        <w:ind w:firstLine="567"/>
        <w:jc w:val="both"/>
        <w:rPr>
          <w:rFonts w:ascii="Times New Roman" w:hAnsi="Times New Roman"/>
          <w:sz w:val="26"/>
          <w:szCs w:val="26"/>
        </w:rPr>
      </w:pPr>
      <w:r w:rsidRPr="00230978">
        <w:rPr>
          <w:rFonts w:ascii="Times New Roman" w:hAnsi="Times New Roman"/>
          <w:sz w:val="26"/>
          <w:szCs w:val="26"/>
        </w:rPr>
        <w:t>Исполнение бюджетных обязательств на реализацию программы «Развитие муниципальной службы в городе Покачи на 2019-2025 годы и на период до 2030 года»</w:t>
      </w:r>
      <w:r>
        <w:rPr>
          <w:rFonts w:ascii="Times New Roman" w:hAnsi="Times New Roman"/>
          <w:sz w:val="26"/>
          <w:szCs w:val="26"/>
        </w:rPr>
        <w:t xml:space="preserve"> за 2019 год </w:t>
      </w:r>
      <w:r w:rsidRPr="00230978">
        <w:rPr>
          <w:rFonts w:ascii="Times New Roman" w:hAnsi="Times New Roman"/>
          <w:sz w:val="26"/>
          <w:szCs w:val="26"/>
        </w:rPr>
        <w:t>представлено в таблице 9.</w:t>
      </w:r>
    </w:p>
    <w:p w:rsidR="00546E64" w:rsidRPr="00230978" w:rsidRDefault="00546E64" w:rsidP="00546E64">
      <w:pPr>
        <w:tabs>
          <w:tab w:val="left" w:pos="993"/>
        </w:tabs>
        <w:spacing w:after="0" w:line="240" w:lineRule="auto"/>
        <w:ind w:firstLine="567"/>
        <w:jc w:val="right"/>
        <w:rPr>
          <w:rFonts w:ascii="Times New Roman" w:hAnsi="Times New Roman"/>
          <w:sz w:val="26"/>
          <w:szCs w:val="26"/>
        </w:rPr>
      </w:pPr>
      <w:r w:rsidRPr="00230978">
        <w:rPr>
          <w:rFonts w:ascii="Times New Roman" w:hAnsi="Times New Roman"/>
          <w:sz w:val="26"/>
          <w:szCs w:val="26"/>
        </w:rPr>
        <w:t>Таблица 9</w:t>
      </w:r>
    </w:p>
    <w:tbl>
      <w:tblPr>
        <w:tblpPr w:leftFromText="180" w:rightFromText="180" w:vertAnchor="text" w:horzAnchor="margin" w:tblpXSpec="center" w:tblpY="133"/>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02"/>
        <w:gridCol w:w="1985"/>
        <w:gridCol w:w="1559"/>
        <w:gridCol w:w="1417"/>
        <w:gridCol w:w="1560"/>
        <w:gridCol w:w="924"/>
      </w:tblGrid>
      <w:tr w:rsidR="00546E64" w:rsidRPr="00441552" w:rsidTr="00546E64">
        <w:trPr>
          <w:trHeight w:val="272"/>
        </w:trPr>
        <w:tc>
          <w:tcPr>
            <w:tcW w:w="2302" w:type="dxa"/>
            <w:vMerge w:val="restart"/>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Основание - нормативный акт об утверждении отчета</w:t>
            </w:r>
          </w:p>
        </w:tc>
        <w:tc>
          <w:tcPr>
            <w:tcW w:w="1985" w:type="dxa"/>
            <w:vMerge w:val="restart"/>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 xml:space="preserve">Год исполнения, в </w:t>
            </w:r>
            <w:proofErr w:type="spellStart"/>
            <w:r w:rsidRPr="00441552">
              <w:rPr>
                <w:rFonts w:ascii="Times New Roman" w:hAnsi="Times New Roman"/>
              </w:rPr>
              <w:t>т.ч</w:t>
            </w:r>
            <w:proofErr w:type="spellEnd"/>
            <w:r w:rsidRPr="00441552">
              <w:rPr>
                <w:rFonts w:ascii="Times New Roman" w:hAnsi="Times New Roman"/>
              </w:rPr>
              <w:t>. по источникам финансирования</w:t>
            </w:r>
          </w:p>
        </w:tc>
        <w:tc>
          <w:tcPr>
            <w:tcW w:w="5460" w:type="dxa"/>
            <w:gridSpan w:val="4"/>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Финансирование, руб.</w:t>
            </w:r>
          </w:p>
        </w:tc>
      </w:tr>
      <w:tr w:rsidR="00546E64" w:rsidRPr="00441552" w:rsidTr="00546E64">
        <w:trPr>
          <w:trHeight w:val="565"/>
        </w:trPr>
        <w:tc>
          <w:tcPr>
            <w:tcW w:w="2302" w:type="dxa"/>
            <w:vMerge/>
            <w:shd w:val="clear" w:color="auto" w:fill="auto"/>
            <w:vAlign w:val="center"/>
            <w:hideMark/>
          </w:tcPr>
          <w:p w:rsidR="00546E64" w:rsidRPr="00441552" w:rsidRDefault="00546E64" w:rsidP="00546E64">
            <w:pPr>
              <w:spacing w:after="0" w:line="240" w:lineRule="auto"/>
              <w:jc w:val="center"/>
              <w:rPr>
                <w:rFonts w:ascii="Times New Roman" w:hAnsi="Times New Roman"/>
              </w:rPr>
            </w:pPr>
          </w:p>
        </w:tc>
        <w:tc>
          <w:tcPr>
            <w:tcW w:w="1985" w:type="dxa"/>
            <w:vMerge/>
            <w:shd w:val="clear" w:color="auto" w:fill="auto"/>
            <w:vAlign w:val="center"/>
            <w:hideMark/>
          </w:tcPr>
          <w:p w:rsidR="00546E64" w:rsidRPr="00441552" w:rsidRDefault="00546E64" w:rsidP="00546E64">
            <w:pPr>
              <w:spacing w:after="0" w:line="240" w:lineRule="auto"/>
              <w:jc w:val="center"/>
              <w:rPr>
                <w:rFonts w:ascii="Times New Roman" w:hAnsi="Times New Roman"/>
              </w:rPr>
            </w:pPr>
          </w:p>
        </w:tc>
        <w:tc>
          <w:tcPr>
            <w:tcW w:w="1559"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План первоначальный</w:t>
            </w:r>
          </w:p>
        </w:tc>
        <w:tc>
          <w:tcPr>
            <w:tcW w:w="1417"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План уточненный</w:t>
            </w:r>
          </w:p>
        </w:tc>
        <w:tc>
          <w:tcPr>
            <w:tcW w:w="1560"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Фактическое исполнение</w:t>
            </w:r>
          </w:p>
        </w:tc>
        <w:tc>
          <w:tcPr>
            <w:tcW w:w="924"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 исполнения</w:t>
            </w:r>
          </w:p>
        </w:tc>
      </w:tr>
      <w:tr w:rsidR="00546E64" w:rsidRPr="00441552" w:rsidTr="00546E64">
        <w:trPr>
          <w:trHeight w:val="166"/>
        </w:trPr>
        <w:tc>
          <w:tcPr>
            <w:tcW w:w="2302"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1</w:t>
            </w:r>
          </w:p>
        </w:tc>
        <w:tc>
          <w:tcPr>
            <w:tcW w:w="1985"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2</w:t>
            </w:r>
          </w:p>
        </w:tc>
        <w:tc>
          <w:tcPr>
            <w:tcW w:w="1559"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3</w:t>
            </w:r>
          </w:p>
        </w:tc>
        <w:tc>
          <w:tcPr>
            <w:tcW w:w="1417"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4</w:t>
            </w:r>
          </w:p>
        </w:tc>
        <w:tc>
          <w:tcPr>
            <w:tcW w:w="1560"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5</w:t>
            </w:r>
          </w:p>
        </w:tc>
        <w:tc>
          <w:tcPr>
            <w:tcW w:w="924" w:type="dxa"/>
            <w:shd w:val="clear" w:color="auto" w:fill="auto"/>
            <w:vAlign w:val="center"/>
            <w:hideMark/>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6</w:t>
            </w:r>
          </w:p>
        </w:tc>
      </w:tr>
      <w:tr w:rsidR="00546E64" w:rsidRPr="00441552" w:rsidTr="00546E64">
        <w:trPr>
          <w:trHeight w:val="166"/>
        </w:trPr>
        <w:tc>
          <w:tcPr>
            <w:tcW w:w="2302" w:type="dxa"/>
            <w:vMerge w:val="restart"/>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Постановление администрации города от 14.02.2020 №118</w:t>
            </w:r>
          </w:p>
        </w:tc>
        <w:tc>
          <w:tcPr>
            <w:tcW w:w="1985" w:type="dxa"/>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2019</w:t>
            </w:r>
            <w:r>
              <w:rPr>
                <w:rFonts w:ascii="Times New Roman" w:hAnsi="Times New Roman"/>
              </w:rPr>
              <w:t xml:space="preserve"> всего</w:t>
            </w:r>
          </w:p>
        </w:tc>
        <w:tc>
          <w:tcPr>
            <w:tcW w:w="1559" w:type="dxa"/>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3 066 756,00</w:t>
            </w:r>
          </w:p>
        </w:tc>
        <w:tc>
          <w:tcPr>
            <w:tcW w:w="1417" w:type="dxa"/>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3 066 756,00</w:t>
            </w:r>
          </w:p>
        </w:tc>
        <w:tc>
          <w:tcPr>
            <w:tcW w:w="1560" w:type="dxa"/>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3 065 051,00</w:t>
            </w:r>
          </w:p>
        </w:tc>
        <w:tc>
          <w:tcPr>
            <w:tcW w:w="924" w:type="dxa"/>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99,9</w:t>
            </w:r>
          </w:p>
        </w:tc>
      </w:tr>
      <w:tr w:rsidR="00546E64" w:rsidRPr="00441552" w:rsidTr="00546E64">
        <w:trPr>
          <w:trHeight w:val="558"/>
        </w:trPr>
        <w:tc>
          <w:tcPr>
            <w:tcW w:w="2302" w:type="dxa"/>
            <w:vMerge/>
            <w:shd w:val="clear" w:color="auto" w:fill="auto"/>
            <w:vAlign w:val="center"/>
          </w:tcPr>
          <w:p w:rsidR="00546E64" w:rsidRPr="00441552" w:rsidRDefault="00546E64" w:rsidP="00546E64">
            <w:pPr>
              <w:spacing w:after="0" w:line="240" w:lineRule="auto"/>
              <w:jc w:val="center"/>
              <w:rPr>
                <w:rFonts w:ascii="Times New Roman" w:hAnsi="Times New Roman"/>
              </w:rPr>
            </w:pPr>
          </w:p>
        </w:tc>
        <w:tc>
          <w:tcPr>
            <w:tcW w:w="1985" w:type="dxa"/>
            <w:tcBorders>
              <w:top w:val="single" w:sz="4" w:space="0" w:color="auto"/>
            </w:tcBorders>
            <w:shd w:val="clear" w:color="auto" w:fill="auto"/>
            <w:vAlign w:val="center"/>
          </w:tcPr>
          <w:p w:rsidR="00546E64" w:rsidRPr="00441552" w:rsidRDefault="00546E64" w:rsidP="00546E64">
            <w:pPr>
              <w:spacing w:after="0" w:line="240" w:lineRule="auto"/>
              <w:jc w:val="center"/>
              <w:rPr>
                <w:rFonts w:ascii="Times New Roman" w:hAnsi="Times New Roman"/>
              </w:rPr>
            </w:pPr>
            <w:r>
              <w:rPr>
                <w:rFonts w:ascii="Times New Roman" w:hAnsi="Times New Roman"/>
              </w:rPr>
              <w:t>местный бюджет</w:t>
            </w:r>
          </w:p>
        </w:tc>
        <w:tc>
          <w:tcPr>
            <w:tcW w:w="1559" w:type="dxa"/>
            <w:tcBorders>
              <w:top w:val="single" w:sz="4" w:space="0" w:color="auto"/>
            </w:tcBorders>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3 066 756,00</w:t>
            </w:r>
          </w:p>
        </w:tc>
        <w:tc>
          <w:tcPr>
            <w:tcW w:w="1417" w:type="dxa"/>
            <w:tcBorders>
              <w:top w:val="single" w:sz="4" w:space="0" w:color="auto"/>
            </w:tcBorders>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3 066 756,00</w:t>
            </w:r>
          </w:p>
        </w:tc>
        <w:tc>
          <w:tcPr>
            <w:tcW w:w="1560" w:type="dxa"/>
            <w:tcBorders>
              <w:top w:val="single" w:sz="4" w:space="0" w:color="auto"/>
            </w:tcBorders>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3 065 051,00</w:t>
            </w:r>
          </w:p>
        </w:tc>
        <w:tc>
          <w:tcPr>
            <w:tcW w:w="924" w:type="dxa"/>
            <w:tcBorders>
              <w:top w:val="single" w:sz="4" w:space="0" w:color="auto"/>
            </w:tcBorders>
            <w:shd w:val="clear" w:color="auto" w:fill="auto"/>
            <w:vAlign w:val="center"/>
          </w:tcPr>
          <w:p w:rsidR="00546E64" w:rsidRPr="00441552" w:rsidRDefault="00546E64" w:rsidP="00546E64">
            <w:pPr>
              <w:spacing w:after="0" w:line="240" w:lineRule="auto"/>
              <w:jc w:val="center"/>
              <w:rPr>
                <w:rFonts w:ascii="Times New Roman" w:hAnsi="Times New Roman"/>
              </w:rPr>
            </w:pPr>
            <w:r w:rsidRPr="00441552">
              <w:rPr>
                <w:rFonts w:ascii="Times New Roman" w:hAnsi="Times New Roman"/>
              </w:rPr>
              <w:t>99,9</w:t>
            </w:r>
          </w:p>
        </w:tc>
      </w:tr>
    </w:tbl>
    <w:p w:rsidR="00546E64" w:rsidRPr="00624987" w:rsidRDefault="00546E64" w:rsidP="00546E64">
      <w:pPr>
        <w:tabs>
          <w:tab w:val="left" w:pos="993"/>
        </w:tabs>
        <w:spacing w:after="0" w:line="240" w:lineRule="auto"/>
        <w:ind w:firstLine="567"/>
        <w:jc w:val="both"/>
        <w:rPr>
          <w:rFonts w:ascii="Times New Roman" w:hAnsi="Times New Roman"/>
          <w:sz w:val="26"/>
          <w:szCs w:val="26"/>
        </w:rPr>
      </w:pPr>
      <w:r w:rsidRPr="00624987">
        <w:rPr>
          <w:rFonts w:ascii="Times New Roman" w:hAnsi="Times New Roman"/>
          <w:sz w:val="26"/>
          <w:szCs w:val="26"/>
        </w:rPr>
        <w:t>Общий объем финансирования по программе в 2019 году составил 3 066 756,00 рублей, фактическое исполнение составило 3 065 051,00 руб. Неисполнение по программе составило 1 705,00 рублей по оплате проезда на курсы повышения квалификации в связи с возвратом суммы на обратный проезд из города Ханты-Мансийска. Остальные мероприятия, предусмотренные в муниципальной программе, выполнены с учетом лимитов денежных средств, выделяемых из местного бюджета города Покачи.</w:t>
      </w:r>
    </w:p>
    <w:p w:rsidR="00546E64" w:rsidRPr="00624987" w:rsidRDefault="00546E64" w:rsidP="00546E64">
      <w:pPr>
        <w:tabs>
          <w:tab w:val="left" w:pos="993"/>
          <w:tab w:val="left" w:pos="1134"/>
        </w:tabs>
        <w:spacing w:after="0" w:line="240" w:lineRule="auto"/>
        <w:ind w:firstLine="567"/>
        <w:jc w:val="both"/>
        <w:rPr>
          <w:rFonts w:ascii="Times New Roman" w:hAnsi="Times New Roman"/>
          <w:sz w:val="26"/>
          <w:szCs w:val="26"/>
        </w:rPr>
      </w:pPr>
      <w:r w:rsidRPr="00624987">
        <w:rPr>
          <w:rFonts w:ascii="Times New Roman" w:hAnsi="Times New Roman"/>
          <w:sz w:val="26"/>
          <w:szCs w:val="26"/>
        </w:rPr>
        <w:t>Достижение основных целевых показателей реализации муниципальной программы представлено в таблице 10.</w:t>
      </w:r>
    </w:p>
    <w:p w:rsidR="00546E64" w:rsidRPr="00624987" w:rsidRDefault="00546E64" w:rsidP="00546E64">
      <w:pPr>
        <w:tabs>
          <w:tab w:val="left" w:pos="993"/>
          <w:tab w:val="left" w:pos="1134"/>
        </w:tabs>
        <w:spacing w:after="0" w:line="240" w:lineRule="auto"/>
        <w:ind w:firstLine="567"/>
        <w:jc w:val="right"/>
        <w:rPr>
          <w:rFonts w:ascii="Times New Roman" w:hAnsi="Times New Roman"/>
          <w:sz w:val="26"/>
          <w:szCs w:val="26"/>
        </w:rPr>
      </w:pPr>
    </w:p>
    <w:p w:rsidR="00546E64" w:rsidRPr="00624987" w:rsidRDefault="00546E64" w:rsidP="00546E64">
      <w:pPr>
        <w:tabs>
          <w:tab w:val="left" w:pos="993"/>
          <w:tab w:val="left" w:pos="1134"/>
        </w:tabs>
        <w:spacing w:after="0" w:line="240" w:lineRule="auto"/>
        <w:ind w:firstLine="567"/>
        <w:jc w:val="right"/>
        <w:rPr>
          <w:rFonts w:ascii="Times New Roman" w:hAnsi="Times New Roman"/>
          <w:sz w:val="26"/>
          <w:szCs w:val="26"/>
        </w:rPr>
      </w:pPr>
      <w:r w:rsidRPr="00624987">
        <w:rPr>
          <w:rFonts w:ascii="Times New Roman" w:hAnsi="Times New Roman"/>
          <w:sz w:val="26"/>
          <w:szCs w:val="26"/>
        </w:rPr>
        <w:t>Таблица 10</w:t>
      </w:r>
    </w:p>
    <w:tbl>
      <w:tblPr>
        <w:tblW w:w="10751" w:type="dxa"/>
        <w:tblInd w:w="-720" w:type="dxa"/>
        <w:tblLayout w:type="fixed"/>
        <w:tblLook w:val="04A0" w:firstRow="1" w:lastRow="0" w:firstColumn="1" w:lastColumn="0" w:noHBand="0" w:noVBand="1"/>
      </w:tblPr>
      <w:tblGrid>
        <w:gridCol w:w="425"/>
        <w:gridCol w:w="3545"/>
        <w:gridCol w:w="771"/>
        <w:gridCol w:w="1234"/>
        <w:gridCol w:w="925"/>
        <w:gridCol w:w="1543"/>
        <w:gridCol w:w="1174"/>
        <w:gridCol w:w="1134"/>
      </w:tblGrid>
      <w:tr w:rsidR="00546E64" w:rsidRPr="00624987" w:rsidTr="00546E64">
        <w:trPr>
          <w:trHeight w:val="233"/>
        </w:trPr>
        <w:tc>
          <w:tcPr>
            <w:tcW w:w="4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 xml:space="preserve">№ </w:t>
            </w:r>
            <w:proofErr w:type="gramStart"/>
            <w:r w:rsidRPr="00624987">
              <w:rPr>
                <w:rFonts w:ascii="Times New Roman" w:hAnsi="Times New Roman"/>
                <w:bCs/>
                <w:color w:val="000000"/>
              </w:rPr>
              <w:t>п</w:t>
            </w:r>
            <w:proofErr w:type="gramEnd"/>
            <w:r w:rsidRPr="00624987">
              <w:rPr>
                <w:rFonts w:ascii="Times New Roman" w:hAnsi="Times New Roman"/>
                <w:bCs/>
                <w:color w:val="000000"/>
              </w:rPr>
              <w:t>/п</w:t>
            </w:r>
          </w:p>
        </w:tc>
        <w:tc>
          <w:tcPr>
            <w:tcW w:w="35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Наименование  целевого показателя</w:t>
            </w:r>
          </w:p>
        </w:tc>
        <w:tc>
          <w:tcPr>
            <w:tcW w:w="7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Ед. измерения</w:t>
            </w:r>
          </w:p>
        </w:tc>
        <w:tc>
          <w:tcPr>
            <w:tcW w:w="12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46E64" w:rsidRPr="00624987" w:rsidRDefault="00546E64" w:rsidP="00546E64">
            <w:pPr>
              <w:spacing w:after="0" w:line="240" w:lineRule="auto"/>
              <w:rPr>
                <w:rFonts w:ascii="Times New Roman" w:hAnsi="Times New Roman"/>
              </w:rPr>
            </w:pPr>
            <w:r w:rsidRPr="00624987">
              <w:rPr>
                <w:rFonts w:ascii="Times New Roman" w:hAnsi="Times New Roman"/>
              </w:rPr>
              <w:t>Базовое значение показателя на начало реализации программы</w:t>
            </w:r>
          </w:p>
        </w:tc>
        <w:tc>
          <w:tcPr>
            <w:tcW w:w="2468" w:type="dxa"/>
            <w:gridSpan w:val="2"/>
            <w:tcBorders>
              <w:top w:val="single" w:sz="4" w:space="0" w:color="auto"/>
              <w:left w:val="nil"/>
              <w:bottom w:val="single" w:sz="4" w:space="0" w:color="auto"/>
              <w:right w:val="single" w:sz="4" w:space="0" w:color="auto"/>
            </w:tcBorders>
            <w:shd w:val="clear" w:color="auto" w:fill="auto"/>
            <w:vAlign w:val="bottom"/>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Результат реализации программы</w:t>
            </w:r>
          </w:p>
        </w:tc>
        <w:tc>
          <w:tcPr>
            <w:tcW w:w="2308" w:type="dxa"/>
            <w:gridSpan w:val="2"/>
            <w:tcBorders>
              <w:top w:val="single" w:sz="4" w:space="0" w:color="auto"/>
              <w:left w:val="nil"/>
              <w:bottom w:val="single" w:sz="4" w:space="0" w:color="auto"/>
              <w:right w:val="single" w:sz="4" w:space="0" w:color="auto"/>
            </w:tcBorders>
            <w:shd w:val="clear" w:color="auto" w:fill="auto"/>
            <w:noWrap/>
            <w:vAlign w:val="bottom"/>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Отклонение</w:t>
            </w:r>
          </w:p>
        </w:tc>
      </w:tr>
      <w:tr w:rsidR="00546E64" w:rsidRPr="00624987" w:rsidTr="00546E64">
        <w:trPr>
          <w:trHeight w:val="253"/>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jc w:val="center"/>
              <w:rPr>
                <w:rFonts w:ascii="Times New Roman" w:hAnsi="Times New Roman"/>
                <w:bCs/>
                <w:color w:val="000000"/>
              </w:rPr>
            </w:pPr>
          </w:p>
        </w:tc>
        <w:tc>
          <w:tcPr>
            <w:tcW w:w="3545" w:type="dxa"/>
            <w:vMerge/>
            <w:tcBorders>
              <w:top w:val="single" w:sz="4" w:space="0" w:color="auto"/>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rPr>
                <w:rFonts w:ascii="Times New Roman" w:hAnsi="Times New Roman"/>
                <w:bCs/>
                <w:color w:val="000000"/>
              </w:rPr>
            </w:pPr>
          </w:p>
        </w:tc>
        <w:tc>
          <w:tcPr>
            <w:tcW w:w="771" w:type="dxa"/>
            <w:vMerge/>
            <w:tcBorders>
              <w:top w:val="single" w:sz="4" w:space="0" w:color="auto"/>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rPr>
                <w:rFonts w:ascii="Times New Roman" w:hAnsi="Times New Roman"/>
                <w:bCs/>
                <w:color w:val="000000"/>
              </w:rPr>
            </w:pPr>
          </w:p>
        </w:tc>
        <w:tc>
          <w:tcPr>
            <w:tcW w:w="1234" w:type="dxa"/>
            <w:vMerge/>
            <w:tcBorders>
              <w:top w:val="single" w:sz="4" w:space="0" w:color="auto"/>
              <w:left w:val="single" w:sz="4" w:space="0" w:color="auto"/>
              <w:bottom w:val="single" w:sz="4" w:space="0" w:color="auto"/>
              <w:right w:val="single" w:sz="4" w:space="0" w:color="auto"/>
            </w:tcBorders>
            <w:vAlign w:val="center"/>
          </w:tcPr>
          <w:p w:rsidR="00546E64" w:rsidRPr="00624987" w:rsidRDefault="00546E64" w:rsidP="00546E64">
            <w:pPr>
              <w:spacing w:after="0" w:line="240" w:lineRule="auto"/>
              <w:rPr>
                <w:rFonts w:ascii="Times New Roman" w:hAnsi="Times New Roman"/>
                <w:bCs/>
                <w:color w:val="000000"/>
              </w:rPr>
            </w:pPr>
          </w:p>
        </w:tc>
        <w:tc>
          <w:tcPr>
            <w:tcW w:w="925"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rPr>
                <w:rFonts w:ascii="Times New Roman" w:hAnsi="Times New Roman"/>
              </w:rPr>
            </w:pPr>
            <w:r w:rsidRPr="00624987">
              <w:rPr>
                <w:rFonts w:ascii="Times New Roman" w:hAnsi="Times New Roman"/>
              </w:rPr>
              <w:t>плановое значение показателя</w:t>
            </w:r>
          </w:p>
        </w:tc>
        <w:tc>
          <w:tcPr>
            <w:tcW w:w="1543"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фактическое значение показателей</w:t>
            </w:r>
          </w:p>
        </w:tc>
        <w:tc>
          <w:tcPr>
            <w:tcW w:w="1174"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 xml:space="preserve">абсолютное значение   </w:t>
            </w:r>
          </w:p>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w:t>
            </w:r>
            <w:r>
              <w:rPr>
                <w:rFonts w:ascii="Times New Roman" w:hAnsi="Times New Roman"/>
                <w:bCs/>
                <w:color w:val="000000"/>
              </w:rPr>
              <w:t>7=6</w:t>
            </w:r>
            <w:r w:rsidRPr="00624987">
              <w:rPr>
                <w:rFonts w:ascii="Times New Roman" w:hAnsi="Times New Roman"/>
                <w:bCs/>
                <w:color w:val="000000"/>
              </w:rPr>
              <w:t>-</w:t>
            </w:r>
            <w:r>
              <w:rPr>
                <w:rFonts w:ascii="Times New Roman" w:hAnsi="Times New Roman"/>
                <w:bCs/>
                <w:color w:val="000000"/>
              </w:rPr>
              <w:t>5</w:t>
            </w:r>
            <w:r w:rsidRPr="00624987">
              <w:rPr>
                <w:rFonts w:ascii="Times New Roman" w:hAnsi="Times New Roman"/>
                <w:bCs/>
                <w:color w:val="000000"/>
              </w:rPr>
              <w:t>)</w:t>
            </w:r>
          </w:p>
        </w:tc>
        <w:tc>
          <w:tcPr>
            <w:tcW w:w="1134" w:type="dxa"/>
            <w:vMerge w:val="restart"/>
            <w:tcBorders>
              <w:top w:val="nil"/>
              <w:left w:val="single" w:sz="4" w:space="0" w:color="auto"/>
              <w:bottom w:val="single" w:sz="4" w:space="0" w:color="auto"/>
              <w:right w:val="single" w:sz="4" w:space="0" w:color="auto"/>
            </w:tcBorders>
            <w:shd w:val="clear" w:color="auto" w:fill="auto"/>
          </w:tcPr>
          <w:p w:rsidR="00546E64" w:rsidRPr="00624987" w:rsidRDefault="00546E64" w:rsidP="00546E64">
            <w:pPr>
              <w:suppressAutoHyphens/>
              <w:spacing w:after="0" w:line="240" w:lineRule="auto"/>
              <w:jc w:val="center"/>
              <w:rPr>
                <w:rFonts w:ascii="Times New Roman" w:hAnsi="Times New Roman"/>
                <w:lang w:eastAsia="ar-SA"/>
              </w:rPr>
            </w:pPr>
            <w:r w:rsidRPr="00624987">
              <w:rPr>
                <w:rFonts w:ascii="Times New Roman" w:hAnsi="Times New Roman"/>
                <w:lang w:eastAsia="ar-SA"/>
              </w:rPr>
              <w:t xml:space="preserve">относительное значение </w:t>
            </w:r>
          </w:p>
          <w:p w:rsidR="00546E64" w:rsidRDefault="00546E64" w:rsidP="00546E64">
            <w:pPr>
              <w:suppressAutoHyphens/>
              <w:spacing w:after="0" w:line="240" w:lineRule="auto"/>
              <w:ind w:left="-108" w:right="-108"/>
              <w:jc w:val="center"/>
              <w:rPr>
                <w:rFonts w:ascii="Times New Roman" w:hAnsi="Times New Roman"/>
                <w:lang w:eastAsia="ar-SA"/>
              </w:rPr>
            </w:pPr>
            <w:proofErr w:type="gramStart"/>
            <w:r>
              <w:rPr>
                <w:rFonts w:ascii="Times New Roman" w:hAnsi="Times New Roman"/>
                <w:lang w:eastAsia="ar-SA"/>
              </w:rPr>
              <w:t>(8</w:t>
            </w:r>
            <w:r w:rsidRPr="00624987">
              <w:rPr>
                <w:rFonts w:ascii="Times New Roman" w:hAnsi="Times New Roman"/>
                <w:lang w:eastAsia="ar-SA"/>
              </w:rPr>
              <w:t>=</w:t>
            </w:r>
            <w:r>
              <w:rPr>
                <w:rFonts w:ascii="Times New Roman" w:hAnsi="Times New Roman"/>
                <w:lang w:eastAsia="ar-SA"/>
              </w:rPr>
              <w:t>6/5</w:t>
            </w:r>
            <w:r w:rsidRPr="00624987">
              <w:rPr>
                <w:rFonts w:ascii="Times New Roman" w:hAnsi="Times New Roman"/>
                <w:lang w:eastAsia="ar-SA"/>
              </w:rPr>
              <w:t>*</w:t>
            </w:r>
            <w:proofErr w:type="gramEnd"/>
          </w:p>
          <w:p w:rsidR="00546E64" w:rsidRPr="00624987" w:rsidRDefault="00546E64" w:rsidP="00546E64">
            <w:pPr>
              <w:suppressAutoHyphens/>
              <w:spacing w:after="0" w:line="240" w:lineRule="auto"/>
              <w:ind w:left="-108" w:right="-108"/>
              <w:jc w:val="center"/>
              <w:rPr>
                <w:rFonts w:ascii="Times New Roman" w:hAnsi="Times New Roman"/>
                <w:lang w:eastAsia="ar-SA"/>
              </w:rPr>
            </w:pPr>
            <w:r w:rsidRPr="00624987">
              <w:rPr>
                <w:rFonts w:ascii="Times New Roman" w:hAnsi="Times New Roman"/>
                <w:lang w:eastAsia="ar-SA"/>
              </w:rPr>
              <w:t>100%)</w:t>
            </w:r>
          </w:p>
        </w:tc>
      </w:tr>
      <w:tr w:rsidR="00546E64" w:rsidRPr="00624987" w:rsidTr="00546E64">
        <w:trPr>
          <w:trHeight w:val="736"/>
        </w:trPr>
        <w:tc>
          <w:tcPr>
            <w:tcW w:w="425" w:type="dxa"/>
            <w:vMerge/>
            <w:tcBorders>
              <w:top w:val="single" w:sz="4" w:space="0" w:color="auto"/>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jc w:val="center"/>
              <w:rPr>
                <w:rFonts w:ascii="Times New Roman" w:hAnsi="Times New Roman"/>
                <w:bCs/>
                <w:color w:val="000000"/>
              </w:rPr>
            </w:pPr>
          </w:p>
        </w:tc>
        <w:tc>
          <w:tcPr>
            <w:tcW w:w="3545" w:type="dxa"/>
            <w:vMerge/>
            <w:tcBorders>
              <w:top w:val="single" w:sz="4" w:space="0" w:color="auto"/>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rPr>
                <w:rFonts w:ascii="Times New Roman" w:hAnsi="Times New Roman"/>
                <w:bCs/>
                <w:color w:val="000000"/>
              </w:rPr>
            </w:pPr>
          </w:p>
        </w:tc>
        <w:tc>
          <w:tcPr>
            <w:tcW w:w="771" w:type="dxa"/>
            <w:vMerge/>
            <w:tcBorders>
              <w:top w:val="single" w:sz="4" w:space="0" w:color="auto"/>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rPr>
                <w:rFonts w:ascii="Times New Roman" w:hAnsi="Times New Roman"/>
                <w:bCs/>
                <w:color w:val="000000"/>
              </w:rPr>
            </w:pPr>
          </w:p>
        </w:tc>
        <w:tc>
          <w:tcPr>
            <w:tcW w:w="1234" w:type="dxa"/>
            <w:vMerge/>
            <w:tcBorders>
              <w:top w:val="single" w:sz="4" w:space="0" w:color="auto"/>
              <w:left w:val="single" w:sz="4" w:space="0" w:color="auto"/>
              <w:bottom w:val="single" w:sz="4" w:space="0" w:color="auto"/>
              <w:right w:val="single" w:sz="4" w:space="0" w:color="auto"/>
            </w:tcBorders>
            <w:vAlign w:val="center"/>
          </w:tcPr>
          <w:p w:rsidR="00546E64" w:rsidRPr="00624987" w:rsidRDefault="00546E64" w:rsidP="00546E64">
            <w:pPr>
              <w:spacing w:after="0" w:line="240" w:lineRule="auto"/>
              <w:rPr>
                <w:rFonts w:ascii="Times New Roman" w:hAnsi="Times New Roman"/>
                <w:bCs/>
                <w:color w:val="000000"/>
              </w:rPr>
            </w:pPr>
          </w:p>
        </w:tc>
        <w:tc>
          <w:tcPr>
            <w:tcW w:w="925" w:type="dxa"/>
            <w:vMerge/>
            <w:tcBorders>
              <w:top w:val="nil"/>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rPr>
                <w:rFonts w:ascii="Times New Roman" w:hAnsi="Times New Roman"/>
                <w:bCs/>
                <w:color w:val="000000"/>
              </w:rPr>
            </w:pPr>
          </w:p>
        </w:tc>
        <w:tc>
          <w:tcPr>
            <w:tcW w:w="1543" w:type="dxa"/>
            <w:vMerge/>
            <w:tcBorders>
              <w:top w:val="nil"/>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rPr>
                <w:rFonts w:ascii="Times New Roman" w:hAnsi="Times New Roman"/>
                <w:bCs/>
                <w:color w:val="000000"/>
              </w:rPr>
            </w:pPr>
          </w:p>
        </w:tc>
        <w:tc>
          <w:tcPr>
            <w:tcW w:w="1174" w:type="dxa"/>
            <w:vMerge/>
            <w:tcBorders>
              <w:top w:val="nil"/>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rPr>
                <w:rFonts w:ascii="Times New Roman" w:hAnsi="Times New Roman"/>
                <w:bCs/>
                <w:color w:val="000000"/>
              </w:rPr>
            </w:pPr>
          </w:p>
        </w:tc>
        <w:tc>
          <w:tcPr>
            <w:tcW w:w="1134" w:type="dxa"/>
            <w:vMerge/>
            <w:tcBorders>
              <w:top w:val="nil"/>
              <w:left w:val="single" w:sz="4" w:space="0" w:color="auto"/>
              <w:bottom w:val="single" w:sz="4" w:space="0" w:color="auto"/>
              <w:right w:val="single" w:sz="4" w:space="0" w:color="auto"/>
            </w:tcBorders>
            <w:vAlign w:val="center"/>
            <w:hideMark/>
          </w:tcPr>
          <w:p w:rsidR="00546E64" w:rsidRPr="00624987" w:rsidRDefault="00546E64" w:rsidP="00546E64">
            <w:pPr>
              <w:spacing w:after="0" w:line="240" w:lineRule="auto"/>
              <w:rPr>
                <w:rFonts w:ascii="Times New Roman" w:hAnsi="Times New Roman"/>
                <w:bCs/>
                <w:color w:val="000000"/>
              </w:rPr>
            </w:pPr>
          </w:p>
        </w:tc>
      </w:tr>
      <w:tr w:rsidR="00546E64" w:rsidRPr="00624987" w:rsidTr="00546E64">
        <w:trPr>
          <w:trHeight w:val="233"/>
        </w:trPr>
        <w:tc>
          <w:tcPr>
            <w:tcW w:w="425" w:type="dxa"/>
            <w:tcBorders>
              <w:top w:val="nil"/>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1</w:t>
            </w:r>
          </w:p>
        </w:tc>
        <w:tc>
          <w:tcPr>
            <w:tcW w:w="3545"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2</w:t>
            </w:r>
          </w:p>
        </w:tc>
        <w:tc>
          <w:tcPr>
            <w:tcW w:w="771"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3</w:t>
            </w:r>
          </w:p>
        </w:tc>
        <w:tc>
          <w:tcPr>
            <w:tcW w:w="1234" w:type="dxa"/>
            <w:tcBorders>
              <w:top w:val="nil"/>
              <w:left w:val="nil"/>
              <w:bottom w:val="single" w:sz="4" w:space="0" w:color="auto"/>
              <w:right w:val="single" w:sz="4" w:space="0" w:color="auto"/>
            </w:tcBorders>
            <w:shd w:val="clear" w:color="auto" w:fill="auto"/>
            <w:vAlign w:val="center"/>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4</w:t>
            </w:r>
          </w:p>
        </w:tc>
        <w:tc>
          <w:tcPr>
            <w:tcW w:w="925" w:type="dxa"/>
            <w:tcBorders>
              <w:top w:val="nil"/>
              <w:left w:val="nil"/>
              <w:bottom w:val="single" w:sz="4" w:space="0" w:color="auto"/>
              <w:right w:val="nil"/>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5</w:t>
            </w:r>
          </w:p>
        </w:tc>
        <w:tc>
          <w:tcPr>
            <w:tcW w:w="1543" w:type="dxa"/>
            <w:tcBorders>
              <w:top w:val="nil"/>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6</w:t>
            </w:r>
          </w:p>
        </w:tc>
        <w:tc>
          <w:tcPr>
            <w:tcW w:w="1174"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7</w:t>
            </w:r>
          </w:p>
        </w:tc>
        <w:tc>
          <w:tcPr>
            <w:tcW w:w="1134"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bCs/>
                <w:color w:val="000000"/>
              </w:rPr>
            </w:pPr>
            <w:r w:rsidRPr="00624987">
              <w:rPr>
                <w:rFonts w:ascii="Times New Roman" w:hAnsi="Times New Roman"/>
                <w:bCs/>
                <w:color w:val="000000"/>
              </w:rPr>
              <w:t>8</w:t>
            </w:r>
          </w:p>
        </w:tc>
      </w:tr>
      <w:tr w:rsidR="00546E64" w:rsidRPr="00624987" w:rsidTr="00546E64">
        <w:trPr>
          <w:trHeight w:val="159"/>
        </w:trPr>
        <w:tc>
          <w:tcPr>
            <w:tcW w:w="425" w:type="dxa"/>
            <w:vMerge w:val="restart"/>
            <w:tcBorders>
              <w:top w:val="nil"/>
              <w:left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color w:val="000000"/>
              </w:rPr>
            </w:pPr>
            <w:r w:rsidRPr="00624987">
              <w:rPr>
                <w:rFonts w:ascii="Times New Roman" w:hAnsi="Times New Roman"/>
                <w:color w:val="000000"/>
              </w:rPr>
              <w:t>1</w:t>
            </w:r>
          </w:p>
        </w:tc>
        <w:tc>
          <w:tcPr>
            <w:tcW w:w="3545"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rPr>
                <w:rFonts w:ascii="Times New Roman" w:hAnsi="Times New Roman"/>
                <w:color w:val="000000"/>
              </w:rPr>
            </w:pPr>
            <w:r w:rsidRPr="00624987">
              <w:rPr>
                <w:rFonts w:ascii="Times New Roman" w:hAnsi="Times New Roman"/>
                <w:color w:val="000000"/>
              </w:rPr>
              <w:t xml:space="preserve">Количество муниципальных служащих органов местного самоуправления, </w:t>
            </w:r>
            <w:proofErr w:type="gramStart"/>
            <w:r w:rsidRPr="00624987">
              <w:rPr>
                <w:rFonts w:ascii="Times New Roman" w:hAnsi="Times New Roman"/>
                <w:color w:val="000000"/>
              </w:rPr>
              <w:t>К</w:t>
            </w:r>
            <w:proofErr w:type="gramEnd"/>
            <w:r w:rsidRPr="00624987">
              <w:rPr>
                <w:rFonts w:ascii="Times New Roman" w:hAnsi="Times New Roman"/>
                <w:color w:val="000000"/>
              </w:rPr>
              <w:t>:</w:t>
            </w:r>
          </w:p>
          <w:p w:rsidR="00546E64" w:rsidRPr="00624987" w:rsidRDefault="00546E64" w:rsidP="00546E64">
            <w:pPr>
              <w:spacing w:after="0" w:line="240" w:lineRule="auto"/>
              <w:rPr>
                <w:rFonts w:ascii="Times New Roman" w:hAnsi="Times New Roman"/>
                <w:color w:val="000000"/>
              </w:rPr>
            </w:pPr>
            <w:r w:rsidRPr="00624987">
              <w:rPr>
                <w:rFonts w:ascii="Times New Roman" w:hAnsi="Times New Roman"/>
                <w:color w:val="000000"/>
              </w:rPr>
              <w:t>К=ДПО+ПУ</w:t>
            </w:r>
          </w:p>
        </w:tc>
        <w:tc>
          <w:tcPr>
            <w:tcW w:w="771" w:type="dxa"/>
            <w:tcBorders>
              <w:top w:val="nil"/>
              <w:left w:val="nil"/>
              <w:bottom w:val="single" w:sz="4" w:space="0" w:color="auto"/>
              <w:right w:val="single" w:sz="4" w:space="0" w:color="auto"/>
            </w:tcBorders>
            <w:shd w:val="clear" w:color="auto" w:fill="auto"/>
            <w:vAlign w:val="center"/>
            <w:hideMark/>
          </w:tcPr>
          <w:p w:rsidR="00546E64" w:rsidRPr="004C6B4D"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4C6B4D">
              <w:rPr>
                <w:rFonts w:ascii="Times New Roman" w:eastAsiaTheme="minorHAnsi" w:hAnsi="Times New Roman"/>
                <w:lang w:eastAsia="en-US"/>
              </w:rPr>
              <w:t>чел.</w:t>
            </w:r>
          </w:p>
        </w:tc>
        <w:tc>
          <w:tcPr>
            <w:tcW w:w="1234" w:type="dxa"/>
            <w:tcBorders>
              <w:top w:val="nil"/>
              <w:left w:val="nil"/>
              <w:bottom w:val="single" w:sz="4" w:space="0" w:color="auto"/>
              <w:right w:val="single" w:sz="4" w:space="0" w:color="auto"/>
            </w:tcBorders>
            <w:shd w:val="clear" w:color="auto" w:fill="auto"/>
            <w:vAlign w:val="center"/>
          </w:tcPr>
          <w:p w:rsidR="00546E64" w:rsidRPr="00624987"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624987">
              <w:rPr>
                <w:rFonts w:ascii="Times New Roman" w:eastAsiaTheme="minorHAnsi" w:hAnsi="Times New Roman"/>
                <w:lang w:eastAsia="en-US"/>
              </w:rPr>
              <w:t>25</w:t>
            </w:r>
          </w:p>
        </w:tc>
        <w:tc>
          <w:tcPr>
            <w:tcW w:w="925"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96</w:t>
            </w:r>
          </w:p>
        </w:tc>
        <w:tc>
          <w:tcPr>
            <w:tcW w:w="1543"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71</w:t>
            </w:r>
          </w:p>
        </w:tc>
        <w:tc>
          <w:tcPr>
            <w:tcW w:w="1174"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-25</w:t>
            </w:r>
          </w:p>
        </w:tc>
        <w:tc>
          <w:tcPr>
            <w:tcW w:w="1134"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74%</w:t>
            </w:r>
          </w:p>
        </w:tc>
      </w:tr>
      <w:tr w:rsidR="00546E64" w:rsidRPr="00624987" w:rsidTr="00546E64">
        <w:trPr>
          <w:trHeight w:val="701"/>
        </w:trPr>
        <w:tc>
          <w:tcPr>
            <w:tcW w:w="425" w:type="dxa"/>
            <w:vMerge/>
            <w:tcBorders>
              <w:left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p>
        </w:tc>
        <w:tc>
          <w:tcPr>
            <w:tcW w:w="3545"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rPr>
                <w:rFonts w:ascii="Times New Roman" w:hAnsi="Times New Roman"/>
                <w:color w:val="000000"/>
              </w:rPr>
            </w:pPr>
            <w:proofErr w:type="gramStart"/>
            <w:r w:rsidRPr="00624987">
              <w:rPr>
                <w:rFonts w:ascii="Times New Roman" w:hAnsi="Times New Roman"/>
                <w:color w:val="000000"/>
              </w:rPr>
              <w:t>получивших</w:t>
            </w:r>
            <w:proofErr w:type="gramEnd"/>
            <w:r w:rsidRPr="00624987">
              <w:rPr>
                <w:rFonts w:ascii="Times New Roman" w:hAnsi="Times New Roman"/>
                <w:color w:val="000000"/>
              </w:rPr>
              <w:t xml:space="preserve"> дополнительное профессиональное образование, ДПО</w:t>
            </w:r>
          </w:p>
        </w:tc>
        <w:tc>
          <w:tcPr>
            <w:tcW w:w="771" w:type="dxa"/>
            <w:tcBorders>
              <w:top w:val="nil"/>
              <w:left w:val="nil"/>
              <w:bottom w:val="single" w:sz="4" w:space="0" w:color="auto"/>
              <w:right w:val="single" w:sz="4" w:space="0" w:color="auto"/>
            </w:tcBorders>
            <w:shd w:val="clear" w:color="000000" w:fill="FFFFFF"/>
            <w:vAlign w:val="center"/>
            <w:hideMark/>
          </w:tcPr>
          <w:p w:rsidR="00546E64" w:rsidRPr="004C6B4D" w:rsidRDefault="00546E64" w:rsidP="00546E64">
            <w:pPr>
              <w:spacing w:after="0" w:line="240" w:lineRule="auto"/>
              <w:jc w:val="center"/>
              <w:rPr>
                <w:rFonts w:ascii="Times New Roman" w:eastAsiaTheme="minorHAnsi" w:hAnsi="Times New Roman"/>
                <w:lang w:eastAsia="en-US"/>
              </w:rPr>
            </w:pPr>
            <w:r w:rsidRPr="004C6B4D">
              <w:rPr>
                <w:rFonts w:ascii="Times New Roman" w:hAnsi="Times New Roman"/>
              </w:rPr>
              <w:t>чел</w:t>
            </w:r>
            <w:r w:rsidRPr="004C6B4D">
              <w:rPr>
                <w:rFonts w:ascii="Times New Roman" w:eastAsiaTheme="minorHAnsi" w:hAnsi="Times New Roman"/>
                <w:lang w:eastAsia="en-US"/>
              </w:rPr>
              <w:t>.</w:t>
            </w:r>
          </w:p>
        </w:tc>
        <w:tc>
          <w:tcPr>
            <w:tcW w:w="1234" w:type="dxa"/>
            <w:tcBorders>
              <w:top w:val="nil"/>
              <w:left w:val="nil"/>
              <w:bottom w:val="single" w:sz="4" w:space="0" w:color="auto"/>
              <w:right w:val="single" w:sz="4" w:space="0" w:color="auto"/>
            </w:tcBorders>
            <w:shd w:val="clear" w:color="000000" w:fill="FFFFFF"/>
            <w:vAlign w:val="center"/>
          </w:tcPr>
          <w:p w:rsidR="00546E64" w:rsidRPr="00624987"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624987">
              <w:rPr>
                <w:rFonts w:ascii="Times New Roman" w:eastAsiaTheme="minorHAnsi" w:hAnsi="Times New Roman"/>
                <w:lang w:eastAsia="en-US"/>
              </w:rPr>
              <w:t>23</w:t>
            </w:r>
          </w:p>
        </w:tc>
        <w:tc>
          <w:tcPr>
            <w:tcW w:w="925"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90</w:t>
            </w:r>
          </w:p>
        </w:tc>
        <w:tc>
          <w:tcPr>
            <w:tcW w:w="1543"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59</w:t>
            </w:r>
          </w:p>
        </w:tc>
        <w:tc>
          <w:tcPr>
            <w:tcW w:w="1174"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-31</w:t>
            </w:r>
          </w:p>
        </w:tc>
        <w:tc>
          <w:tcPr>
            <w:tcW w:w="1134"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65,5%</w:t>
            </w:r>
          </w:p>
        </w:tc>
      </w:tr>
      <w:tr w:rsidR="00546E64" w:rsidRPr="00624987" w:rsidTr="00546E64">
        <w:trPr>
          <w:trHeight w:val="666"/>
        </w:trPr>
        <w:tc>
          <w:tcPr>
            <w:tcW w:w="425" w:type="dxa"/>
            <w:vMerge/>
            <w:tcBorders>
              <w:left w:val="single" w:sz="4" w:space="0" w:color="auto"/>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p>
        </w:tc>
        <w:tc>
          <w:tcPr>
            <w:tcW w:w="3545"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rPr>
                <w:rFonts w:ascii="Times New Roman" w:hAnsi="Times New Roman"/>
                <w:color w:val="000000"/>
              </w:rPr>
            </w:pPr>
            <w:r w:rsidRPr="00624987">
              <w:rPr>
                <w:rFonts w:ascii="Times New Roman" w:hAnsi="Times New Roman"/>
                <w:color w:val="000000"/>
              </w:rPr>
              <w:t xml:space="preserve">принявших участие в семинарах, конференциях, СК </w:t>
            </w:r>
          </w:p>
        </w:tc>
        <w:tc>
          <w:tcPr>
            <w:tcW w:w="771" w:type="dxa"/>
            <w:tcBorders>
              <w:top w:val="nil"/>
              <w:left w:val="nil"/>
              <w:bottom w:val="single" w:sz="4" w:space="0" w:color="auto"/>
              <w:right w:val="single" w:sz="4" w:space="0" w:color="auto"/>
            </w:tcBorders>
            <w:shd w:val="clear" w:color="000000" w:fill="FFFFFF"/>
            <w:vAlign w:val="center"/>
            <w:hideMark/>
          </w:tcPr>
          <w:p w:rsidR="00546E64" w:rsidRPr="004C6B4D"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4C6B4D">
              <w:rPr>
                <w:rFonts w:ascii="Times New Roman" w:eastAsiaTheme="minorHAnsi" w:hAnsi="Times New Roman"/>
                <w:lang w:eastAsia="en-US"/>
              </w:rPr>
              <w:t>чел.</w:t>
            </w:r>
          </w:p>
        </w:tc>
        <w:tc>
          <w:tcPr>
            <w:tcW w:w="1234" w:type="dxa"/>
            <w:tcBorders>
              <w:top w:val="nil"/>
              <w:left w:val="nil"/>
              <w:bottom w:val="single" w:sz="4" w:space="0" w:color="auto"/>
              <w:right w:val="single" w:sz="4" w:space="0" w:color="auto"/>
            </w:tcBorders>
            <w:shd w:val="clear" w:color="000000" w:fill="FFFFFF"/>
            <w:vAlign w:val="center"/>
          </w:tcPr>
          <w:p w:rsidR="00546E64" w:rsidRPr="00624987"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624987">
              <w:rPr>
                <w:rFonts w:ascii="Times New Roman" w:eastAsiaTheme="minorHAnsi" w:hAnsi="Times New Roman"/>
                <w:lang w:eastAsia="en-US"/>
              </w:rPr>
              <w:t>2</w:t>
            </w:r>
          </w:p>
        </w:tc>
        <w:tc>
          <w:tcPr>
            <w:tcW w:w="925"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6</w:t>
            </w:r>
          </w:p>
        </w:tc>
        <w:tc>
          <w:tcPr>
            <w:tcW w:w="1543"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12</w:t>
            </w:r>
          </w:p>
        </w:tc>
        <w:tc>
          <w:tcPr>
            <w:tcW w:w="1174"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6</w:t>
            </w:r>
          </w:p>
        </w:tc>
        <w:tc>
          <w:tcPr>
            <w:tcW w:w="1134"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200%</w:t>
            </w:r>
          </w:p>
        </w:tc>
      </w:tr>
      <w:tr w:rsidR="00546E64" w:rsidRPr="00624987" w:rsidTr="00546E64">
        <w:trPr>
          <w:trHeight w:val="666"/>
        </w:trPr>
        <w:tc>
          <w:tcPr>
            <w:tcW w:w="425" w:type="dxa"/>
            <w:tcBorders>
              <w:top w:val="nil"/>
              <w:left w:val="single" w:sz="4" w:space="0" w:color="auto"/>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2</w:t>
            </w:r>
          </w:p>
        </w:tc>
        <w:tc>
          <w:tcPr>
            <w:tcW w:w="3545"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rPr>
                <w:rFonts w:ascii="Times New Roman" w:hAnsi="Times New Roman"/>
                <w:color w:val="000000"/>
              </w:rPr>
            </w:pPr>
            <w:r w:rsidRPr="00624987">
              <w:rPr>
                <w:rFonts w:ascii="Times New Roman" w:hAnsi="Times New Roman"/>
                <w:color w:val="000000"/>
              </w:rPr>
              <w:t>Количество конференций, совещаний, конкурсов для муниципальных служащих органов местного самоуправления</w:t>
            </w:r>
          </w:p>
        </w:tc>
        <w:tc>
          <w:tcPr>
            <w:tcW w:w="771" w:type="dxa"/>
            <w:tcBorders>
              <w:top w:val="nil"/>
              <w:left w:val="nil"/>
              <w:bottom w:val="single" w:sz="4" w:space="0" w:color="auto"/>
              <w:right w:val="single" w:sz="4" w:space="0" w:color="auto"/>
            </w:tcBorders>
            <w:shd w:val="clear" w:color="000000" w:fill="FFFFFF"/>
            <w:vAlign w:val="center"/>
            <w:hideMark/>
          </w:tcPr>
          <w:p w:rsidR="00546E64" w:rsidRPr="004C6B4D"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4C6B4D">
              <w:rPr>
                <w:rFonts w:ascii="Times New Roman" w:eastAsiaTheme="minorHAnsi" w:hAnsi="Times New Roman"/>
                <w:lang w:eastAsia="en-US"/>
              </w:rPr>
              <w:t>ед.</w:t>
            </w:r>
          </w:p>
        </w:tc>
        <w:tc>
          <w:tcPr>
            <w:tcW w:w="1234" w:type="dxa"/>
            <w:tcBorders>
              <w:top w:val="nil"/>
              <w:left w:val="nil"/>
              <w:bottom w:val="single" w:sz="4" w:space="0" w:color="auto"/>
              <w:right w:val="single" w:sz="4" w:space="0" w:color="auto"/>
            </w:tcBorders>
            <w:shd w:val="clear" w:color="000000" w:fill="FFFFFF"/>
            <w:vAlign w:val="center"/>
          </w:tcPr>
          <w:p w:rsidR="00546E64" w:rsidRPr="00624987"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624987">
              <w:rPr>
                <w:rFonts w:ascii="Times New Roman" w:eastAsiaTheme="minorHAnsi" w:hAnsi="Times New Roman"/>
                <w:lang w:eastAsia="en-US"/>
              </w:rPr>
              <w:t>0</w:t>
            </w:r>
          </w:p>
        </w:tc>
        <w:tc>
          <w:tcPr>
            <w:tcW w:w="925"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4</w:t>
            </w:r>
          </w:p>
        </w:tc>
        <w:tc>
          <w:tcPr>
            <w:tcW w:w="1543"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4</w:t>
            </w:r>
          </w:p>
        </w:tc>
        <w:tc>
          <w:tcPr>
            <w:tcW w:w="1174" w:type="dxa"/>
            <w:tcBorders>
              <w:top w:val="nil"/>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0</w:t>
            </w:r>
          </w:p>
        </w:tc>
        <w:tc>
          <w:tcPr>
            <w:tcW w:w="1134" w:type="dxa"/>
            <w:tcBorders>
              <w:top w:val="nil"/>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100%</w:t>
            </w:r>
          </w:p>
        </w:tc>
      </w:tr>
      <w:tr w:rsidR="00546E64" w:rsidRPr="00624987" w:rsidTr="00546E64">
        <w:trPr>
          <w:trHeight w:val="1068"/>
        </w:trPr>
        <w:tc>
          <w:tcPr>
            <w:tcW w:w="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3</w:t>
            </w:r>
          </w:p>
        </w:tc>
        <w:tc>
          <w:tcPr>
            <w:tcW w:w="3545" w:type="dxa"/>
            <w:tcBorders>
              <w:top w:val="single" w:sz="4" w:space="0" w:color="auto"/>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rPr>
                <w:rFonts w:ascii="Times New Roman" w:hAnsi="Times New Roman"/>
                <w:color w:val="000000"/>
              </w:rPr>
            </w:pPr>
            <w:r w:rsidRPr="00624987">
              <w:rPr>
                <w:rFonts w:ascii="Times New Roman" w:hAnsi="Times New Roman"/>
                <w:color w:val="000000"/>
              </w:rPr>
              <w:t>Количество муниципальных служащих органов местного самоуправления, прошедших аттестацию</w:t>
            </w:r>
          </w:p>
        </w:tc>
        <w:tc>
          <w:tcPr>
            <w:tcW w:w="771" w:type="dxa"/>
            <w:tcBorders>
              <w:top w:val="single" w:sz="4" w:space="0" w:color="auto"/>
              <w:left w:val="nil"/>
              <w:bottom w:val="single" w:sz="4" w:space="0" w:color="auto"/>
              <w:right w:val="single" w:sz="4" w:space="0" w:color="auto"/>
            </w:tcBorders>
            <w:shd w:val="clear" w:color="auto" w:fill="auto"/>
            <w:vAlign w:val="center"/>
            <w:hideMark/>
          </w:tcPr>
          <w:p w:rsidR="00546E64" w:rsidRPr="004C6B4D"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4C6B4D">
              <w:rPr>
                <w:rFonts w:ascii="Times New Roman" w:eastAsiaTheme="minorHAnsi" w:hAnsi="Times New Roman"/>
                <w:lang w:eastAsia="en-US"/>
              </w:rPr>
              <w:t>чел.</w:t>
            </w:r>
          </w:p>
        </w:tc>
        <w:tc>
          <w:tcPr>
            <w:tcW w:w="1234" w:type="dxa"/>
            <w:tcBorders>
              <w:top w:val="single" w:sz="4" w:space="0" w:color="auto"/>
              <w:left w:val="nil"/>
              <w:bottom w:val="single" w:sz="4" w:space="0" w:color="auto"/>
              <w:right w:val="single" w:sz="4" w:space="0" w:color="auto"/>
            </w:tcBorders>
            <w:shd w:val="clear" w:color="auto" w:fill="auto"/>
            <w:vAlign w:val="center"/>
          </w:tcPr>
          <w:p w:rsidR="00546E64" w:rsidRPr="00624987"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624987">
              <w:rPr>
                <w:rFonts w:ascii="Times New Roman" w:eastAsiaTheme="minorHAnsi" w:hAnsi="Times New Roman"/>
                <w:lang w:eastAsia="en-US"/>
              </w:rPr>
              <w:t>18</w:t>
            </w:r>
          </w:p>
        </w:tc>
        <w:tc>
          <w:tcPr>
            <w:tcW w:w="925" w:type="dxa"/>
            <w:tcBorders>
              <w:top w:val="single" w:sz="4" w:space="0" w:color="auto"/>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45</w:t>
            </w:r>
          </w:p>
        </w:tc>
        <w:tc>
          <w:tcPr>
            <w:tcW w:w="1543" w:type="dxa"/>
            <w:tcBorders>
              <w:top w:val="single" w:sz="4" w:space="0" w:color="auto"/>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21</w:t>
            </w:r>
          </w:p>
        </w:tc>
        <w:tc>
          <w:tcPr>
            <w:tcW w:w="1174" w:type="dxa"/>
            <w:tcBorders>
              <w:top w:val="single" w:sz="4" w:space="0" w:color="auto"/>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-24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46,7%</w:t>
            </w:r>
          </w:p>
        </w:tc>
      </w:tr>
      <w:tr w:rsidR="00546E64" w:rsidRPr="00624987" w:rsidTr="00546E64">
        <w:trPr>
          <w:trHeight w:val="1589"/>
        </w:trPr>
        <w:tc>
          <w:tcPr>
            <w:tcW w:w="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4</w:t>
            </w:r>
          </w:p>
        </w:tc>
        <w:tc>
          <w:tcPr>
            <w:tcW w:w="3545" w:type="dxa"/>
            <w:tcBorders>
              <w:top w:val="single" w:sz="4" w:space="0" w:color="auto"/>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rPr>
                <w:rFonts w:ascii="Times New Roman" w:hAnsi="Times New Roman"/>
                <w:color w:val="000000"/>
              </w:rPr>
            </w:pPr>
            <w:r w:rsidRPr="00624987">
              <w:rPr>
                <w:rFonts w:ascii="Times New Roman" w:hAnsi="Times New Roman"/>
                <w:color w:val="000000"/>
              </w:rPr>
              <w:t>Количество лиц, замещавших должности муниципальной службы и муниципальные должности в органах местного самоуправления города Покачи, получающих дополнительное пенсионное обеспечение</w:t>
            </w:r>
          </w:p>
        </w:tc>
        <w:tc>
          <w:tcPr>
            <w:tcW w:w="771" w:type="dxa"/>
            <w:tcBorders>
              <w:top w:val="single" w:sz="4" w:space="0" w:color="auto"/>
              <w:left w:val="nil"/>
              <w:bottom w:val="single" w:sz="4" w:space="0" w:color="auto"/>
              <w:right w:val="single" w:sz="4" w:space="0" w:color="auto"/>
            </w:tcBorders>
            <w:shd w:val="clear" w:color="auto" w:fill="auto"/>
            <w:vAlign w:val="center"/>
            <w:hideMark/>
          </w:tcPr>
          <w:p w:rsidR="00546E64" w:rsidRPr="004C6B4D"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4C6B4D">
              <w:rPr>
                <w:rFonts w:ascii="Times New Roman" w:eastAsiaTheme="minorHAnsi" w:hAnsi="Times New Roman"/>
                <w:lang w:eastAsia="en-US"/>
              </w:rPr>
              <w:t>чел.</w:t>
            </w:r>
          </w:p>
        </w:tc>
        <w:tc>
          <w:tcPr>
            <w:tcW w:w="1234" w:type="dxa"/>
            <w:tcBorders>
              <w:top w:val="single" w:sz="4" w:space="0" w:color="auto"/>
              <w:left w:val="nil"/>
              <w:bottom w:val="single" w:sz="4" w:space="0" w:color="auto"/>
              <w:right w:val="single" w:sz="4" w:space="0" w:color="auto"/>
            </w:tcBorders>
            <w:shd w:val="clear" w:color="auto" w:fill="auto"/>
            <w:vAlign w:val="center"/>
          </w:tcPr>
          <w:p w:rsidR="00546E64" w:rsidRPr="00624987"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624987">
              <w:rPr>
                <w:rFonts w:ascii="Times New Roman" w:eastAsiaTheme="minorHAnsi" w:hAnsi="Times New Roman"/>
                <w:lang w:eastAsia="en-US"/>
              </w:rPr>
              <w:t>17</w:t>
            </w:r>
          </w:p>
        </w:tc>
        <w:tc>
          <w:tcPr>
            <w:tcW w:w="925" w:type="dxa"/>
            <w:tcBorders>
              <w:top w:val="single" w:sz="4" w:space="0" w:color="auto"/>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17</w:t>
            </w:r>
          </w:p>
        </w:tc>
        <w:tc>
          <w:tcPr>
            <w:tcW w:w="1543" w:type="dxa"/>
            <w:tcBorders>
              <w:top w:val="single" w:sz="4" w:space="0" w:color="auto"/>
              <w:left w:val="nil"/>
              <w:bottom w:val="single" w:sz="4" w:space="0" w:color="auto"/>
              <w:right w:val="single" w:sz="4" w:space="0" w:color="auto"/>
            </w:tcBorders>
            <w:shd w:val="clear" w:color="000000" w:fill="FFFFFF"/>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20</w:t>
            </w:r>
          </w:p>
        </w:tc>
        <w:tc>
          <w:tcPr>
            <w:tcW w:w="1174" w:type="dxa"/>
            <w:tcBorders>
              <w:top w:val="single" w:sz="4" w:space="0" w:color="auto"/>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46E64" w:rsidRPr="00624987" w:rsidRDefault="00546E64" w:rsidP="00546E64">
            <w:pPr>
              <w:spacing w:after="0" w:line="240" w:lineRule="auto"/>
              <w:jc w:val="center"/>
              <w:rPr>
                <w:rFonts w:ascii="Times New Roman" w:hAnsi="Times New Roman"/>
              </w:rPr>
            </w:pPr>
            <w:r w:rsidRPr="00624987">
              <w:rPr>
                <w:rFonts w:ascii="Times New Roman" w:hAnsi="Times New Roman"/>
              </w:rPr>
              <w:t>117,6%</w:t>
            </w:r>
          </w:p>
        </w:tc>
      </w:tr>
    </w:tbl>
    <w:p w:rsidR="00546E64" w:rsidRPr="00C579BB" w:rsidRDefault="00546E64" w:rsidP="00546E64">
      <w:pPr>
        <w:pStyle w:val="ConsPlusNormal"/>
        <w:widowControl/>
        <w:tabs>
          <w:tab w:val="left" w:pos="993"/>
        </w:tabs>
        <w:ind w:firstLine="567"/>
        <w:jc w:val="both"/>
        <w:rPr>
          <w:rFonts w:ascii="Times New Roman" w:hAnsi="Times New Roman" w:cs="Times New Roman"/>
          <w:sz w:val="26"/>
          <w:szCs w:val="26"/>
        </w:rPr>
      </w:pPr>
      <w:r w:rsidRPr="00C579BB">
        <w:rPr>
          <w:rFonts w:ascii="Times New Roman" w:hAnsi="Times New Roman" w:cs="Times New Roman"/>
          <w:sz w:val="26"/>
          <w:szCs w:val="26"/>
        </w:rPr>
        <w:t xml:space="preserve">В соответствии с поставленной целью реализации муниципальной программы «Повышение эффективности муниципальной службы в органах местного самоуправления города Покачи» в 2019 году достигнуты следующие результаты: </w:t>
      </w:r>
    </w:p>
    <w:p w:rsidR="00546E64" w:rsidRPr="00C579BB" w:rsidRDefault="00546E64" w:rsidP="00546E64">
      <w:pPr>
        <w:pStyle w:val="ConsPlusNormal"/>
        <w:widowControl/>
        <w:numPr>
          <w:ilvl w:val="0"/>
          <w:numId w:val="12"/>
        </w:numPr>
        <w:tabs>
          <w:tab w:val="left" w:pos="993"/>
          <w:tab w:val="left" w:pos="1134"/>
        </w:tabs>
        <w:ind w:left="0" w:firstLine="567"/>
        <w:jc w:val="both"/>
        <w:rPr>
          <w:rFonts w:ascii="Times New Roman" w:hAnsi="Times New Roman" w:cs="Times New Roman"/>
          <w:sz w:val="26"/>
          <w:szCs w:val="26"/>
        </w:rPr>
      </w:pPr>
      <w:r w:rsidRPr="00C579BB">
        <w:rPr>
          <w:rFonts w:ascii="Times New Roman" w:hAnsi="Times New Roman" w:cs="Times New Roman"/>
          <w:sz w:val="26"/>
          <w:szCs w:val="26"/>
        </w:rPr>
        <w:t>целевой показатель «количество муниципальных служащих органов местного самоуправления, получивших дополнительное профессиональное образование, принявших участие в семинарах, конференциях» не достигнут. Исполнение составило 74% в связи с тем, что один и тот же муниципальный служащий получил повышение квалификации до 4-5 направлений в соответствии с должностными обязанностями. Курсы повышения квалификации по антикоррупционной направленности для 20 муниципальных служащих прошли по другой муниципальной программе «Противодействие коррупции в муниципальном образовании город Покачи на 2019-2025 годы и на период до 2030 года»;</w:t>
      </w:r>
    </w:p>
    <w:p w:rsidR="00546E64" w:rsidRPr="00C579BB" w:rsidRDefault="00546E64" w:rsidP="00546E64">
      <w:pPr>
        <w:pStyle w:val="ConsPlusNormal"/>
        <w:widowControl/>
        <w:numPr>
          <w:ilvl w:val="0"/>
          <w:numId w:val="12"/>
        </w:numPr>
        <w:tabs>
          <w:tab w:val="left" w:pos="993"/>
        </w:tabs>
        <w:ind w:left="0" w:firstLine="567"/>
        <w:jc w:val="both"/>
        <w:rPr>
          <w:rFonts w:ascii="Times New Roman" w:hAnsi="Times New Roman" w:cs="Times New Roman"/>
          <w:sz w:val="26"/>
          <w:szCs w:val="26"/>
        </w:rPr>
      </w:pPr>
      <w:r w:rsidRPr="00C579BB">
        <w:rPr>
          <w:rFonts w:ascii="Times New Roman" w:hAnsi="Times New Roman" w:cs="Times New Roman"/>
          <w:sz w:val="26"/>
          <w:szCs w:val="26"/>
        </w:rPr>
        <w:t>целевой показатель «количество конференций, совещаний, конкурсов для муниципальных служащих органов местного самоуправления» достигнут 100 %;</w:t>
      </w:r>
    </w:p>
    <w:p w:rsidR="00546E64" w:rsidRPr="00C579BB" w:rsidRDefault="00546E64" w:rsidP="00546E64">
      <w:pPr>
        <w:pStyle w:val="ConsPlusNormal"/>
        <w:widowControl/>
        <w:numPr>
          <w:ilvl w:val="0"/>
          <w:numId w:val="12"/>
        </w:numPr>
        <w:tabs>
          <w:tab w:val="left" w:pos="993"/>
          <w:tab w:val="left" w:pos="1134"/>
        </w:tabs>
        <w:ind w:left="0" w:firstLine="567"/>
        <w:jc w:val="both"/>
        <w:rPr>
          <w:rFonts w:ascii="Times New Roman" w:hAnsi="Times New Roman" w:cs="Times New Roman"/>
          <w:sz w:val="26"/>
          <w:szCs w:val="26"/>
        </w:rPr>
      </w:pPr>
      <w:r w:rsidRPr="00C579BB">
        <w:rPr>
          <w:rFonts w:ascii="Times New Roman" w:hAnsi="Times New Roman" w:cs="Times New Roman"/>
          <w:sz w:val="26"/>
          <w:szCs w:val="26"/>
        </w:rPr>
        <w:t>целевой показатель «количество лиц, замещавших должности муниципальной службы и муниципальные должности в органах местного самоуправления города Покачи, получающих дополнительное пенсионное обеспечение» достигнут 117,6%. В 2019 году 3 муниципальных служащих получили дополнительное пенсионное обеспечение;</w:t>
      </w:r>
    </w:p>
    <w:p w:rsidR="00546E64" w:rsidRPr="00C579BB" w:rsidRDefault="00546E64" w:rsidP="00546E64">
      <w:pPr>
        <w:pStyle w:val="ConsPlusNormal"/>
        <w:widowControl/>
        <w:numPr>
          <w:ilvl w:val="0"/>
          <w:numId w:val="12"/>
        </w:numPr>
        <w:tabs>
          <w:tab w:val="left" w:pos="993"/>
          <w:tab w:val="left" w:pos="1134"/>
        </w:tabs>
        <w:ind w:left="0" w:firstLine="567"/>
        <w:jc w:val="both"/>
        <w:rPr>
          <w:rFonts w:ascii="Times New Roman" w:hAnsi="Times New Roman" w:cs="Times New Roman"/>
          <w:sz w:val="26"/>
          <w:szCs w:val="26"/>
        </w:rPr>
      </w:pPr>
      <w:r w:rsidRPr="00C579BB">
        <w:rPr>
          <w:rFonts w:ascii="Times New Roman" w:hAnsi="Times New Roman" w:cs="Times New Roman"/>
          <w:sz w:val="26"/>
          <w:szCs w:val="26"/>
        </w:rPr>
        <w:t xml:space="preserve">целевой показатель «количество муниципальных служащих органов местного самоуправления, прошедших аттестацию» достигнут 46,7%. В 2019 году произошли кадровые изменения в органах местного самоуправления (увольнение, поступление новых работников, оформление отпуска по уходу за ребенком, переводы муниципальных служащих на другую должность), в результате чего запланированная численность 45 человек уменьшилась до 24 человек. </w:t>
      </w:r>
    </w:p>
    <w:p w:rsidR="00546E64" w:rsidRPr="00C579BB" w:rsidRDefault="00546E64" w:rsidP="00546E64">
      <w:pPr>
        <w:pStyle w:val="ConsPlusNormal"/>
        <w:widowControl/>
        <w:tabs>
          <w:tab w:val="left" w:pos="993"/>
          <w:tab w:val="left" w:pos="1134"/>
        </w:tabs>
        <w:jc w:val="both"/>
        <w:rPr>
          <w:rFonts w:ascii="Times New Roman" w:hAnsi="Times New Roman"/>
          <w:sz w:val="26"/>
          <w:szCs w:val="26"/>
        </w:rPr>
      </w:pPr>
      <w:r w:rsidRPr="00C579BB">
        <w:rPr>
          <w:rFonts w:ascii="Times New Roman" w:hAnsi="Times New Roman" w:cs="Times New Roman"/>
          <w:sz w:val="26"/>
          <w:szCs w:val="26"/>
        </w:rPr>
        <w:tab/>
        <w:t xml:space="preserve">В ходе реализации муниципальной программы в 2019 году ожидаемая эффективность не достигнута, по </w:t>
      </w:r>
      <w:r w:rsidRPr="00C579BB">
        <w:rPr>
          <w:rFonts w:ascii="Times New Roman" w:hAnsi="Times New Roman"/>
          <w:sz w:val="26"/>
          <w:szCs w:val="26"/>
        </w:rPr>
        <w:t xml:space="preserve">мероприятиям муниципальной программы денежные средства использованы, целевые показатели не достигнуты. Основная причина - отсутствие </w:t>
      </w:r>
      <w:proofErr w:type="gramStart"/>
      <w:r w:rsidRPr="00C579BB">
        <w:rPr>
          <w:rFonts w:ascii="Times New Roman" w:hAnsi="Times New Roman"/>
          <w:sz w:val="26"/>
          <w:szCs w:val="26"/>
        </w:rPr>
        <w:t>контроля за</w:t>
      </w:r>
      <w:proofErr w:type="gramEnd"/>
      <w:r w:rsidRPr="00C579BB">
        <w:rPr>
          <w:rFonts w:ascii="Times New Roman" w:hAnsi="Times New Roman"/>
          <w:sz w:val="26"/>
          <w:szCs w:val="26"/>
        </w:rPr>
        <w:t xml:space="preserve"> планированием и достижением целевых показателей, их взаимосвязи с расходованием бюджетных средств.</w:t>
      </w:r>
    </w:p>
    <w:p w:rsidR="00546E64" w:rsidRDefault="00546E64" w:rsidP="00546E64">
      <w:pPr>
        <w:pStyle w:val="a3"/>
        <w:widowControl w:val="0"/>
        <w:tabs>
          <w:tab w:val="left" w:pos="567"/>
          <w:tab w:val="left" w:pos="993"/>
        </w:tabs>
        <w:suppressAutoHyphens/>
        <w:autoSpaceDE w:val="0"/>
        <w:autoSpaceDN w:val="0"/>
        <w:adjustRightInd w:val="0"/>
        <w:spacing w:after="0" w:line="240" w:lineRule="auto"/>
        <w:ind w:left="567"/>
        <w:jc w:val="both"/>
        <w:rPr>
          <w:rFonts w:ascii="Times New Roman" w:hAnsi="Times New Roman"/>
          <w:b/>
          <w:sz w:val="26"/>
          <w:szCs w:val="26"/>
        </w:rPr>
      </w:pPr>
    </w:p>
    <w:p w:rsidR="00546E64" w:rsidRPr="005E38D3" w:rsidRDefault="00546E64" w:rsidP="00546E64">
      <w:pPr>
        <w:pStyle w:val="a3"/>
        <w:widowControl w:val="0"/>
        <w:numPr>
          <w:ilvl w:val="0"/>
          <w:numId w:val="6"/>
        </w:numPr>
        <w:tabs>
          <w:tab w:val="left" w:pos="567"/>
          <w:tab w:val="left" w:pos="993"/>
        </w:tabs>
        <w:suppressAutoHyphens/>
        <w:autoSpaceDE w:val="0"/>
        <w:autoSpaceDN w:val="0"/>
        <w:adjustRightInd w:val="0"/>
        <w:spacing w:after="0" w:line="240" w:lineRule="auto"/>
        <w:ind w:left="0" w:firstLine="567"/>
        <w:jc w:val="both"/>
        <w:rPr>
          <w:rFonts w:ascii="Times New Roman" w:hAnsi="Times New Roman"/>
          <w:b/>
          <w:sz w:val="26"/>
          <w:szCs w:val="26"/>
        </w:rPr>
      </w:pPr>
      <w:r w:rsidRPr="005E38D3">
        <w:rPr>
          <w:rFonts w:ascii="Times New Roman" w:hAnsi="Times New Roman"/>
          <w:b/>
          <w:sz w:val="26"/>
          <w:szCs w:val="26"/>
        </w:rPr>
        <w:t>Ход реализации муниципальной программы «Улучшение условий и охраны труда на территории города Покачи на 2019-2022 годы».</w:t>
      </w:r>
    </w:p>
    <w:p w:rsidR="00546E64" w:rsidRPr="005E38D3" w:rsidRDefault="00546E64" w:rsidP="00546E64">
      <w:pPr>
        <w:pStyle w:val="ConsPlusNormal"/>
        <w:tabs>
          <w:tab w:val="left" w:pos="993"/>
        </w:tabs>
        <w:ind w:firstLine="567"/>
        <w:jc w:val="both"/>
        <w:outlineLvl w:val="2"/>
        <w:rPr>
          <w:rFonts w:ascii="Times New Roman" w:hAnsi="Times New Roman" w:cs="Times New Roman"/>
          <w:sz w:val="26"/>
          <w:szCs w:val="26"/>
        </w:rPr>
      </w:pPr>
      <w:r w:rsidRPr="005E38D3">
        <w:rPr>
          <w:rFonts w:ascii="Times New Roman" w:hAnsi="Times New Roman" w:cs="Times New Roman"/>
          <w:sz w:val="26"/>
          <w:szCs w:val="26"/>
        </w:rPr>
        <w:t xml:space="preserve">Для достижения цели и решения задачи муниципальной программы в 2019 </w:t>
      </w:r>
      <w:r w:rsidRPr="005E38D3">
        <w:rPr>
          <w:rFonts w:ascii="Times New Roman" w:hAnsi="Times New Roman" w:cs="Times New Roman"/>
          <w:sz w:val="26"/>
          <w:szCs w:val="26"/>
        </w:rPr>
        <w:lastRenderedPageBreak/>
        <w:t>году выполнялись следующие основные мероприятия:</w:t>
      </w:r>
    </w:p>
    <w:p w:rsidR="00546E64" w:rsidRPr="005E38D3" w:rsidRDefault="00546E64" w:rsidP="00546E64">
      <w:pPr>
        <w:pStyle w:val="ConsPlusNormal"/>
        <w:numPr>
          <w:ilvl w:val="0"/>
          <w:numId w:val="13"/>
        </w:numPr>
        <w:tabs>
          <w:tab w:val="left" w:pos="993"/>
          <w:tab w:val="left" w:pos="1134"/>
        </w:tabs>
        <w:ind w:left="0" w:firstLine="567"/>
        <w:jc w:val="both"/>
        <w:outlineLvl w:val="2"/>
        <w:rPr>
          <w:rFonts w:ascii="Times New Roman" w:hAnsi="Times New Roman" w:cs="Times New Roman"/>
          <w:sz w:val="26"/>
          <w:szCs w:val="26"/>
        </w:rPr>
      </w:pPr>
      <w:proofErr w:type="gramStart"/>
      <w:r w:rsidRPr="005E38D3">
        <w:rPr>
          <w:rFonts w:ascii="Times New Roman" w:hAnsi="Times New Roman" w:cs="Times New Roman"/>
          <w:sz w:val="26"/>
          <w:szCs w:val="26"/>
        </w:rPr>
        <w:t>в рамках мероприятия</w:t>
      </w:r>
      <w:r>
        <w:rPr>
          <w:rFonts w:ascii="Times New Roman" w:hAnsi="Times New Roman" w:cs="Times New Roman"/>
          <w:sz w:val="26"/>
          <w:szCs w:val="26"/>
        </w:rPr>
        <w:t xml:space="preserve"> </w:t>
      </w:r>
      <w:r w:rsidRPr="005E38D3">
        <w:rPr>
          <w:rFonts w:ascii="Times New Roman" w:hAnsi="Times New Roman" w:cs="Times New Roman"/>
          <w:sz w:val="26"/>
          <w:szCs w:val="26"/>
        </w:rPr>
        <w:t>«Осуществление предупредительных мер по сокращению производственного травматизма»</w:t>
      </w:r>
      <w:r>
        <w:rPr>
          <w:rFonts w:ascii="Times New Roman" w:hAnsi="Times New Roman" w:cs="Times New Roman"/>
          <w:sz w:val="26"/>
          <w:szCs w:val="26"/>
        </w:rPr>
        <w:t xml:space="preserve"> </w:t>
      </w:r>
      <w:r w:rsidRPr="005E38D3">
        <w:rPr>
          <w:rFonts w:ascii="Times New Roman" w:hAnsi="Times New Roman" w:cs="Times New Roman"/>
          <w:sz w:val="26"/>
          <w:szCs w:val="26"/>
        </w:rPr>
        <w:t>на протяжении 2019 года обеспечена деятельность отдельных государственных полномочий в сфере трудовых отношений и государственного управления охраной труда, проведено 2 заседания межведомственной комиссии по охране труда при администрации города Покачи, выявлено 4 несчастных случая в организациях города Покачи, не связанных с производством, разработаны 7 муниципальных правовых актов, направленных на улучшение</w:t>
      </w:r>
      <w:proofErr w:type="gramEnd"/>
      <w:r w:rsidRPr="005E38D3">
        <w:rPr>
          <w:rFonts w:ascii="Times New Roman" w:hAnsi="Times New Roman" w:cs="Times New Roman"/>
          <w:sz w:val="26"/>
          <w:szCs w:val="26"/>
        </w:rPr>
        <w:t xml:space="preserve"> условий и охраны труда</w:t>
      </w:r>
      <w:r>
        <w:rPr>
          <w:rFonts w:ascii="Times New Roman" w:hAnsi="Times New Roman" w:cs="Times New Roman"/>
          <w:sz w:val="26"/>
          <w:szCs w:val="26"/>
        </w:rPr>
        <w:t>;</w:t>
      </w:r>
    </w:p>
    <w:p w:rsidR="00546E64" w:rsidRPr="005E38D3" w:rsidRDefault="00546E64" w:rsidP="00546E64">
      <w:pPr>
        <w:pStyle w:val="ConsPlusNormal"/>
        <w:numPr>
          <w:ilvl w:val="0"/>
          <w:numId w:val="13"/>
        </w:numPr>
        <w:tabs>
          <w:tab w:val="left" w:pos="993"/>
          <w:tab w:val="left" w:pos="1134"/>
        </w:tabs>
        <w:ind w:left="0" w:firstLine="567"/>
        <w:jc w:val="both"/>
        <w:outlineLvl w:val="2"/>
        <w:rPr>
          <w:rFonts w:ascii="Times New Roman" w:hAnsi="Times New Roman" w:cs="Times New Roman"/>
          <w:sz w:val="26"/>
          <w:szCs w:val="26"/>
        </w:rPr>
      </w:pPr>
      <w:proofErr w:type="gramStart"/>
      <w:r w:rsidRPr="005E38D3">
        <w:rPr>
          <w:rFonts w:ascii="Times New Roman" w:hAnsi="Times New Roman" w:cs="Times New Roman"/>
          <w:sz w:val="26"/>
          <w:szCs w:val="26"/>
        </w:rPr>
        <w:t>в рамках мероприятия</w:t>
      </w:r>
      <w:r>
        <w:rPr>
          <w:rFonts w:ascii="Times New Roman" w:hAnsi="Times New Roman" w:cs="Times New Roman"/>
          <w:sz w:val="26"/>
          <w:szCs w:val="26"/>
        </w:rPr>
        <w:t xml:space="preserve"> </w:t>
      </w:r>
      <w:r w:rsidRPr="005E38D3">
        <w:rPr>
          <w:rFonts w:ascii="Times New Roman" w:hAnsi="Times New Roman" w:cs="Times New Roman"/>
          <w:sz w:val="26"/>
          <w:szCs w:val="26"/>
        </w:rPr>
        <w:t>«Повышение квалификации руководителей и специалистов по охране труда» подготовлены 8 методических и аналитических материалов по охране труда, проведен конкурс детского рисун</w:t>
      </w:r>
      <w:r>
        <w:rPr>
          <w:rFonts w:ascii="Times New Roman" w:hAnsi="Times New Roman" w:cs="Times New Roman"/>
          <w:sz w:val="26"/>
          <w:szCs w:val="26"/>
        </w:rPr>
        <w:t xml:space="preserve">ка «Охрана труда глазами детей», </w:t>
      </w:r>
      <w:r w:rsidRPr="005E38D3">
        <w:rPr>
          <w:rFonts w:ascii="Times New Roman" w:hAnsi="Times New Roman" w:cs="Times New Roman"/>
          <w:sz w:val="26"/>
          <w:szCs w:val="26"/>
        </w:rPr>
        <w:t xml:space="preserve">смотр-конкурс на звание «Лучший специалист по охране труда города Покачи», </w:t>
      </w:r>
      <w:r>
        <w:rPr>
          <w:rFonts w:ascii="Times New Roman" w:hAnsi="Times New Roman" w:cs="Times New Roman"/>
          <w:sz w:val="26"/>
          <w:szCs w:val="26"/>
        </w:rPr>
        <w:t xml:space="preserve">два </w:t>
      </w:r>
      <w:r w:rsidRPr="005E38D3">
        <w:rPr>
          <w:rFonts w:ascii="Times New Roman" w:hAnsi="Times New Roman" w:cs="Times New Roman"/>
          <w:sz w:val="26"/>
          <w:szCs w:val="26"/>
        </w:rPr>
        <w:t>семинара-совещания с руководителями организаций и специалистами по охране труда и одно совещание при главе города Покачи.</w:t>
      </w:r>
      <w:proofErr w:type="gramEnd"/>
    </w:p>
    <w:p w:rsidR="00546E64" w:rsidRPr="005E38D3" w:rsidRDefault="00546E64" w:rsidP="00546E64">
      <w:pPr>
        <w:tabs>
          <w:tab w:val="left" w:pos="993"/>
        </w:tabs>
        <w:autoSpaceDE w:val="0"/>
        <w:autoSpaceDN w:val="0"/>
        <w:adjustRightInd w:val="0"/>
        <w:spacing w:after="0" w:line="240" w:lineRule="auto"/>
        <w:ind w:firstLine="567"/>
        <w:jc w:val="both"/>
        <w:rPr>
          <w:rFonts w:ascii="Times New Roman" w:hAnsi="Times New Roman"/>
          <w:sz w:val="26"/>
          <w:szCs w:val="26"/>
        </w:rPr>
      </w:pPr>
      <w:r w:rsidRPr="005E38D3">
        <w:rPr>
          <w:rFonts w:ascii="Times New Roman" w:hAnsi="Times New Roman"/>
          <w:sz w:val="26"/>
          <w:szCs w:val="26"/>
        </w:rPr>
        <w:t>Исполнение бюджетных обязательств на реализацию программы «Улучшение условий и охраны труда на территории города Покачи на 2019-2022 годы»</w:t>
      </w:r>
      <w:r>
        <w:rPr>
          <w:rFonts w:ascii="Times New Roman" w:hAnsi="Times New Roman"/>
          <w:sz w:val="26"/>
          <w:szCs w:val="26"/>
        </w:rPr>
        <w:t xml:space="preserve"> за 2019 год </w:t>
      </w:r>
      <w:r w:rsidRPr="005E38D3">
        <w:rPr>
          <w:rFonts w:ascii="Times New Roman" w:hAnsi="Times New Roman"/>
          <w:sz w:val="26"/>
          <w:szCs w:val="26"/>
        </w:rPr>
        <w:t>представлено в таблице 11.</w:t>
      </w:r>
    </w:p>
    <w:p w:rsidR="00546E64" w:rsidRPr="005E38D3" w:rsidRDefault="00546E64" w:rsidP="00546E64">
      <w:pPr>
        <w:tabs>
          <w:tab w:val="left" w:pos="993"/>
          <w:tab w:val="left" w:pos="1134"/>
        </w:tabs>
        <w:spacing w:after="0" w:line="240" w:lineRule="auto"/>
        <w:ind w:firstLine="567"/>
        <w:jc w:val="right"/>
        <w:rPr>
          <w:rFonts w:ascii="Times New Roman" w:hAnsi="Times New Roman"/>
          <w:sz w:val="26"/>
          <w:szCs w:val="26"/>
        </w:rPr>
      </w:pPr>
      <w:r w:rsidRPr="005E38D3">
        <w:rPr>
          <w:rFonts w:ascii="Times New Roman" w:hAnsi="Times New Roman"/>
          <w:sz w:val="26"/>
          <w:szCs w:val="26"/>
        </w:rPr>
        <w:t>Таблица 11</w:t>
      </w:r>
    </w:p>
    <w:tbl>
      <w:tblPr>
        <w:tblpPr w:leftFromText="180" w:rightFromText="180" w:vertAnchor="text" w:horzAnchor="margin" w:tblpXSpec="center" w:tblpY="133"/>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9"/>
        <w:gridCol w:w="1560"/>
        <w:gridCol w:w="1984"/>
        <w:gridCol w:w="1843"/>
        <w:gridCol w:w="1843"/>
        <w:gridCol w:w="992"/>
      </w:tblGrid>
      <w:tr w:rsidR="00546E64" w:rsidRPr="005E38D3" w:rsidTr="00546E64">
        <w:trPr>
          <w:trHeight w:val="272"/>
        </w:trPr>
        <w:tc>
          <w:tcPr>
            <w:tcW w:w="1809" w:type="dxa"/>
            <w:vMerge w:val="restart"/>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Основание - нормативный акт об утверждении отчета</w:t>
            </w:r>
          </w:p>
        </w:tc>
        <w:tc>
          <w:tcPr>
            <w:tcW w:w="1560" w:type="dxa"/>
            <w:vMerge w:val="restart"/>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 xml:space="preserve">Год исполнения, в </w:t>
            </w:r>
            <w:proofErr w:type="spellStart"/>
            <w:r w:rsidRPr="005E38D3">
              <w:rPr>
                <w:rFonts w:ascii="Times New Roman" w:hAnsi="Times New Roman"/>
              </w:rPr>
              <w:t>т.ч</w:t>
            </w:r>
            <w:proofErr w:type="spellEnd"/>
            <w:r w:rsidRPr="005E38D3">
              <w:rPr>
                <w:rFonts w:ascii="Times New Roman" w:hAnsi="Times New Roman"/>
              </w:rPr>
              <w:t>. по источникам финансирования</w:t>
            </w:r>
          </w:p>
        </w:tc>
        <w:tc>
          <w:tcPr>
            <w:tcW w:w="6662" w:type="dxa"/>
            <w:gridSpan w:val="4"/>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Финансирование, руб.</w:t>
            </w:r>
          </w:p>
        </w:tc>
      </w:tr>
      <w:tr w:rsidR="00546E64" w:rsidRPr="005E38D3" w:rsidTr="00546E64">
        <w:trPr>
          <w:trHeight w:val="565"/>
        </w:trPr>
        <w:tc>
          <w:tcPr>
            <w:tcW w:w="1809" w:type="dxa"/>
            <w:vMerge/>
            <w:shd w:val="clear" w:color="auto" w:fill="auto"/>
            <w:vAlign w:val="center"/>
            <w:hideMark/>
          </w:tcPr>
          <w:p w:rsidR="00546E64" w:rsidRPr="005E38D3" w:rsidRDefault="00546E64" w:rsidP="00546E64">
            <w:pPr>
              <w:spacing w:after="0" w:line="240" w:lineRule="auto"/>
              <w:jc w:val="center"/>
              <w:rPr>
                <w:rFonts w:ascii="Times New Roman" w:hAnsi="Times New Roman"/>
              </w:rPr>
            </w:pPr>
          </w:p>
        </w:tc>
        <w:tc>
          <w:tcPr>
            <w:tcW w:w="1560" w:type="dxa"/>
            <w:vMerge/>
            <w:shd w:val="clear" w:color="auto" w:fill="auto"/>
            <w:vAlign w:val="center"/>
            <w:hideMark/>
          </w:tcPr>
          <w:p w:rsidR="00546E64" w:rsidRPr="005E38D3" w:rsidRDefault="00546E64" w:rsidP="00546E64">
            <w:pPr>
              <w:spacing w:after="0" w:line="240" w:lineRule="auto"/>
              <w:jc w:val="center"/>
              <w:rPr>
                <w:rFonts w:ascii="Times New Roman" w:hAnsi="Times New Roman"/>
              </w:rPr>
            </w:pPr>
          </w:p>
        </w:tc>
        <w:tc>
          <w:tcPr>
            <w:tcW w:w="1984"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План первоначальный</w:t>
            </w:r>
          </w:p>
        </w:tc>
        <w:tc>
          <w:tcPr>
            <w:tcW w:w="1843"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План уточненный</w:t>
            </w:r>
          </w:p>
        </w:tc>
        <w:tc>
          <w:tcPr>
            <w:tcW w:w="1843"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Фактическое исполнение</w:t>
            </w:r>
          </w:p>
        </w:tc>
        <w:tc>
          <w:tcPr>
            <w:tcW w:w="992"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 исполнения</w:t>
            </w:r>
          </w:p>
        </w:tc>
      </w:tr>
      <w:tr w:rsidR="00546E64" w:rsidRPr="005E38D3" w:rsidTr="00546E64">
        <w:trPr>
          <w:trHeight w:val="166"/>
        </w:trPr>
        <w:tc>
          <w:tcPr>
            <w:tcW w:w="1809"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1</w:t>
            </w:r>
          </w:p>
        </w:tc>
        <w:tc>
          <w:tcPr>
            <w:tcW w:w="1560"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2</w:t>
            </w:r>
          </w:p>
        </w:tc>
        <w:tc>
          <w:tcPr>
            <w:tcW w:w="1984"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3</w:t>
            </w:r>
          </w:p>
        </w:tc>
        <w:tc>
          <w:tcPr>
            <w:tcW w:w="1843"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4</w:t>
            </w:r>
          </w:p>
        </w:tc>
        <w:tc>
          <w:tcPr>
            <w:tcW w:w="1843"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5</w:t>
            </w:r>
          </w:p>
        </w:tc>
        <w:tc>
          <w:tcPr>
            <w:tcW w:w="992" w:type="dxa"/>
            <w:shd w:val="clear" w:color="auto" w:fill="auto"/>
            <w:vAlign w:val="center"/>
            <w:hideMark/>
          </w:tcPr>
          <w:p w:rsidR="00546E64" w:rsidRPr="005E38D3" w:rsidRDefault="00546E64" w:rsidP="00546E64">
            <w:pPr>
              <w:spacing w:after="0" w:line="240" w:lineRule="auto"/>
              <w:jc w:val="center"/>
              <w:rPr>
                <w:rFonts w:ascii="Times New Roman" w:hAnsi="Times New Roman"/>
              </w:rPr>
            </w:pPr>
            <w:r w:rsidRPr="005E38D3">
              <w:rPr>
                <w:rFonts w:ascii="Times New Roman" w:hAnsi="Times New Roman"/>
              </w:rPr>
              <w:t>6</w:t>
            </w:r>
          </w:p>
        </w:tc>
      </w:tr>
      <w:tr w:rsidR="00546E64" w:rsidRPr="005E38D3" w:rsidTr="00546E64">
        <w:trPr>
          <w:trHeight w:val="166"/>
        </w:trPr>
        <w:tc>
          <w:tcPr>
            <w:tcW w:w="1809" w:type="dxa"/>
            <w:vMerge w:val="restart"/>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Постановление администрации города от 11.02.2020 №99</w:t>
            </w:r>
          </w:p>
        </w:tc>
        <w:tc>
          <w:tcPr>
            <w:tcW w:w="1560" w:type="dxa"/>
            <w:shd w:val="clear" w:color="auto" w:fill="auto"/>
            <w:vAlign w:val="center"/>
          </w:tcPr>
          <w:p w:rsidR="00546E64"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2019</w:t>
            </w:r>
            <w:r>
              <w:rPr>
                <w:rFonts w:ascii="Times New Roman" w:eastAsia="Lucida Sans Unicode" w:hAnsi="Times New Roman"/>
                <w:bCs/>
                <w:kern w:val="1"/>
              </w:rPr>
              <w:t xml:space="preserve"> всего</w:t>
            </w:r>
          </w:p>
          <w:p w:rsidR="00546E64" w:rsidRPr="005E38D3" w:rsidRDefault="00546E64" w:rsidP="00546E64">
            <w:pPr>
              <w:spacing w:after="0" w:line="240" w:lineRule="auto"/>
              <w:jc w:val="center"/>
              <w:rPr>
                <w:rFonts w:ascii="Times New Roman" w:eastAsia="Lucida Sans Unicode" w:hAnsi="Times New Roman"/>
                <w:bCs/>
                <w:kern w:val="1"/>
              </w:rPr>
            </w:pPr>
          </w:p>
        </w:tc>
        <w:tc>
          <w:tcPr>
            <w:tcW w:w="1984"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1</w:t>
            </w:r>
            <w:r>
              <w:rPr>
                <w:rFonts w:ascii="Times New Roman" w:eastAsia="Lucida Sans Unicode" w:hAnsi="Times New Roman"/>
                <w:bCs/>
                <w:kern w:val="1"/>
              </w:rPr>
              <w:t xml:space="preserve"> </w:t>
            </w:r>
            <w:r w:rsidRPr="005E38D3">
              <w:rPr>
                <w:rFonts w:ascii="Times New Roman" w:eastAsia="Lucida Sans Unicode" w:hAnsi="Times New Roman"/>
                <w:bCs/>
                <w:kern w:val="1"/>
              </w:rPr>
              <w:t>370</w:t>
            </w:r>
            <w:r>
              <w:rPr>
                <w:rFonts w:ascii="Times New Roman" w:eastAsia="Lucida Sans Unicode" w:hAnsi="Times New Roman"/>
                <w:bCs/>
                <w:kern w:val="1"/>
              </w:rPr>
              <w:t xml:space="preserve"> </w:t>
            </w:r>
            <w:r w:rsidRPr="005E38D3">
              <w:rPr>
                <w:rFonts w:ascii="Times New Roman" w:eastAsia="Lucida Sans Unicode" w:hAnsi="Times New Roman"/>
                <w:bCs/>
                <w:kern w:val="1"/>
              </w:rPr>
              <w:t>700,00</w:t>
            </w:r>
          </w:p>
        </w:tc>
        <w:tc>
          <w:tcPr>
            <w:tcW w:w="1843"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1</w:t>
            </w:r>
            <w:r>
              <w:rPr>
                <w:rFonts w:ascii="Times New Roman" w:eastAsia="Lucida Sans Unicode" w:hAnsi="Times New Roman"/>
                <w:bCs/>
                <w:kern w:val="1"/>
              </w:rPr>
              <w:t> </w:t>
            </w:r>
            <w:r w:rsidRPr="005E38D3">
              <w:rPr>
                <w:rFonts w:ascii="Times New Roman" w:eastAsia="Lucida Sans Unicode" w:hAnsi="Times New Roman"/>
                <w:bCs/>
                <w:kern w:val="1"/>
              </w:rPr>
              <w:t>370</w:t>
            </w:r>
            <w:r>
              <w:rPr>
                <w:rFonts w:ascii="Times New Roman" w:eastAsia="Lucida Sans Unicode" w:hAnsi="Times New Roman"/>
                <w:bCs/>
                <w:kern w:val="1"/>
              </w:rPr>
              <w:t xml:space="preserve"> </w:t>
            </w:r>
            <w:r w:rsidRPr="005E38D3">
              <w:rPr>
                <w:rFonts w:ascii="Times New Roman" w:eastAsia="Lucida Sans Unicode" w:hAnsi="Times New Roman"/>
                <w:bCs/>
                <w:kern w:val="1"/>
              </w:rPr>
              <w:t>700,00</w:t>
            </w:r>
          </w:p>
        </w:tc>
        <w:tc>
          <w:tcPr>
            <w:tcW w:w="1843"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1</w:t>
            </w:r>
            <w:r>
              <w:rPr>
                <w:rFonts w:ascii="Times New Roman" w:eastAsia="Lucida Sans Unicode" w:hAnsi="Times New Roman"/>
                <w:bCs/>
                <w:kern w:val="1"/>
              </w:rPr>
              <w:t xml:space="preserve"> </w:t>
            </w:r>
            <w:r w:rsidRPr="005E38D3">
              <w:rPr>
                <w:rFonts w:ascii="Times New Roman" w:eastAsia="Lucida Sans Unicode" w:hAnsi="Times New Roman"/>
                <w:bCs/>
                <w:kern w:val="1"/>
              </w:rPr>
              <w:t>370</w:t>
            </w:r>
            <w:r>
              <w:rPr>
                <w:rFonts w:ascii="Times New Roman" w:eastAsia="Lucida Sans Unicode" w:hAnsi="Times New Roman"/>
                <w:bCs/>
                <w:kern w:val="1"/>
              </w:rPr>
              <w:t xml:space="preserve"> </w:t>
            </w:r>
            <w:r w:rsidRPr="005E38D3">
              <w:rPr>
                <w:rFonts w:ascii="Times New Roman" w:eastAsia="Lucida Sans Unicode" w:hAnsi="Times New Roman"/>
                <w:bCs/>
                <w:kern w:val="1"/>
              </w:rPr>
              <w:t>700,00</w:t>
            </w:r>
          </w:p>
        </w:tc>
        <w:tc>
          <w:tcPr>
            <w:tcW w:w="992"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100</w:t>
            </w:r>
          </w:p>
        </w:tc>
      </w:tr>
      <w:tr w:rsidR="00546E64" w:rsidRPr="005E38D3" w:rsidTr="00546E64">
        <w:trPr>
          <w:trHeight w:val="166"/>
        </w:trPr>
        <w:tc>
          <w:tcPr>
            <w:tcW w:w="1809" w:type="dxa"/>
            <w:vMerge/>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p>
        </w:tc>
        <w:tc>
          <w:tcPr>
            <w:tcW w:w="1560"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бюджет автономного округа</w:t>
            </w:r>
          </w:p>
        </w:tc>
        <w:tc>
          <w:tcPr>
            <w:tcW w:w="1984"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hAnsi="Times New Roman"/>
              </w:rPr>
              <w:t>1</w:t>
            </w:r>
            <w:r>
              <w:rPr>
                <w:rFonts w:ascii="Times New Roman" w:hAnsi="Times New Roman"/>
              </w:rPr>
              <w:t> </w:t>
            </w:r>
            <w:r w:rsidRPr="005E38D3">
              <w:rPr>
                <w:rFonts w:ascii="Times New Roman" w:hAnsi="Times New Roman"/>
              </w:rPr>
              <w:t>365</w:t>
            </w:r>
            <w:r>
              <w:rPr>
                <w:rFonts w:ascii="Times New Roman" w:hAnsi="Times New Roman"/>
              </w:rPr>
              <w:t xml:space="preserve"> </w:t>
            </w:r>
            <w:r w:rsidRPr="005E38D3">
              <w:rPr>
                <w:rFonts w:ascii="Times New Roman" w:hAnsi="Times New Roman"/>
              </w:rPr>
              <w:t>700,00</w:t>
            </w:r>
          </w:p>
        </w:tc>
        <w:tc>
          <w:tcPr>
            <w:tcW w:w="1843"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hAnsi="Times New Roman"/>
              </w:rPr>
              <w:t>1</w:t>
            </w:r>
            <w:r>
              <w:rPr>
                <w:rFonts w:ascii="Times New Roman" w:hAnsi="Times New Roman"/>
              </w:rPr>
              <w:t xml:space="preserve"> </w:t>
            </w:r>
            <w:r w:rsidRPr="005E38D3">
              <w:rPr>
                <w:rFonts w:ascii="Times New Roman" w:hAnsi="Times New Roman"/>
              </w:rPr>
              <w:t>365</w:t>
            </w:r>
            <w:r>
              <w:rPr>
                <w:rFonts w:ascii="Times New Roman" w:hAnsi="Times New Roman"/>
              </w:rPr>
              <w:t xml:space="preserve"> </w:t>
            </w:r>
            <w:r w:rsidRPr="005E38D3">
              <w:rPr>
                <w:rFonts w:ascii="Times New Roman" w:hAnsi="Times New Roman"/>
              </w:rPr>
              <w:t>700,00</w:t>
            </w:r>
          </w:p>
        </w:tc>
        <w:tc>
          <w:tcPr>
            <w:tcW w:w="1843"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hAnsi="Times New Roman"/>
              </w:rPr>
              <w:t>1</w:t>
            </w:r>
            <w:r>
              <w:rPr>
                <w:rFonts w:ascii="Times New Roman" w:hAnsi="Times New Roman"/>
              </w:rPr>
              <w:t xml:space="preserve"> </w:t>
            </w:r>
            <w:r w:rsidRPr="005E38D3">
              <w:rPr>
                <w:rFonts w:ascii="Times New Roman" w:hAnsi="Times New Roman"/>
              </w:rPr>
              <w:t>365</w:t>
            </w:r>
            <w:r>
              <w:rPr>
                <w:rFonts w:ascii="Times New Roman" w:hAnsi="Times New Roman"/>
              </w:rPr>
              <w:t xml:space="preserve"> </w:t>
            </w:r>
            <w:r w:rsidRPr="005E38D3">
              <w:rPr>
                <w:rFonts w:ascii="Times New Roman" w:hAnsi="Times New Roman"/>
              </w:rPr>
              <w:t>700,00</w:t>
            </w:r>
          </w:p>
        </w:tc>
        <w:tc>
          <w:tcPr>
            <w:tcW w:w="992"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100</w:t>
            </w:r>
          </w:p>
        </w:tc>
      </w:tr>
      <w:tr w:rsidR="00546E64" w:rsidRPr="005E38D3" w:rsidTr="00546E64">
        <w:trPr>
          <w:trHeight w:val="166"/>
        </w:trPr>
        <w:tc>
          <w:tcPr>
            <w:tcW w:w="1809" w:type="dxa"/>
            <w:vMerge/>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p>
        </w:tc>
        <w:tc>
          <w:tcPr>
            <w:tcW w:w="1560"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местный бюджет</w:t>
            </w:r>
          </w:p>
        </w:tc>
        <w:tc>
          <w:tcPr>
            <w:tcW w:w="1984"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5</w:t>
            </w:r>
            <w:r>
              <w:rPr>
                <w:rFonts w:ascii="Times New Roman" w:eastAsia="Lucida Sans Unicode" w:hAnsi="Times New Roman"/>
                <w:bCs/>
                <w:kern w:val="1"/>
              </w:rPr>
              <w:t xml:space="preserve"> </w:t>
            </w:r>
            <w:r w:rsidRPr="005E38D3">
              <w:rPr>
                <w:rFonts w:ascii="Times New Roman" w:eastAsia="Lucida Sans Unicode" w:hAnsi="Times New Roman"/>
                <w:bCs/>
                <w:kern w:val="1"/>
              </w:rPr>
              <w:t>000,00</w:t>
            </w:r>
          </w:p>
        </w:tc>
        <w:tc>
          <w:tcPr>
            <w:tcW w:w="1843"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5</w:t>
            </w:r>
            <w:r>
              <w:rPr>
                <w:rFonts w:ascii="Times New Roman" w:eastAsia="Lucida Sans Unicode" w:hAnsi="Times New Roman"/>
                <w:bCs/>
                <w:kern w:val="1"/>
              </w:rPr>
              <w:t xml:space="preserve"> </w:t>
            </w:r>
            <w:r w:rsidRPr="005E38D3">
              <w:rPr>
                <w:rFonts w:ascii="Times New Roman" w:eastAsia="Lucida Sans Unicode" w:hAnsi="Times New Roman"/>
                <w:bCs/>
                <w:kern w:val="1"/>
              </w:rPr>
              <w:t>000,00</w:t>
            </w:r>
          </w:p>
        </w:tc>
        <w:tc>
          <w:tcPr>
            <w:tcW w:w="1843"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5</w:t>
            </w:r>
            <w:r>
              <w:rPr>
                <w:rFonts w:ascii="Times New Roman" w:eastAsia="Lucida Sans Unicode" w:hAnsi="Times New Roman"/>
                <w:bCs/>
                <w:kern w:val="1"/>
              </w:rPr>
              <w:t xml:space="preserve"> </w:t>
            </w:r>
            <w:r w:rsidRPr="005E38D3">
              <w:rPr>
                <w:rFonts w:ascii="Times New Roman" w:eastAsia="Lucida Sans Unicode" w:hAnsi="Times New Roman"/>
                <w:bCs/>
                <w:kern w:val="1"/>
              </w:rPr>
              <w:t>000,00</w:t>
            </w:r>
          </w:p>
        </w:tc>
        <w:tc>
          <w:tcPr>
            <w:tcW w:w="992" w:type="dxa"/>
            <w:shd w:val="clear" w:color="auto" w:fill="auto"/>
            <w:vAlign w:val="center"/>
          </w:tcPr>
          <w:p w:rsidR="00546E64" w:rsidRPr="005E38D3" w:rsidRDefault="00546E64" w:rsidP="00546E64">
            <w:pPr>
              <w:spacing w:after="0" w:line="240" w:lineRule="auto"/>
              <w:jc w:val="center"/>
              <w:rPr>
                <w:rFonts w:ascii="Times New Roman" w:eastAsia="Lucida Sans Unicode" w:hAnsi="Times New Roman"/>
                <w:bCs/>
                <w:kern w:val="1"/>
              </w:rPr>
            </w:pPr>
            <w:r w:rsidRPr="005E38D3">
              <w:rPr>
                <w:rFonts w:ascii="Times New Roman" w:eastAsia="Lucida Sans Unicode" w:hAnsi="Times New Roman"/>
                <w:bCs/>
                <w:kern w:val="1"/>
              </w:rPr>
              <w:t>100</w:t>
            </w:r>
          </w:p>
        </w:tc>
      </w:tr>
    </w:tbl>
    <w:p w:rsidR="00546E64" w:rsidRPr="00321FB6" w:rsidRDefault="00546E64" w:rsidP="00546E64">
      <w:pPr>
        <w:tabs>
          <w:tab w:val="left" w:pos="1134"/>
        </w:tabs>
        <w:spacing w:after="0" w:line="240" w:lineRule="auto"/>
        <w:ind w:firstLine="567"/>
        <w:jc w:val="both"/>
        <w:rPr>
          <w:rFonts w:ascii="Times New Roman" w:hAnsi="Times New Roman"/>
          <w:sz w:val="26"/>
          <w:szCs w:val="26"/>
        </w:rPr>
      </w:pPr>
      <w:r w:rsidRPr="00321FB6">
        <w:rPr>
          <w:rFonts w:ascii="Times New Roman" w:hAnsi="Times New Roman"/>
          <w:sz w:val="26"/>
          <w:szCs w:val="26"/>
        </w:rPr>
        <w:t>Достижение основных целевых показателей реализации программы представлено в таблице 12.</w:t>
      </w:r>
    </w:p>
    <w:p w:rsidR="00546E64" w:rsidRPr="00321FB6" w:rsidRDefault="00546E64" w:rsidP="00546E64">
      <w:pPr>
        <w:tabs>
          <w:tab w:val="left" w:pos="1134"/>
        </w:tabs>
        <w:spacing w:after="0" w:line="240" w:lineRule="auto"/>
        <w:ind w:firstLine="709"/>
        <w:jc w:val="right"/>
        <w:rPr>
          <w:rFonts w:ascii="Times New Roman" w:hAnsi="Times New Roman"/>
          <w:sz w:val="26"/>
          <w:szCs w:val="26"/>
        </w:rPr>
      </w:pPr>
      <w:r w:rsidRPr="00321FB6">
        <w:rPr>
          <w:rFonts w:ascii="Times New Roman" w:hAnsi="Times New Roman"/>
          <w:sz w:val="26"/>
          <w:szCs w:val="26"/>
        </w:rPr>
        <w:t>Таблица 12</w:t>
      </w:r>
    </w:p>
    <w:tbl>
      <w:tblPr>
        <w:tblW w:w="10349" w:type="dxa"/>
        <w:tblInd w:w="-176" w:type="dxa"/>
        <w:tblLayout w:type="fixed"/>
        <w:tblLook w:val="04A0" w:firstRow="1" w:lastRow="0" w:firstColumn="1" w:lastColumn="0" w:noHBand="0" w:noVBand="1"/>
      </w:tblPr>
      <w:tblGrid>
        <w:gridCol w:w="568"/>
        <w:gridCol w:w="2977"/>
        <w:gridCol w:w="709"/>
        <w:gridCol w:w="1275"/>
        <w:gridCol w:w="993"/>
        <w:gridCol w:w="1275"/>
        <w:gridCol w:w="1134"/>
        <w:gridCol w:w="1418"/>
      </w:tblGrid>
      <w:tr w:rsidR="00546E64" w:rsidRPr="00FA3D8F" w:rsidTr="00546E64">
        <w:trPr>
          <w:trHeight w:val="450"/>
        </w:trPr>
        <w:tc>
          <w:tcPr>
            <w:tcW w:w="56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 xml:space="preserve">№ </w:t>
            </w:r>
            <w:proofErr w:type="gramStart"/>
            <w:r w:rsidRPr="00FA3D8F">
              <w:rPr>
                <w:rFonts w:ascii="Times New Roman" w:hAnsi="Times New Roman"/>
                <w:bCs/>
              </w:rPr>
              <w:t>п</w:t>
            </w:r>
            <w:proofErr w:type="gramEnd"/>
            <w:r w:rsidRPr="00FA3D8F">
              <w:rPr>
                <w:rFonts w:ascii="Times New Roman" w:hAnsi="Times New Roman"/>
                <w:bCs/>
              </w:rPr>
              <w:t>/п</w:t>
            </w:r>
          </w:p>
        </w:tc>
        <w:tc>
          <w:tcPr>
            <w:tcW w:w="2977"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Наименование целевого показателя</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ед. изм.</w:t>
            </w:r>
          </w:p>
        </w:tc>
        <w:tc>
          <w:tcPr>
            <w:tcW w:w="1275"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Базовое значение показателя на начало реализации программы</w:t>
            </w:r>
          </w:p>
        </w:tc>
        <w:tc>
          <w:tcPr>
            <w:tcW w:w="2268"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Результат реализации программы</w:t>
            </w:r>
          </w:p>
        </w:tc>
        <w:tc>
          <w:tcPr>
            <w:tcW w:w="2552" w:type="dxa"/>
            <w:gridSpan w:val="2"/>
            <w:tcBorders>
              <w:top w:val="single" w:sz="4" w:space="0" w:color="auto"/>
              <w:left w:val="nil"/>
              <w:bottom w:val="single" w:sz="4" w:space="0" w:color="auto"/>
              <w:right w:val="single" w:sz="4" w:space="0" w:color="000000"/>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Отклонение</w:t>
            </w:r>
          </w:p>
        </w:tc>
      </w:tr>
      <w:tr w:rsidR="00546E64" w:rsidRPr="00FA3D8F" w:rsidTr="00546E64">
        <w:trPr>
          <w:trHeight w:val="1125"/>
        </w:trPr>
        <w:tc>
          <w:tcPr>
            <w:tcW w:w="568" w:type="dxa"/>
            <w:vMerge/>
            <w:tcBorders>
              <w:top w:val="single" w:sz="4" w:space="0" w:color="auto"/>
              <w:left w:val="single" w:sz="4" w:space="0" w:color="auto"/>
              <w:bottom w:val="single" w:sz="4" w:space="0" w:color="000000"/>
              <w:right w:val="single" w:sz="4" w:space="0" w:color="auto"/>
            </w:tcBorders>
            <w:vAlign w:val="center"/>
            <w:hideMark/>
          </w:tcPr>
          <w:p w:rsidR="00546E64" w:rsidRPr="00FA3D8F" w:rsidRDefault="00546E64" w:rsidP="00546E64">
            <w:pPr>
              <w:spacing w:after="0" w:line="240" w:lineRule="auto"/>
              <w:jc w:val="center"/>
              <w:rPr>
                <w:rFonts w:ascii="Times New Roman" w:hAnsi="Times New Roman"/>
                <w:bCs/>
              </w:rPr>
            </w:pPr>
          </w:p>
        </w:tc>
        <w:tc>
          <w:tcPr>
            <w:tcW w:w="2977" w:type="dxa"/>
            <w:vMerge/>
            <w:tcBorders>
              <w:top w:val="single" w:sz="4" w:space="0" w:color="auto"/>
              <w:left w:val="single" w:sz="4" w:space="0" w:color="auto"/>
              <w:bottom w:val="single" w:sz="4" w:space="0" w:color="000000"/>
              <w:right w:val="single" w:sz="4" w:space="0" w:color="000000"/>
            </w:tcBorders>
            <w:vAlign w:val="center"/>
            <w:hideMark/>
          </w:tcPr>
          <w:p w:rsidR="00546E64" w:rsidRPr="00FA3D8F" w:rsidRDefault="00546E64" w:rsidP="00546E64">
            <w:pPr>
              <w:spacing w:after="0" w:line="240" w:lineRule="auto"/>
              <w:jc w:val="center"/>
              <w:rPr>
                <w:rFonts w:ascii="Times New Roman" w:hAnsi="Times New Roman"/>
                <w:bCs/>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546E64" w:rsidRPr="00FA3D8F" w:rsidRDefault="00546E64" w:rsidP="00546E64">
            <w:pPr>
              <w:spacing w:after="0" w:line="240" w:lineRule="auto"/>
              <w:jc w:val="center"/>
              <w:rPr>
                <w:rFonts w:ascii="Times New Roman" w:hAnsi="Times New Roman"/>
                <w:bCs/>
              </w:rPr>
            </w:pPr>
          </w:p>
        </w:tc>
        <w:tc>
          <w:tcPr>
            <w:tcW w:w="1275" w:type="dxa"/>
            <w:vMerge/>
            <w:tcBorders>
              <w:top w:val="single" w:sz="4" w:space="0" w:color="auto"/>
              <w:left w:val="single" w:sz="4" w:space="0" w:color="auto"/>
              <w:bottom w:val="single" w:sz="4" w:space="0" w:color="000000"/>
              <w:right w:val="single" w:sz="4" w:space="0" w:color="auto"/>
            </w:tcBorders>
            <w:vAlign w:val="center"/>
          </w:tcPr>
          <w:p w:rsidR="00546E64" w:rsidRPr="00FA3D8F" w:rsidRDefault="00546E64" w:rsidP="00546E64">
            <w:pPr>
              <w:spacing w:after="0" w:line="240" w:lineRule="auto"/>
              <w:jc w:val="center"/>
              <w:rPr>
                <w:rFonts w:ascii="Times New Roman" w:hAnsi="Times New Roman"/>
                <w:bCs/>
              </w:rPr>
            </w:pPr>
          </w:p>
        </w:tc>
        <w:tc>
          <w:tcPr>
            <w:tcW w:w="993"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плановое значение</w:t>
            </w:r>
          </w:p>
        </w:tc>
        <w:tc>
          <w:tcPr>
            <w:tcW w:w="1275" w:type="dxa"/>
            <w:tcBorders>
              <w:top w:val="nil"/>
              <w:left w:val="nil"/>
              <w:bottom w:val="single" w:sz="4" w:space="0" w:color="auto"/>
              <w:right w:val="single" w:sz="4" w:space="0" w:color="auto"/>
            </w:tcBorders>
            <w:shd w:val="clear" w:color="auto" w:fill="auto"/>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фактическое значение</w:t>
            </w:r>
          </w:p>
        </w:tc>
        <w:tc>
          <w:tcPr>
            <w:tcW w:w="1134" w:type="dxa"/>
            <w:tcBorders>
              <w:top w:val="single" w:sz="4" w:space="0" w:color="auto"/>
              <w:left w:val="nil"/>
              <w:bottom w:val="single" w:sz="4" w:space="0" w:color="auto"/>
              <w:right w:val="single" w:sz="4" w:space="0" w:color="000000"/>
            </w:tcBorders>
            <w:shd w:val="clear" w:color="auto" w:fill="auto"/>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абсолютное знач</w:t>
            </w:r>
            <w:r>
              <w:rPr>
                <w:rFonts w:ascii="Times New Roman" w:hAnsi="Times New Roman"/>
                <w:bCs/>
              </w:rPr>
              <w:t>ение                          (7 = 6</w:t>
            </w:r>
            <w:r w:rsidRPr="00FA3D8F">
              <w:rPr>
                <w:rFonts w:ascii="Times New Roman" w:hAnsi="Times New Roman"/>
                <w:bCs/>
              </w:rPr>
              <w:t xml:space="preserve"> - </w:t>
            </w:r>
            <w:r>
              <w:rPr>
                <w:rFonts w:ascii="Times New Roman" w:hAnsi="Times New Roman"/>
                <w:bCs/>
              </w:rPr>
              <w:t>5</w:t>
            </w:r>
            <w:r w:rsidRPr="00FA3D8F">
              <w:rPr>
                <w:rFonts w:ascii="Times New Roman" w:hAnsi="Times New Roman"/>
                <w:bCs/>
              </w:rPr>
              <w:t>)</w:t>
            </w:r>
          </w:p>
        </w:tc>
        <w:tc>
          <w:tcPr>
            <w:tcW w:w="1418" w:type="dxa"/>
            <w:tcBorders>
              <w:top w:val="single" w:sz="4" w:space="0" w:color="auto"/>
              <w:left w:val="nil"/>
              <w:bottom w:val="single" w:sz="4" w:space="0" w:color="auto"/>
              <w:right w:val="single" w:sz="4" w:space="0" w:color="000000"/>
            </w:tcBorders>
            <w:shd w:val="clear" w:color="auto" w:fill="auto"/>
            <w:vAlign w:val="center"/>
            <w:hideMark/>
          </w:tcPr>
          <w:p w:rsidR="00546E64" w:rsidRPr="00FA3D8F" w:rsidRDefault="00546E64" w:rsidP="00546E64">
            <w:pPr>
              <w:spacing w:after="0" w:line="240" w:lineRule="auto"/>
              <w:jc w:val="center"/>
              <w:rPr>
                <w:rFonts w:ascii="Times New Roman" w:hAnsi="Times New Roman"/>
                <w:bCs/>
              </w:rPr>
            </w:pPr>
            <w:r w:rsidRPr="00FA3D8F">
              <w:rPr>
                <w:rFonts w:ascii="Times New Roman" w:hAnsi="Times New Roman"/>
                <w:bCs/>
              </w:rPr>
              <w:t>относительное</w:t>
            </w:r>
            <w:r>
              <w:rPr>
                <w:rFonts w:ascii="Times New Roman" w:hAnsi="Times New Roman"/>
                <w:bCs/>
              </w:rPr>
              <w:t xml:space="preserve"> значение                     (8</w:t>
            </w:r>
            <w:r w:rsidRPr="00FA3D8F">
              <w:rPr>
                <w:rFonts w:ascii="Times New Roman" w:hAnsi="Times New Roman"/>
                <w:bCs/>
              </w:rPr>
              <w:t xml:space="preserve"> = </w:t>
            </w:r>
            <w:r>
              <w:rPr>
                <w:rFonts w:ascii="Times New Roman" w:hAnsi="Times New Roman"/>
                <w:bCs/>
              </w:rPr>
              <w:t>6/5</w:t>
            </w:r>
            <w:r w:rsidRPr="00FA3D8F">
              <w:rPr>
                <w:rFonts w:ascii="Times New Roman" w:hAnsi="Times New Roman"/>
                <w:bCs/>
              </w:rPr>
              <w:t xml:space="preserve"> * 100)</w:t>
            </w:r>
          </w:p>
        </w:tc>
      </w:tr>
      <w:tr w:rsidR="00546E64" w:rsidRPr="00FA3D8F" w:rsidTr="00546E64">
        <w:trPr>
          <w:trHeight w:val="375"/>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1</w:t>
            </w:r>
          </w:p>
        </w:tc>
        <w:tc>
          <w:tcPr>
            <w:tcW w:w="2977"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2</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3</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4</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5</w:t>
            </w:r>
          </w:p>
        </w:tc>
        <w:tc>
          <w:tcPr>
            <w:tcW w:w="1275" w:type="dxa"/>
            <w:tcBorders>
              <w:top w:val="nil"/>
              <w:left w:val="nil"/>
              <w:bottom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6</w:t>
            </w:r>
          </w:p>
        </w:tc>
        <w:tc>
          <w:tcPr>
            <w:tcW w:w="1134" w:type="dxa"/>
            <w:tcBorders>
              <w:top w:val="single" w:sz="4" w:space="0" w:color="auto"/>
              <w:left w:val="nil"/>
              <w:bottom w:val="single" w:sz="4" w:space="0" w:color="auto"/>
              <w:right w:val="single" w:sz="4" w:space="0" w:color="000000"/>
            </w:tcBorders>
            <w:shd w:val="clear" w:color="auto" w:fill="auto"/>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7</w:t>
            </w:r>
          </w:p>
        </w:tc>
        <w:tc>
          <w:tcPr>
            <w:tcW w:w="1418"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8</w:t>
            </w:r>
          </w:p>
        </w:tc>
      </w:tr>
      <w:tr w:rsidR="00546E64" w:rsidRPr="00FA3D8F" w:rsidTr="00546E64">
        <w:trPr>
          <w:trHeight w:val="1501"/>
        </w:trPr>
        <w:tc>
          <w:tcPr>
            <w:tcW w:w="568" w:type="dxa"/>
            <w:vMerge w:val="restart"/>
            <w:tcBorders>
              <w:top w:val="nil"/>
              <w:left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1</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rsidR="00546E64" w:rsidRDefault="00546E64" w:rsidP="00546E64">
            <w:pPr>
              <w:pStyle w:val="ConsPlusNormal"/>
              <w:rPr>
                <w:rFonts w:ascii="Times New Roman" w:hAnsi="Times New Roman" w:cs="Times New Roman"/>
                <w:sz w:val="22"/>
                <w:szCs w:val="22"/>
              </w:rPr>
            </w:pPr>
            <w:r w:rsidRPr="00FA3D8F">
              <w:rPr>
                <w:rFonts w:ascii="Times New Roman" w:hAnsi="Times New Roman" w:cs="Times New Roman"/>
                <w:sz w:val="22"/>
                <w:szCs w:val="22"/>
              </w:rPr>
              <w:t>Доля рабочих мест в муниципальных учреждениях, на которых проведена специальная оценка условий труда (А)</w:t>
            </w:r>
          </w:p>
          <w:p w:rsidR="00546E64" w:rsidRPr="00B106F7" w:rsidRDefault="00546E64" w:rsidP="00546E64">
            <w:pPr>
              <w:pStyle w:val="ConsPlusNormal"/>
              <w:rPr>
                <w:rFonts w:ascii="Times New Roman" w:hAnsi="Times New Roman" w:cs="Times New Roman"/>
                <w:sz w:val="22"/>
                <w:szCs w:val="22"/>
              </w:rPr>
            </w:pPr>
            <w:r w:rsidRPr="00FA3D8F">
              <w:rPr>
                <w:rFonts w:ascii="Times New Roman" w:hAnsi="Times New Roman"/>
              </w:rPr>
              <w:t>А = У / К * 100, где:</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92,9</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92,9</w:t>
            </w:r>
          </w:p>
        </w:tc>
        <w:tc>
          <w:tcPr>
            <w:tcW w:w="1275" w:type="dxa"/>
            <w:tcBorders>
              <w:top w:val="nil"/>
              <w:left w:val="nil"/>
              <w:bottom w:val="single" w:sz="4" w:space="0" w:color="auto"/>
              <w:right w:val="single" w:sz="4" w:space="0" w:color="auto"/>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92,9</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0</w:t>
            </w:r>
          </w:p>
        </w:tc>
        <w:tc>
          <w:tcPr>
            <w:tcW w:w="1418"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100</w:t>
            </w:r>
          </w:p>
        </w:tc>
      </w:tr>
      <w:tr w:rsidR="00546E64" w:rsidRPr="00FA3D8F" w:rsidTr="00546E64">
        <w:trPr>
          <w:trHeight w:val="930"/>
        </w:trPr>
        <w:tc>
          <w:tcPr>
            <w:tcW w:w="568" w:type="dxa"/>
            <w:vMerge/>
            <w:tcBorders>
              <w:left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p>
        </w:tc>
        <w:tc>
          <w:tcPr>
            <w:tcW w:w="2977" w:type="dxa"/>
            <w:tcBorders>
              <w:top w:val="single" w:sz="4" w:space="0" w:color="auto"/>
              <w:left w:val="nil"/>
              <w:bottom w:val="single" w:sz="4" w:space="0" w:color="auto"/>
              <w:right w:val="single" w:sz="4" w:space="0" w:color="000000"/>
            </w:tcBorders>
            <w:shd w:val="clear" w:color="auto" w:fill="auto"/>
            <w:vAlign w:val="center"/>
            <w:hideMark/>
          </w:tcPr>
          <w:p w:rsidR="00546E64" w:rsidRPr="00FA3D8F" w:rsidRDefault="00546E64" w:rsidP="00546E64">
            <w:pPr>
              <w:pStyle w:val="ConsPlusNormal"/>
              <w:rPr>
                <w:rFonts w:ascii="Times New Roman" w:hAnsi="Times New Roman" w:cs="Times New Roman"/>
                <w:sz w:val="22"/>
                <w:szCs w:val="22"/>
              </w:rPr>
            </w:pPr>
            <w:r w:rsidRPr="00FA3D8F">
              <w:rPr>
                <w:rFonts w:ascii="Times New Roman" w:hAnsi="Times New Roman" w:cs="Times New Roman"/>
                <w:sz w:val="22"/>
                <w:szCs w:val="22"/>
              </w:rPr>
              <w:t>Количество рабочих мест в муниципальных учреждениях, на которых проведена специальная оценка условий труда (У)</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ед.</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rsidR="00546E64" w:rsidRPr="00FA3D8F"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FA3D8F">
              <w:rPr>
                <w:rFonts w:ascii="Times New Roman" w:eastAsiaTheme="minorHAnsi" w:hAnsi="Times New Roman"/>
                <w:lang w:eastAsia="en-US"/>
              </w:rPr>
              <w:t>852</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852</w:t>
            </w:r>
          </w:p>
        </w:tc>
        <w:tc>
          <w:tcPr>
            <w:tcW w:w="1275" w:type="dxa"/>
            <w:tcBorders>
              <w:top w:val="nil"/>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852</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0</w:t>
            </w:r>
          </w:p>
        </w:tc>
        <w:tc>
          <w:tcPr>
            <w:tcW w:w="1418"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100</w:t>
            </w:r>
          </w:p>
        </w:tc>
      </w:tr>
      <w:tr w:rsidR="00546E64" w:rsidRPr="00FA3D8F" w:rsidTr="00546E64">
        <w:trPr>
          <w:trHeight w:val="930"/>
        </w:trPr>
        <w:tc>
          <w:tcPr>
            <w:tcW w:w="568" w:type="dxa"/>
            <w:vMerge/>
            <w:tcBorders>
              <w:left w:val="single" w:sz="4" w:space="0" w:color="auto"/>
              <w:bottom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p>
        </w:tc>
        <w:tc>
          <w:tcPr>
            <w:tcW w:w="2977" w:type="dxa"/>
            <w:tcBorders>
              <w:top w:val="single" w:sz="4" w:space="0" w:color="auto"/>
              <w:left w:val="nil"/>
              <w:bottom w:val="single" w:sz="4" w:space="0" w:color="auto"/>
              <w:right w:val="single" w:sz="4" w:space="0" w:color="000000"/>
            </w:tcBorders>
            <w:shd w:val="clear" w:color="auto" w:fill="auto"/>
            <w:vAlign w:val="center"/>
            <w:hideMark/>
          </w:tcPr>
          <w:p w:rsidR="00546E64" w:rsidRPr="00FA3D8F" w:rsidRDefault="00546E64" w:rsidP="00546E64">
            <w:pPr>
              <w:pStyle w:val="ConsPlusNormal"/>
              <w:rPr>
                <w:rFonts w:ascii="Times New Roman" w:hAnsi="Times New Roman" w:cs="Times New Roman"/>
                <w:sz w:val="22"/>
                <w:szCs w:val="22"/>
              </w:rPr>
            </w:pPr>
            <w:r w:rsidRPr="00FA3D8F">
              <w:rPr>
                <w:rFonts w:ascii="Times New Roman" w:hAnsi="Times New Roman" w:cs="Times New Roman"/>
                <w:sz w:val="22"/>
                <w:szCs w:val="22"/>
              </w:rPr>
              <w:t>Количество рабочих мест в муниципальных учреждениях, подлежащих специальной оценке условий труда (К)</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ед.</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rsidR="00546E64" w:rsidRPr="00FA3D8F"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FA3D8F">
              <w:rPr>
                <w:rFonts w:ascii="Times New Roman" w:eastAsiaTheme="minorHAnsi" w:hAnsi="Times New Roman"/>
                <w:lang w:eastAsia="en-US"/>
              </w:rPr>
              <w:t>917</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917</w:t>
            </w:r>
          </w:p>
        </w:tc>
        <w:tc>
          <w:tcPr>
            <w:tcW w:w="1275" w:type="dxa"/>
            <w:tcBorders>
              <w:top w:val="nil"/>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917</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0</w:t>
            </w:r>
          </w:p>
        </w:tc>
        <w:tc>
          <w:tcPr>
            <w:tcW w:w="1418"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100</w:t>
            </w:r>
          </w:p>
        </w:tc>
      </w:tr>
      <w:tr w:rsidR="00546E64" w:rsidRPr="00FA3D8F" w:rsidTr="00546E64">
        <w:trPr>
          <w:trHeight w:val="930"/>
        </w:trPr>
        <w:tc>
          <w:tcPr>
            <w:tcW w:w="568" w:type="dxa"/>
            <w:vMerge w:val="restart"/>
            <w:tcBorders>
              <w:top w:val="nil"/>
              <w:left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r w:rsidRPr="00FA3D8F">
              <w:rPr>
                <w:rFonts w:ascii="Times New Roman" w:hAnsi="Times New Roman"/>
              </w:rPr>
              <w:t>2</w:t>
            </w:r>
          </w:p>
        </w:tc>
        <w:tc>
          <w:tcPr>
            <w:tcW w:w="2977" w:type="dxa"/>
            <w:tcBorders>
              <w:top w:val="single" w:sz="4" w:space="0" w:color="auto"/>
              <w:left w:val="nil"/>
              <w:bottom w:val="single" w:sz="4" w:space="0" w:color="auto"/>
              <w:right w:val="single" w:sz="4" w:space="0" w:color="000000"/>
            </w:tcBorders>
            <w:shd w:val="clear" w:color="auto" w:fill="auto"/>
            <w:vAlign w:val="center"/>
            <w:hideMark/>
          </w:tcPr>
          <w:p w:rsidR="00546E64" w:rsidRPr="00FA3D8F" w:rsidRDefault="00546E64" w:rsidP="00546E64">
            <w:pPr>
              <w:pStyle w:val="ConsPlusNormal"/>
              <w:rPr>
                <w:rFonts w:ascii="Times New Roman" w:hAnsi="Times New Roman" w:cs="Times New Roman"/>
                <w:sz w:val="22"/>
                <w:szCs w:val="22"/>
              </w:rPr>
            </w:pPr>
            <w:r w:rsidRPr="00FA3D8F">
              <w:rPr>
                <w:rFonts w:ascii="Times New Roman" w:hAnsi="Times New Roman" w:cs="Times New Roman"/>
                <w:sz w:val="22"/>
                <w:szCs w:val="22"/>
              </w:rPr>
              <w:t xml:space="preserve">Доля руководителей и специалистов муниципальных учреждений города, прошедших обучение и проверку знаний требований охраны труда в обучающих организациях (Д), Д = </w:t>
            </w:r>
            <w:proofErr w:type="gramStart"/>
            <w:r w:rsidRPr="00FA3D8F">
              <w:rPr>
                <w:rFonts w:ascii="Times New Roman" w:hAnsi="Times New Roman" w:cs="Times New Roman"/>
                <w:sz w:val="22"/>
                <w:szCs w:val="22"/>
              </w:rPr>
              <w:t>К</w:t>
            </w:r>
            <w:proofErr w:type="gramEnd"/>
            <w:r w:rsidRPr="00FA3D8F">
              <w:rPr>
                <w:rFonts w:ascii="Times New Roman" w:hAnsi="Times New Roman" w:cs="Times New Roman"/>
                <w:sz w:val="22"/>
                <w:szCs w:val="22"/>
              </w:rPr>
              <w:t xml:space="preserve"> / В * 100, где:</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72,6</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76,5</w:t>
            </w:r>
          </w:p>
        </w:tc>
        <w:tc>
          <w:tcPr>
            <w:tcW w:w="1275" w:type="dxa"/>
            <w:tcBorders>
              <w:top w:val="nil"/>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76,5</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0</w:t>
            </w:r>
          </w:p>
        </w:tc>
        <w:tc>
          <w:tcPr>
            <w:tcW w:w="1418"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100</w:t>
            </w:r>
          </w:p>
        </w:tc>
      </w:tr>
      <w:tr w:rsidR="00546E64" w:rsidRPr="00FA3D8F" w:rsidTr="00546E64">
        <w:trPr>
          <w:trHeight w:val="930"/>
        </w:trPr>
        <w:tc>
          <w:tcPr>
            <w:tcW w:w="568" w:type="dxa"/>
            <w:vMerge/>
            <w:tcBorders>
              <w:left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p>
        </w:tc>
        <w:tc>
          <w:tcPr>
            <w:tcW w:w="2977" w:type="dxa"/>
            <w:tcBorders>
              <w:top w:val="single" w:sz="4" w:space="0" w:color="auto"/>
              <w:left w:val="nil"/>
              <w:bottom w:val="single" w:sz="4" w:space="0" w:color="auto"/>
              <w:right w:val="single" w:sz="4" w:space="0" w:color="000000"/>
            </w:tcBorders>
            <w:shd w:val="clear" w:color="auto" w:fill="auto"/>
            <w:vAlign w:val="center"/>
            <w:hideMark/>
          </w:tcPr>
          <w:p w:rsidR="00546E64" w:rsidRPr="00FA3D8F" w:rsidRDefault="00546E64" w:rsidP="00546E64">
            <w:pPr>
              <w:pStyle w:val="ConsPlusNormal"/>
              <w:rPr>
                <w:rFonts w:ascii="Times New Roman" w:hAnsi="Times New Roman" w:cs="Times New Roman"/>
                <w:sz w:val="22"/>
                <w:szCs w:val="22"/>
              </w:rPr>
            </w:pPr>
            <w:r w:rsidRPr="00FA3D8F">
              <w:rPr>
                <w:rFonts w:ascii="Times New Roman" w:hAnsi="Times New Roman" w:cs="Times New Roman"/>
                <w:sz w:val="22"/>
                <w:szCs w:val="22"/>
              </w:rPr>
              <w:t>Количество  руководителей и специалистов муниципальных учреждений города, прошедших обучение и проверку знаний требований охраны труда в обучающих организациях (К)</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чел.</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69</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73</w:t>
            </w:r>
          </w:p>
        </w:tc>
        <w:tc>
          <w:tcPr>
            <w:tcW w:w="1275" w:type="dxa"/>
            <w:tcBorders>
              <w:top w:val="nil"/>
              <w:left w:val="nil"/>
              <w:bottom w:val="single" w:sz="4" w:space="0" w:color="auto"/>
              <w:right w:val="single" w:sz="4" w:space="0" w:color="auto"/>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73</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0</w:t>
            </w:r>
          </w:p>
        </w:tc>
        <w:tc>
          <w:tcPr>
            <w:tcW w:w="1418"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100</w:t>
            </w:r>
          </w:p>
        </w:tc>
      </w:tr>
      <w:tr w:rsidR="00546E64" w:rsidRPr="00FA3D8F" w:rsidTr="00546E64">
        <w:trPr>
          <w:trHeight w:val="406"/>
        </w:trPr>
        <w:tc>
          <w:tcPr>
            <w:tcW w:w="568" w:type="dxa"/>
            <w:vMerge/>
            <w:tcBorders>
              <w:left w:val="single" w:sz="4" w:space="0" w:color="auto"/>
              <w:bottom w:val="single" w:sz="4" w:space="0" w:color="auto"/>
              <w:right w:val="single" w:sz="4" w:space="0" w:color="auto"/>
            </w:tcBorders>
            <w:shd w:val="clear" w:color="auto" w:fill="auto"/>
            <w:noWrap/>
            <w:vAlign w:val="center"/>
            <w:hideMark/>
          </w:tcPr>
          <w:p w:rsidR="00546E64" w:rsidRPr="00FA3D8F" w:rsidRDefault="00546E64" w:rsidP="00546E64">
            <w:pPr>
              <w:spacing w:after="0" w:line="240" w:lineRule="auto"/>
              <w:jc w:val="center"/>
              <w:rPr>
                <w:rFonts w:ascii="Times New Roman" w:hAnsi="Times New Roman"/>
              </w:rPr>
            </w:pPr>
          </w:p>
        </w:tc>
        <w:tc>
          <w:tcPr>
            <w:tcW w:w="2977" w:type="dxa"/>
            <w:tcBorders>
              <w:top w:val="single" w:sz="4" w:space="0" w:color="auto"/>
              <w:left w:val="nil"/>
              <w:bottom w:val="single" w:sz="4" w:space="0" w:color="auto"/>
              <w:right w:val="single" w:sz="4" w:space="0" w:color="000000"/>
            </w:tcBorders>
            <w:shd w:val="clear" w:color="auto" w:fill="auto"/>
            <w:vAlign w:val="center"/>
            <w:hideMark/>
          </w:tcPr>
          <w:p w:rsidR="00546E64" w:rsidRPr="00FA3D8F" w:rsidRDefault="00546E64" w:rsidP="00546E64">
            <w:pPr>
              <w:pStyle w:val="ConsPlusNormal"/>
              <w:rPr>
                <w:rFonts w:ascii="Times New Roman" w:hAnsi="Times New Roman" w:cs="Times New Roman"/>
                <w:sz w:val="22"/>
                <w:szCs w:val="22"/>
              </w:rPr>
            </w:pPr>
            <w:r w:rsidRPr="00FA3D8F">
              <w:rPr>
                <w:rFonts w:ascii="Times New Roman" w:hAnsi="Times New Roman" w:cs="Times New Roman"/>
                <w:sz w:val="22"/>
                <w:szCs w:val="22"/>
              </w:rPr>
              <w:t>Количество  руководителей и специалистов муниципальных учреждений города, подлежащих обучению (В)</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чел.</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center"/>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95</w:t>
            </w:r>
          </w:p>
        </w:tc>
        <w:tc>
          <w:tcPr>
            <w:tcW w:w="993"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FA3D8F" w:rsidRDefault="00546E64" w:rsidP="00546E64">
            <w:pPr>
              <w:pStyle w:val="ConsPlusNormal"/>
              <w:jc w:val="center"/>
              <w:rPr>
                <w:rFonts w:ascii="Times New Roman" w:hAnsi="Times New Roman" w:cs="Times New Roman"/>
                <w:sz w:val="22"/>
                <w:szCs w:val="22"/>
              </w:rPr>
            </w:pPr>
            <w:r w:rsidRPr="00FA3D8F">
              <w:rPr>
                <w:rFonts w:ascii="Times New Roman" w:hAnsi="Times New Roman" w:cs="Times New Roman"/>
                <w:sz w:val="22"/>
                <w:szCs w:val="22"/>
              </w:rPr>
              <w:t>95</w:t>
            </w:r>
          </w:p>
        </w:tc>
        <w:tc>
          <w:tcPr>
            <w:tcW w:w="1275" w:type="dxa"/>
            <w:tcBorders>
              <w:top w:val="nil"/>
              <w:left w:val="nil"/>
              <w:bottom w:val="single" w:sz="4" w:space="0" w:color="auto"/>
              <w:right w:val="single" w:sz="4" w:space="0" w:color="auto"/>
            </w:tcBorders>
            <w:shd w:val="clear" w:color="auto" w:fill="auto"/>
            <w:noWrap/>
            <w:vAlign w:val="center"/>
            <w:hideMark/>
          </w:tcPr>
          <w:p w:rsidR="00546E64" w:rsidRPr="00FA3D8F" w:rsidRDefault="00546E64" w:rsidP="00546E64">
            <w:pPr>
              <w:pStyle w:val="ab"/>
              <w:jc w:val="center"/>
              <w:rPr>
                <w:rFonts w:ascii="Times New Roman" w:hAnsi="Times New Roman" w:cs="Times New Roman"/>
                <w:sz w:val="22"/>
                <w:szCs w:val="22"/>
              </w:rPr>
            </w:pPr>
            <w:r w:rsidRPr="00FA3D8F">
              <w:rPr>
                <w:rFonts w:ascii="Times New Roman" w:hAnsi="Times New Roman" w:cs="Times New Roman"/>
                <w:sz w:val="22"/>
                <w:szCs w:val="22"/>
              </w:rPr>
              <w:t>95</w:t>
            </w:r>
          </w:p>
        </w:tc>
        <w:tc>
          <w:tcPr>
            <w:tcW w:w="1134"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0</w:t>
            </w:r>
          </w:p>
        </w:tc>
        <w:tc>
          <w:tcPr>
            <w:tcW w:w="1418" w:type="dxa"/>
            <w:tcBorders>
              <w:top w:val="single" w:sz="4" w:space="0" w:color="auto"/>
              <w:left w:val="nil"/>
              <w:bottom w:val="single" w:sz="4" w:space="0" w:color="auto"/>
              <w:right w:val="single" w:sz="4" w:space="0" w:color="000000"/>
            </w:tcBorders>
            <w:shd w:val="clear" w:color="auto" w:fill="auto"/>
            <w:noWrap/>
            <w:vAlign w:val="center"/>
            <w:hideMark/>
          </w:tcPr>
          <w:p w:rsidR="00546E64" w:rsidRPr="004727C2" w:rsidRDefault="00546E64" w:rsidP="00546E64">
            <w:pPr>
              <w:pStyle w:val="ConsPlusNormal"/>
              <w:jc w:val="center"/>
              <w:rPr>
                <w:rFonts w:ascii="Times New Roman" w:hAnsi="Times New Roman" w:cs="Times New Roman"/>
                <w:sz w:val="22"/>
                <w:szCs w:val="22"/>
              </w:rPr>
            </w:pPr>
            <w:r w:rsidRPr="004727C2">
              <w:rPr>
                <w:rFonts w:ascii="Times New Roman" w:hAnsi="Times New Roman" w:cs="Times New Roman"/>
                <w:sz w:val="22"/>
                <w:szCs w:val="22"/>
              </w:rPr>
              <w:t>100</w:t>
            </w:r>
          </w:p>
        </w:tc>
      </w:tr>
    </w:tbl>
    <w:p w:rsidR="00546E64" w:rsidRPr="00321FB6" w:rsidRDefault="00546E64" w:rsidP="00546E64">
      <w:pPr>
        <w:pStyle w:val="ConsPlusNormal"/>
        <w:tabs>
          <w:tab w:val="left" w:pos="993"/>
        </w:tabs>
        <w:ind w:firstLine="567"/>
        <w:jc w:val="both"/>
        <w:outlineLvl w:val="2"/>
        <w:rPr>
          <w:rFonts w:ascii="Times New Roman" w:hAnsi="Times New Roman"/>
          <w:sz w:val="26"/>
          <w:szCs w:val="26"/>
        </w:rPr>
      </w:pPr>
      <w:r w:rsidRPr="00321FB6">
        <w:rPr>
          <w:rFonts w:ascii="Times New Roman" w:hAnsi="Times New Roman"/>
          <w:sz w:val="26"/>
          <w:szCs w:val="26"/>
        </w:rPr>
        <w:t>Все целевые показатели в 2019 году достигнуты в полном объеме на 100%, средства, направленные на реализацию программных мероприятий использованы на 100%.</w:t>
      </w:r>
      <w:r>
        <w:rPr>
          <w:rFonts w:ascii="Times New Roman" w:hAnsi="Times New Roman"/>
          <w:sz w:val="26"/>
          <w:szCs w:val="26"/>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 xml:space="preserve">. </w:t>
      </w:r>
      <w:r w:rsidRPr="00230978">
        <w:rPr>
          <w:rFonts w:ascii="Times New Roman" w:hAnsi="Times New Roman" w:cs="Times New Roman"/>
          <w:sz w:val="26"/>
          <w:szCs w:val="26"/>
        </w:rPr>
        <w:t>З</w:t>
      </w:r>
      <w:r w:rsidRPr="00230978">
        <w:rPr>
          <w:rFonts w:ascii="Times New Roman" w:hAnsi="Times New Roman" w:cs="Times New Roman"/>
          <w:sz w:val="26"/>
          <w:szCs w:val="26"/>
          <w:lang w:eastAsia="ar-SA"/>
        </w:rPr>
        <w:t>апланированные мероприятия программы реализованы в полном объеме, цели и задачи достигнуты</w:t>
      </w:r>
      <w:r>
        <w:rPr>
          <w:rFonts w:ascii="Times New Roman" w:hAnsi="Times New Roman" w:cs="Times New Roman"/>
          <w:sz w:val="26"/>
          <w:szCs w:val="26"/>
          <w:lang w:eastAsia="ar-SA"/>
        </w:rPr>
        <w:t>.</w:t>
      </w:r>
    </w:p>
    <w:p w:rsidR="00546E64" w:rsidRPr="00321FB6" w:rsidRDefault="00546E64" w:rsidP="00546E64">
      <w:pPr>
        <w:pStyle w:val="ConsPlusNormal"/>
        <w:tabs>
          <w:tab w:val="left" w:pos="993"/>
        </w:tabs>
        <w:ind w:firstLine="567"/>
        <w:jc w:val="both"/>
        <w:outlineLvl w:val="2"/>
        <w:rPr>
          <w:rFonts w:ascii="Times New Roman" w:hAnsi="Times New Roman"/>
          <w:sz w:val="26"/>
          <w:szCs w:val="26"/>
        </w:rPr>
      </w:pPr>
    </w:p>
    <w:p w:rsidR="00546E64" w:rsidRPr="00321FB6" w:rsidRDefault="00546E64" w:rsidP="00546E64">
      <w:pPr>
        <w:pStyle w:val="a3"/>
        <w:widowControl w:val="0"/>
        <w:numPr>
          <w:ilvl w:val="0"/>
          <w:numId w:val="6"/>
        </w:numPr>
        <w:tabs>
          <w:tab w:val="left" w:pos="-142"/>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321FB6">
        <w:rPr>
          <w:rFonts w:ascii="Times New Roman" w:hAnsi="Times New Roman"/>
          <w:b/>
          <w:sz w:val="26"/>
          <w:szCs w:val="26"/>
        </w:rPr>
        <w:t xml:space="preserve"> Ход реализации муниципальной программы «Развитие жилищной сферы в городе Покачи».</w:t>
      </w:r>
    </w:p>
    <w:p w:rsidR="00546E64" w:rsidRPr="00321FB6" w:rsidRDefault="00546E64" w:rsidP="00546E64">
      <w:pPr>
        <w:pStyle w:val="a3"/>
        <w:tabs>
          <w:tab w:val="left" w:pos="993"/>
        </w:tabs>
        <w:autoSpaceDE w:val="0"/>
        <w:autoSpaceDN w:val="0"/>
        <w:adjustRightInd w:val="0"/>
        <w:ind w:left="0" w:firstLine="567"/>
        <w:jc w:val="both"/>
        <w:rPr>
          <w:rFonts w:ascii="Times New Roman" w:hAnsi="Times New Roman"/>
          <w:sz w:val="26"/>
          <w:szCs w:val="26"/>
        </w:rPr>
      </w:pPr>
      <w:r w:rsidRPr="00321FB6">
        <w:rPr>
          <w:rFonts w:ascii="Times New Roman" w:hAnsi="Times New Roman"/>
          <w:sz w:val="26"/>
          <w:szCs w:val="26"/>
        </w:rPr>
        <w:t>В результате реализации муниципальной программы в 2019 году были достигнуты следующие результаты в ходе основных мероприятий:</w:t>
      </w:r>
    </w:p>
    <w:p w:rsidR="00546E64" w:rsidRPr="00321FB6" w:rsidRDefault="00546E64" w:rsidP="00546E64">
      <w:pPr>
        <w:pStyle w:val="a3"/>
        <w:numPr>
          <w:ilvl w:val="0"/>
          <w:numId w:val="14"/>
        </w:numPr>
        <w:tabs>
          <w:tab w:val="left" w:pos="993"/>
          <w:tab w:val="left" w:pos="1134"/>
        </w:tabs>
        <w:suppressAutoHyphens/>
        <w:autoSpaceDE w:val="0"/>
        <w:autoSpaceDN w:val="0"/>
        <w:adjustRightInd w:val="0"/>
        <w:spacing w:after="0" w:line="240" w:lineRule="auto"/>
        <w:ind w:left="0" w:firstLine="567"/>
        <w:jc w:val="both"/>
        <w:rPr>
          <w:rFonts w:ascii="Times New Roman" w:hAnsi="Times New Roman"/>
          <w:sz w:val="26"/>
          <w:szCs w:val="26"/>
        </w:rPr>
      </w:pPr>
      <w:r w:rsidRPr="00321FB6">
        <w:rPr>
          <w:rFonts w:ascii="Times New Roman" w:hAnsi="Times New Roman"/>
          <w:sz w:val="26"/>
          <w:szCs w:val="26"/>
        </w:rPr>
        <w:t>приобретено 57 жилых помещений для переселения граждан из жилых домов, признанных аварийными; обеспечение жильем граждан, состоящих на учете для его получения на условиях социального найма, а также формирование маневренного жилищного фонда;</w:t>
      </w:r>
    </w:p>
    <w:p w:rsidR="00546E64" w:rsidRPr="00321FB6" w:rsidRDefault="00546E64" w:rsidP="00546E64">
      <w:pPr>
        <w:pStyle w:val="a3"/>
        <w:numPr>
          <w:ilvl w:val="0"/>
          <w:numId w:val="14"/>
        </w:numPr>
        <w:tabs>
          <w:tab w:val="left" w:pos="993"/>
          <w:tab w:val="left" w:pos="1134"/>
        </w:tabs>
        <w:suppressAutoHyphens/>
        <w:autoSpaceDE w:val="0"/>
        <w:autoSpaceDN w:val="0"/>
        <w:adjustRightInd w:val="0"/>
        <w:spacing w:after="0" w:line="240" w:lineRule="auto"/>
        <w:ind w:left="0" w:firstLine="567"/>
        <w:jc w:val="both"/>
        <w:rPr>
          <w:rFonts w:ascii="Times New Roman" w:hAnsi="Times New Roman"/>
          <w:sz w:val="26"/>
          <w:szCs w:val="26"/>
        </w:rPr>
      </w:pPr>
      <w:proofErr w:type="gramStart"/>
      <w:r w:rsidRPr="00321FB6">
        <w:rPr>
          <w:rFonts w:ascii="Times New Roman" w:hAnsi="Times New Roman"/>
          <w:sz w:val="26"/>
          <w:szCs w:val="26"/>
        </w:rPr>
        <w:t>улучшены жилищные условий 1 ветерана боевых действий, вставшего на учет в качестве нуждающихся в жилых помещениях до 1 января 2005 года.</w:t>
      </w:r>
      <w:proofErr w:type="gramEnd"/>
    </w:p>
    <w:p w:rsidR="00546E64" w:rsidRPr="00321FB6" w:rsidRDefault="00546E64" w:rsidP="00546E64">
      <w:pPr>
        <w:tabs>
          <w:tab w:val="left" w:pos="993"/>
        </w:tabs>
        <w:suppressAutoHyphens/>
        <w:autoSpaceDE w:val="0"/>
        <w:spacing w:after="0" w:line="240" w:lineRule="auto"/>
        <w:ind w:firstLine="567"/>
        <w:jc w:val="both"/>
        <w:rPr>
          <w:rFonts w:ascii="Times New Roman" w:hAnsi="Times New Roman"/>
          <w:sz w:val="26"/>
          <w:szCs w:val="26"/>
        </w:rPr>
      </w:pPr>
      <w:r w:rsidRPr="00321FB6">
        <w:rPr>
          <w:rFonts w:ascii="Times New Roman" w:hAnsi="Times New Roman"/>
          <w:sz w:val="26"/>
          <w:szCs w:val="26"/>
        </w:rPr>
        <w:t>Исполнение бюджетных обязательств на реализацию муниципальной программы «</w:t>
      </w:r>
      <w:r w:rsidRPr="002D40DE">
        <w:rPr>
          <w:rFonts w:ascii="Times New Roman" w:hAnsi="Times New Roman"/>
          <w:sz w:val="24"/>
        </w:rPr>
        <w:t>Развитие жилищной сферы в городе Покачи</w:t>
      </w:r>
      <w:r>
        <w:rPr>
          <w:rFonts w:ascii="Times New Roman" w:hAnsi="Times New Roman"/>
          <w:sz w:val="24"/>
        </w:rPr>
        <w:t>»</w:t>
      </w:r>
      <w:r w:rsidRPr="00321FB6">
        <w:rPr>
          <w:rFonts w:ascii="Times New Roman" w:hAnsi="Times New Roman"/>
          <w:sz w:val="26"/>
          <w:szCs w:val="26"/>
        </w:rPr>
        <w:t xml:space="preserve"> за 2019 год представлено в таблице 13.</w:t>
      </w:r>
    </w:p>
    <w:p w:rsidR="00546E64" w:rsidRPr="00321FB6" w:rsidRDefault="00546E64" w:rsidP="00546E64">
      <w:pPr>
        <w:tabs>
          <w:tab w:val="left" w:pos="993"/>
        </w:tabs>
        <w:suppressAutoHyphens/>
        <w:autoSpaceDE w:val="0"/>
        <w:spacing w:after="0" w:line="240" w:lineRule="auto"/>
        <w:ind w:firstLine="567"/>
        <w:jc w:val="right"/>
        <w:rPr>
          <w:rFonts w:ascii="Times New Roman" w:hAnsi="Times New Roman"/>
          <w:sz w:val="26"/>
          <w:szCs w:val="26"/>
        </w:rPr>
      </w:pPr>
      <w:r w:rsidRPr="00321FB6">
        <w:rPr>
          <w:rFonts w:ascii="Times New Roman" w:hAnsi="Times New Roman"/>
          <w:sz w:val="26"/>
          <w:szCs w:val="26"/>
        </w:rPr>
        <w:t>Таблица 13</w:t>
      </w:r>
    </w:p>
    <w:tbl>
      <w:tblPr>
        <w:tblpPr w:leftFromText="180" w:rightFromText="180" w:vertAnchor="text" w:horzAnchor="margin" w:tblpXSpec="center" w:tblpY="133"/>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1"/>
        <w:gridCol w:w="1950"/>
        <w:gridCol w:w="1593"/>
        <w:gridCol w:w="1667"/>
        <w:gridCol w:w="1701"/>
        <w:gridCol w:w="992"/>
      </w:tblGrid>
      <w:tr w:rsidR="00546E64" w:rsidRPr="00545D44" w:rsidTr="00546E64">
        <w:trPr>
          <w:trHeight w:val="272"/>
        </w:trPr>
        <w:tc>
          <w:tcPr>
            <w:tcW w:w="2411" w:type="dxa"/>
            <w:vMerge w:val="restart"/>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Основание - нормативный акт об утверждении отчета</w:t>
            </w:r>
          </w:p>
        </w:tc>
        <w:tc>
          <w:tcPr>
            <w:tcW w:w="1950" w:type="dxa"/>
            <w:vMerge w:val="restart"/>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 xml:space="preserve">Год исполнения,                       в </w:t>
            </w:r>
            <w:proofErr w:type="spellStart"/>
            <w:r w:rsidRPr="00545D44">
              <w:rPr>
                <w:rFonts w:ascii="Times New Roman" w:hAnsi="Times New Roman"/>
              </w:rPr>
              <w:t>т.ч</w:t>
            </w:r>
            <w:proofErr w:type="spellEnd"/>
            <w:r w:rsidRPr="00545D44">
              <w:rPr>
                <w:rFonts w:ascii="Times New Roman" w:hAnsi="Times New Roman"/>
              </w:rPr>
              <w:t>. по источникам финансирования</w:t>
            </w:r>
          </w:p>
        </w:tc>
        <w:tc>
          <w:tcPr>
            <w:tcW w:w="5953" w:type="dxa"/>
            <w:gridSpan w:val="4"/>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Финансирование, руб.</w:t>
            </w:r>
          </w:p>
        </w:tc>
      </w:tr>
      <w:tr w:rsidR="00546E64" w:rsidRPr="00545D44" w:rsidTr="00546E64">
        <w:trPr>
          <w:trHeight w:val="565"/>
        </w:trPr>
        <w:tc>
          <w:tcPr>
            <w:tcW w:w="2411" w:type="dxa"/>
            <w:vMerge/>
            <w:shd w:val="clear" w:color="auto" w:fill="auto"/>
            <w:vAlign w:val="center"/>
            <w:hideMark/>
          </w:tcPr>
          <w:p w:rsidR="00546E64" w:rsidRPr="00545D44" w:rsidRDefault="00546E64" w:rsidP="00546E64">
            <w:pPr>
              <w:spacing w:after="0" w:line="240" w:lineRule="auto"/>
              <w:jc w:val="center"/>
              <w:rPr>
                <w:rFonts w:ascii="Times New Roman" w:hAnsi="Times New Roman"/>
              </w:rPr>
            </w:pPr>
          </w:p>
        </w:tc>
        <w:tc>
          <w:tcPr>
            <w:tcW w:w="1950" w:type="dxa"/>
            <w:vMerge/>
            <w:shd w:val="clear" w:color="auto" w:fill="auto"/>
            <w:vAlign w:val="center"/>
            <w:hideMark/>
          </w:tcPr>
          <w:p w:rsidR="00546E64" w:rsidRPr="00545D44" w:rsidRDefault="00546E64" w:rsidP="00546E64">
            <w:pPr>
              <w:spacing w:after="0" w:line="240" w:lineRule="auto"/>
              <w:jc w:val="center"/>
              <w:rPr>
                <w:rFonts w:ascii="Times New Roman" w:hAnsi="Times New Roman"/>
              </w:rPr>
            </w:pPr>
          </w:p>
        </w:tc>
        <w:tc>
          <w:tcPr>
            <w:tcW w:w="1593"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План первоначальный</w:t>
            </w:r>
          </w:p>
        </w:tc>
        <w:tc>
          <w:tcPr>
            <w:tcW w:w="1667"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План уточненный</w:t>
            </w:r>
          </w:p>
        </w:tc>
        <w:tc>
          <w:tcPr>
            <w:tcW w:w="1701"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Фактическое исполнение</w:t>
            </w:r>
          </w:p>
        </w:tc>
        <w:tc>
          <w:tcPr>
            <w:tcW w:w="992"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 исполнения</w:t>
            </w:r>
          </w:p>
        </w:tc>
      </w:tr>
      <w:tr w:rsidR="00546E64" w:rsidRPr="00545D44" w:rsidTr="00546E64">
        <w:trPr>
          <w:trHeight w:val="166"/>
        </w:trPr>
        <w:tc>
          <w:tcPr>
            <w:tcW w:w="2411"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1</w:t>
            </w:r>
          </w:p>
        </w:tc>
        <w:tc>
          <w:tcPr>
            <w:tcW w:w="1950"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2</w:t>
            </w:r>
          </w:p>
        </w:tc>
        <w:tc>
          <w:tcPr>
            <w:tcW w:w="1593"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3</w:t>
            </w:r>
          </w:p>
        </w:tc>
        <w:tc>
          <w:tcPr>
            <w:tcW w:w="1667"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4</w:t>
            </w:r>
          </w:p>
        </w:tc>
        <w:tc>
          <w:tcPr>
            <w:tcW w:w="1701"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5</w:t>
            </w:r>
          </w:p>
        </w:tc>
        <w:tc>
          <w:tcPr>
            <w:tcW w:w="992" w:type="dxa"/>
            <w:shd w:val="clear" w:color="auto" w:fill="auto"/>
            <w:vAlign w:val="center"/>
            <w:hideMark/>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6</w:t>
            </w:r>
          </w:p>
        </w:tc>
      </w:tr>
      <w:tr w:rsidR="00546E64" w:rsidRPr="00545D44" w:rsidTr="00546E64">
        <w:trPr>
          <w:trHeight w:val="166"/>
        </w:trPr>
        <w:tc>
          <w:tcPr>
            <w:tcW w:w="2411" w:type="dxa"/>
            <w:vMerge w:val="restart"/>
            <w:shd w:val="clear" w:color="auto" w:fill="auto"/>
            <w:vAlign w:val="center"/>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Постановление администрации города от 14.02.2020 №128</w:t>
            </w:r>
          </w:p>
        </w:tc>
        <w:tc>
          <w:tcPr>
            <w:tcW w:w="1950" w:type="dxa"/>
            <w:shd w:val="clear" w:color="auto" w:fill="auto"/>
            <w:vAlign w:val="center"/>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2019</w:t>
            </w:r>
            <w:r>
              <w:rPr>
                <w:rFonts w:ascii="Times New Roman" w:hAnsi="Times New Roman"/>
              </w:rPr>
              <w:t xml:space="preserve"> всего</w:t>
            </w:r>
          </w:p>
        </w:tc>
        <w:tc>
          <w:tcPr>
            <w:tcW w:w="1593" w:type="dxa"/>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149 822 501,70</w:t>
            </w:r>
          </w:p>
        </w:tc>
        <w:tc>
          <w:tcPr>
            <w:tcW w:w="1667" w:type="dxa"/>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149 822 501,70</w:t>
            </w:r>
          </w:p>
        </w:tc>
        <w:tc>
          <w:tcPr>
            <w:tcW w:w="1701" w:type="dxa"/>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149 641 465,60</w:t>
            </w:r>
          </w:p>
        </w:tc>
        <w:tc>
          <w:tcPr>
            <w:tcW w:w="992" w:type="dxa"/>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99,88</w:t>
            </w:r>
          </w:p>
        </w:tc>
      </w:tr>
      <w:tr w:rsidR="00546E64" w:rsidRPr="00545D44" w:rsidTr="00546E64">
        <w:trPr>
          <w:trHeight w:val="166"/>
        </w:trPr>
        <w:tc>
          <w:tcPr>
            <w:tcW w:w="2411" w:type="dxa"/>
            <w:vMerge/>
            <w:shd w:val="clear" w:color="auto" w:fill="auto"/>
            <w:vAlign w:val="center"/>
          </w:tcPr>
          <w:p w:rsidR="00546E64" w:rsidRPr="00545D44" w:rsidRDefault="00546E64" w:rsidP="00546E64">
            <w:pPr>
              <w:spacing w:after="0" w:line="240" w:lineRule="auto"/>
              <w:jc w:val="center"/>
              <w:rPr>
                <w:rFonts w:ascii="Times New Roman" w:hAnsi="Times New Roman"/>
              </w:rPr>
            </w:pPr>
          </w:p>
        </w:tc>
        <w:tc>
          <w:tcPr>
            <w:tcW w:w="1950" w:type="dxa"/>
            <w:shd w:val="clear" w:color="auto" w:fill="auto"/>
            <w:vAlign w:val="center"/>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федеральный бюджет</w:t>
            </w:r>
          </w:p>
        </w:tc>
        <w:tc>
          <w:tcPr>
            <w:tcW w:w="1593" w:type="dxa"/>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888 200,00</w:t>
            </w:r>
          </w:p>
        </w:tc>
        <w:tc>
          <w:tcPr>
            <w:tcW w:w="1667" w:type="dxa"/>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888 200,00</w:t>
            </w:r>
          </w:p>
        </w:tc>
        <w:tc>
          <w:tcPr>
            <w:tcW w:w="1701" w:type="dxa"/>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888 174,00</w:t>
            </w:r>
          </w:p>
        </w:tc>
        <w:tc>
          <w:tcPr>
            <w:tcW w:w="992" w:type="dxa"/>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100,00</w:t>
            </w:r>
          </w:p>
        </w:tc>
      </w:tr>
      <w:tr w:rsidR="00546E64" w:rsidRPr="00545D44" w:rsidTr="00546E64">
        <w:trPr>
          <w:trHeight w:val="424"/>
        </w:trPr>
        <w:tc>
          <w:tcPr>
            <w:tcW w:w="2411" w:type="dxa"/>
            <w:vMerge/>
            <w:shd w:val="clear" w:color="auto" w:fill="auto"/>
            <w:vAlign w:val="center"/>
          </w:tcPr>
          <w:p w:rsidR="00546E64" w:rsidRPr="00545D44" w:rsidRDefault="00546E64" w:rsidP="00546E64">
            <w:pPr>
              <w:spacing w:after="0" w:line="240" w:lineRule="auto"/>
              <w:jc w:val="center"/>
              <w:rPr>
                <w:rFonts w:ascii="Times New Roman" w:hAnsi="Times New Roman"/>
              </w:rPr>
            </w:pPr>
          </w:p>
        </w:tc>
        <w:tc>
          <w:tcPr>
            <w:tcW w:w="1950" w:type="dxa"/>
            <w:tcBorders>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окружной бюджет</w:t>
            </w:r>
          </w:p>
        </w:tc>
        <w:tc>
          <w:tcPr>
            <w:tcW w:w="1593" w:type="dxa"/>
            <w:tcBorders>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141 344 300,00</w:t>
            </w:r>
          </w:p>
        </w:tc>
        <w:tc>
          <w:tcPr>
            <w:tcW w:w="1667" w:type="dxa"/>
            <w:tcBorders>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141 344 300,00</w:t>
            </w:r>
          </w:p>
        </w:tc>
        <w:tc>
          <w:tcPr>
            <w:tcW w:w="1701" w:type="dxa"/>
            <w:tcBorders>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141 315 627,02</w:t>
            </w:r>
          </w:p>
        </w:tc>
        <w:tc>
          <w:tcPr>
            <w:tcW w:w="992" w:type="dxa"/>
            <w:tcBorders>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99,98</w:t>
            </w:r>
          </w:p>
        </w:tc>
      </w:tr>
      <w:tr w:rsidR="00546E64" w:rsidRPr="00545D44" w:rsidTr="00546E64">
        <w:trPr>
          <w:trHeight w:val="286"/>
        </w:trPr>
        <w:tc>
          <w:tcPr>
            <w:tcW w:w="2411" w:type="dxa"/>
            <w:vMerge/>
            <w:shd w:val="clear" w:color="auto" w:fill="auto"/>
            <w:vAlign w:val="center"/>
          </w:tcPr>
          <w:p w:rsidR="00546E64" w:rsidRPr="00545D44" w:rsidRDefault="00546E64" w:rsidP="00546E64">
            <w:pPr>
              <w:spacing w:after="0" w:line="240" w:lineRule="auto"/>
              <w:jc w:val="center"/>
              <w:rPr>
                <w:rFonts w:ascii="Times New Roman" w:hAnsi="Times New Roman"/>
              </w:rPr>
            </w:pPr>
          </w:p>
        </w:tc>
        <w:tc>
          <w:tcPr>
            <w:tcW w:w="1950" w:type="dxa"/>
            <w:tcBorders>
              <w:top w:val="single" w:sz="4" w:space="0" w:color="auto"/>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rPr>
            </w:pPr>
            <w:r w:rsidRPr="00545D44">
              <w:rPr>
                <w:rFonts w:ascii="Times New Roman" w:hAnsi="Times New Roman"/>
              </w:rPr>
              <w:t>местный бюджет</w:t>
            </w:r>
          </w:p>
        </w:tc>
        <w:tc>
          <w:tcPr>
            <w:tcW w:w="1593" w:type="dxa"/>
            <w:tcBorders>
              <w:top w:val="single" w:sz="4" w:space="0" w:color="auto"/>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7 590 001,70</w:t>
            </w:r>
          </w:p>
        </w:tc>
        <w:tc>
          <w:tcPr>
            <w:tcW w:w="1667" w:type="dxa"/>
            <w:tcBorders>
              <w:top w:val="single" w:sz="4" w:space="0" w:color="auto"/>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7 590 001,70</w:t>
            </w:r>
          </w:p>
        </w:tc>
        <w:tc>
          <w:tcPr>
            <w:tcW w:w="1701" w:type="dxa"/>
            <w:tcBorders>
              <w:top w:val="single" w:sz="4" w:space="0" w:color="auto"/>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7 437 664,58</w:t>
            </w:r>
          </w:p>
        </w:tc>
        <w:tc>
          <w:tcPr>
            <w:tcW w:w="992" w:type="dxa"/>
            <w:tcBorders>
              <w:top w:val="single" w:sz="4" w:space="0" w:color="auto"/>
              <w:bottom w:val="single" w:sz="4" w:space="0" w:color="auto"/>
            </w:tcBorders>
            <w:shd w:val="clear" w:color="auto" w:fill="auto"/>
            <w:vAlign w:val="center"/>
          </w:tcPr>
          <w:p w:rsidR="00546E64" w:rsidRPr="00545D44" w:rsidRDefault="00546E64" w:rsidP="00546E64">
            <w:pPr>
              <w:spacing w:after="0" w:line="240" w:lineRule="auto"/>
              <w:jc w:val="center"/>
              <w:rPr>
                <w:rFonts w:ascii="Times New Roman" w:hAnsi="Times New Roman"/>
                <w:color w:val="000000"/>
              </w:rPr>
            </w:pPr>
            <w:r w:rsidRPr="00545D44">
              <w:rPr>
                <w:rFonts w:ascii="Times New Roman" w:hAnsi="Times New Roman"/>
                <w:color w:val="000000"/>
              </w:rPr>
              <w:t>97,99</w:t>
            </w:r>
          </w:p>
        </w:tc>
      </w:tr>
    </w:tbl>
    <w:p w:rsidR="00546E64" w:rsidRPr="008D5AB5" w:rsidRDefault="00546E64" w:rsidP="00546E64">
      <w:pPr>
        <w:tabs>
          <w:tab w:val="left" w:pos="993"/>
        </w:tabs>
        <w:spacing w:after="0" w:line="240" w:lineRule="auto"/>
        <w:ind w:firstLine="567"/>
        <w:jc w:val="both"/>
        <w:rPr>
          <w:rFonts w:ascii="Times New Roman" w:hAnsi="Times New Roman"/>
          <w:sz w:val="26"/>
          <w:szCs w:val="26"/>
        </w:rPr>
      </w:pPr>
      <w:r w:rsidRPr="008D5AB5">
        <w:rPr>
          <w:rFonts w:ascii="Times New Roman" w:hAnsi="Times New Roman"/>
          <w:sz w:val="26"/>
          <w:szCs w:val="26"/>
        </w:rPr>
        <w:t>Достижение основных целевых показателей реализации программы представлено в таблице 14.</w:t>
      </w:r>
    </w:p>
    <w:p w:rsidR="00546E64" w:rsidRPr="008D5AB5" w:rsidRDefault="00546E64" w:rsidP="00546E64">
      <w:pPr>
        <w:tabs>
          <w:tab w:val="left" w:pos="993"/>
        </w:tabs>
        <w:spacing w:after="0" w:line="240" w:lineRule="auto"/>
        <w:ind w:firstLine="567"/>
        <w:jc w:val="right"/>
        <w:rPr>
          <w:rFonts w:ascii="Times New Roman" w:hAnsi="Times New Roman"/>
          <w:sz w:val="26"/>
          <w:szCs w:val="26"/>
        </w:rPr>
      </w:pPr>
      <w:r w:rsidRPr="008D5AB5">
        <w:rPr>
          <w:rFonts w:ascii="Times New Roman" w:hAnsi="Times New Roman"/>
          <w:sz w:val="26"/>
          <w:szCs w:val="26"/>
        </w:rPr>
        <w:t>Таблица 14</w:t>
      </w:r>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402"/>
        <w:gridCol w:w="709"/>
        <w:gridCol w:w="1134"/>
        <w:gridCol w:w="1276"/>
        <w:gridCol w:w="1134"/>
        <w:gridCol w:w="1133"/>
        <w:gridCol w:w="1134"/>
      </w:tblGrid>
      <w:tr w:rsidR="00546E64" w:rsidRPr="000C2F16" w:rsidTr="00546E64">
        <w:trPr>
          <w:trHeight w:val="443"/>
        </w:trPr>
        <w:tc>
          <w:tcPr>
            <w:tcW w:w="568" w:type="dxa"/>
            <w:vMerge w:val="restart"/>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 xml:space="preserve">№ </w:t>
            </w:r>
            <w:proofErr w:type="gramStart"/>
            <w:r w:rsidRPr="000C2F16">
              <w:rPr>
                <w:rFonts w:ascii="Times New Roman" w:hAnsi="Times New Roman"/>
              </w:rPr>
              <w:t>п</w:t>
            </w:r>
            <w:proofErr w:type="gramEnd"/>
            <w:r w:rsidRPr="000C2F16">
              <w:rPr>
                <w:rFonts w:ascii="Times New Roman" w:hAnsi="Times New Roman"/>
              </w:rPr>
              <w:t>/п</w:t>
            </w:r>
          </w:p>
        </w:tc>
        <w:tc>
          <w:tcPr>
            <w:tcW w:w="3402" w:type="dxa"/>
            <w:vMerge w:val="restart"/>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Наименование целевого показателя и индикатора</w:t>
            </w:r>
          </w:p>
        </w:tc>
        <w:tc>
          <w:tcPr>
            <w:tcW w:w="709" w:type="dxa"/>
            <w:vMerge w:val="restart"/>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Ед.</w:t>
            </w:r>
            <w:r>
              <w:rPr>
                <w:rFonts w:ascii="Times New Roman" w:hAnsi="Times New Roman"/>
              </w:rPr>
              <w:t xml:space="preserve"> измерения</w:t>
            </w:r>
          </w:p>
        </w:tc>
        <w:tc>
          <w:tcPr>
            <w:tcW w:w="1134" w:type="dxa"/>
            <w:vMerge w:val="restart"/>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Базовое значение показателя на начало реализации программы</w:t>
            </w:r>
          </w:p>
        </w:tc>
        <w:tc>
          <w:tcPr>
            <w:tcW w:w="2410" w:type="dxa"/>
            <w:gridSpan w:val="2"/>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Результат реализации     программы</w:t>
            </w:r>
          </w:p>
        </w:tc>
        <w:tc>
          <w:tcPr>
            <w:tcW w:w="2267" w:type="dxa"/>
            <w:gridSpan w:val="2"/>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Отклонение</w:t>
            </w:r>
          </w:p>
        </w:tc>
      </w:tr>
      <w:tr w:rsidR="00546E64" w:rsidRPr="000C2F16" w:rsidTr="00546E64">
        <w:trPr>
          <w:trHeight w:val="1155"/>
        </w:trPr>
        <w:tc>
          <w:tcPr>
            <w:tcW w:w="568" w:type="dxa"/>
            <w:vMerge/>
            <w:vAlign w:val="center"/>
          </w:tcPr>
          <w:p w:rsidR="00546E64" w:rsidRPr="000C2F16" w:rsidRDefault="00546E64" w:rsidP="00546E64">
            <w:pPr>
              <w:spacing w:after="0" w:line="240" w:lineRule="auto"/>
              <w:jc w:val="center"/>
              <w:rPr>
                <w:rFonts w:ascii="Times New Roman" w:hAnsi="Times New Roman"/>
              </w:rPr>
            </w:pPr>
          </w:p>
        </w:tc>
        <w:tc>
          <w:tcPr>
            <w:tcW w:w="3402" w:type="dxa"/>
            <w:vMerge/>
            <w:vAlign w:val="center"/>
            <w:hideMark/>
          </w:tcPr>
          <w:p w:rsidR="00546E64" w:rsidRPr="000C2F16" w:rsidRDefault="00546E64" w:rsidP="00546E64">
            <w:pPr>
              <w:spacing w:after="0" w:line="240" w:lineRule="auto"/>
              <w:jc w:val="center"/>
              <w:rPr>
                <w:rFonts w:ascii="Times New Roman" w:hAnsi="Times New Roman"/>
              </w:rPr>
            </w:pPr>
          </w:p>
        </w:tc>
        <w:tc>
          <w:tcPr>
            <w:tcW w:w="709" w:type="dxa"/>
            <w:vMerge/>
            <w:vAlign w:val="center"/>
            <w:hideMark/>
          </w:tcPr>
          <w:p w:rsidR="00546E64" w:rsidRPr="000C2F16" w:rsidRDefault="00546E64" w:rsidP="00546E64">
            <w:pPr>
              <w:spacing w:after="0" w:line="240" w:lineRule="auto"/>
              <w:jc w:val="center"/>
              <w:rPr>
                <w:rFonts w:ascii="Times New Roman" w:hAnsi="Times New Roman"/>
              </w:rPr>
            </w:pPr>
          </w:p>
        </w:tc>
        <w:tc>
          <w:tcPr>
            <w:tcW w:w="1134" w:type="dxa"/>
            <w:vMerge/>
            <w:shd w:val="clear" w:color="auto" w:fill="auto"/>
            <w:vAlign w:val="center"/>
            <w:hideMark/>
          </w:tcPr>
          <w:p w:rsidR="00546E64" w:rsidRPr="000C2F16" w:rsidRDefault="00546E64" w:rsidP="00546E64">
            <w:pPr>
              <w:spacing w:after="0" w:line="240" w:lineRule="auto"/>
              <w:jc w:val="center"/>
              <w:rPr>
                <w:rFonts w:ascii="Times New Roman" w:hAnsi="Times New Roman"/>
              </w:rPr>
            </w:pPr>
          </w:p>
        </w:tc>
        <w:tc>
          <w:tcPr>
            <w:tcW w:w="1276" w:type="dxa"/>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плановое значение показателя</w:t>
            </w:r>
          </w:p>
        </w:tc>
        <w:tc>
          <w:tcPr>
            <w:tcW w:w="1134" w:type="dxa"/>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фактическое значение показателей</w:t>
            </w:r>
          </w:p>
        </w:tc>
        <w:tc>
          <w:tcPr>
            <w:tcW w:w="1133" w:type="dxa"/>
            <w:shd w:val="clear" w:color="auto" w:fill="auto"/>
            <w:vAlign w:val="center"/>
            <w:hideMark/>
          </w:tcPr>
          <w:p w:rsidR="00546E64" w:rsidRPr="000C2F16" w:rsidRDefault="00546E64" w:rsidP="00546E64">
            <w:pPr>
              <w:jc w:val="center"/>
              <w:rPr>
                <w:rFonts w:ascii="Times New Roman" w:hAnsi="Times New Roman"/>
              </w:rPr>
            </w:pPr>
            <w:r w:rsidRPr="000C2F16">
              <w:rPr>
                <w:rFonts w:ascii="Times New Roman" w:hAnsi="Times New Roman"/>
              </w:rPr>
              <w:t>абсолютное значение   (7=6-5)</w:t>
            </w:r>
          </w:p>
        </w:tc>
        <w:tc>
          <w:tcPr>
            <w:tcW w:w="1134" w:type="dxa"/>
            <w:shd w:val="clear" w:color="auto" w:fill="auto"/>
            <w:vAlign w:val="center"/>
            <w:hideMark/>
          </w:tcPr>
          <w:p w:rsidR="00546E64" w:rsidRPr="000C2F16" w:rsidRDefault="00546E64" w:rsidP="00546E64">
            <w:pPr>
              <w:spacing w:after="0" w:line="240" w:lineRule="auto"/>
              <w:ind w:left="-108" w:right="-108"/>
              <w:jc w:val="center"/>
              <w:rPr>
                <w:rFonts w:ascii="Times New Roman" w:hAnsi="Times New Roman"/>
              </w:rPr>
            </w:pPr>
            <w:r w:rsidRPr="000C2F16">
              <w:rPr>
                <w:rFonts w:ascii="Times New Roman" w:hAnsi="Times New Roman"/>
              </w:rPr>
              <w:t>относительное  значение  (8=6/5*100%)</w:t>
            </w:r>
          </w:p>
        </w:tc>
      </w:tr>
      <w:tr w:rsidR="00546E64" w:rsidRPr="000C2F16" w:rsidTr="00546E64">
        <w:trPr>
          <w:trHeight w:val="140"/>
        </w:trPr>
        <w:tc>
          <w:tcPr>
            <w:tcW w:w="568" w:type="dxa"/>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w:t>
            </w:r>
          </w:p>
        </w:tc>
        <w:tc>
          <w:tcPr>
            <w:tcW w:w="3402" w:type="dxa"/>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2</w:t>
            </w:r>
          </w:p>
        </w:tc>
        <w:tc>
          <w:tcPr>
            <w:tcW w:w="709" w:type="dxa"/>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3</w:t>
            </w:r>
          </w:p>
        </w:tc>
        <w:tc>
          <w:tcPr>
            <w:tcW w:w="1134" w:type="dxa"/>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4</w:t>
            </w:r>
          </w:p>
        </w:tc>
        <w:tc>
          <w:tcPr>
            <w:tcW w:w="1276" w:type="dxa"/>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5</w:t>
            </w:r>
          </w:p>
        </w:tc>
        <w:tc>
          <w:tcPr>
            <w:tcW w:w="1134" w:type="dxa"/>
            <w:shd w:val="clear" w:color="auto" w:fill="auto"/>
            <w:vAlign w:val="center"/>
            <w:hideMark/>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6</w:t>
            </w:r>
          </w:p>
        </w:tc>
        <w:tc>
          <w:tcPr>
            <w:tcW w:w="1133"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7</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8</w:t>
            </w:r>
          </w:p>
        </w:tc>
      </w:tr>
      <w:tr w:rsidR="00546E64" w:rsidRPr="000C2F16" w:rsidTr="00546E64">
        <w:trPr>
          <w:trHeight w:val="227"/>
        </w:trPr>
        <w:tc>
          <w:tcPr>
            <w:tcW w:w="568"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w:t>
            </w:r>
          </w:p>
        </w:tc>
        <w:tc>
          <w:tcPr>
            <w:tcW w:w="3402" w:type="dxa"/>
            <w:shd w:val="clear" w:color="auto" w:fill="auto"/>
            <w:vAlign w:val="center"/>
          </w:tcPr>
          <w:p w:rsidR="00546E64" w:rsidRPr="000C2F16" w:rsidRDefault="00546E64" w:rsidP="00546E64">
            <w:pPr>
              <w:spacing w:after="0" w:line="240" w:lineRule="auto"/>
              <w:rPr>
                <w:rFonts w:ascii="Times New Roman" w:hAnsi="Times New Roman"/>
              </w:rPr>
            </w:pPr>
            <w:r w:rsidRPr="000C2F16">
              <w:rPr>
                <w:rFonts w:ascii="Times New Roman" w:hAnsi="Times New Roman"/>
              </w:rPr>
              <w:t>Количество приобретенных жилых помещений (квартир)</w:t>
            </w:r>
          </w:p>
        </w:tc>
        <w:tc>
          <w:tcPr>
            <w:tcW w:w="709"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шт.</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Pr>
                <w:rFonts w:ascii="Times New Roman" w:hAnsi="Times New Roman"/>
              </w:rPr>
              <w:t>0</w:t>
            </w:r>
          </w:p>
        </w:tc>
        <w:tc>
          <w:tcPr>
            <w:tcW w:w="1276"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57</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57</w:t>
            </w:r>
          </w:p>
        </w:tc>
        <w:tc>
          <w:tcPr>
            <w:tcW w:w="1133"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0</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100,0</w:t>
            </w:r>
          </w:p>
        </w:tc>
      </w:tr>
      <w:tr w:rsidR="00546E64" w:rsidRPr="000C2F16" w:rsidTr="00546E64">
        <w:trPr>
          <w:trHeight w:val="985"/>
        </w:trPr>
        <w:tc>
          <w:tcPr>
            <w:tcW w:w="568"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2</w:t>
            </w:r>
          </w:p>
        </w:tc>
        <w:tc>
          <w:tcPr>
            <w:tcW w:w="3402" w:type="dxa"/>
            <w:shd w:val="clear" w:color="auto" w:fill="auto"/>
            <w:vAlign w:val="center"/>
          </w:tcPr>
          <w:p w:rsidR="00546E64" w:rsidRPr="000C2F16" w:rsidRDefault="00546E64" w:rsidP="00546E64">
            <w:pPr>
              <w:spacing w:after="0" w:line="240" w:lineRule="auto"/>
              <w:rPr>
                <w:rFonts w:ascii="Times New Roman" w:hAnsi="Times New Roman"/>
              </w:rPr>
            </w:pPr>
            <w:r w:rsidRPr="000C2F16">
              <w:rPr>
                <w:rFonts w:ascii="Times New Roman" w:hAnsi="Times New Roman"/>
              </w:rPr>
              <w:t>Количество граждан, получивших жилые помещения и улучшивших жилищные условия на конец отчетного года</w:t>
            </w:r>
          </w:p>
        </w:tc>
        <w:tc>
          <w:tcPr>
            <w:tcW w:w="709"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чел.</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Pr>
                <w:rFonts w:ascii="Times New Roman" w:hAnsi="Times New Roman"/>
              </w:rPr>
              <w:t>0</w:t>
            </w:r>
          </w:p>
        </w:tc>
        <w:tc>
          <w:tcPr>
            <w:tcW w:w="1276"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10</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13</w:t>
            </w:r>
          </w:p>
        </w:tc>
        <w:tc>
          <w:tcPr>
            <w:tcW w:w="1133"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3</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130,0</w:t>
            </w:r>
          </w:p>
        </w:tc>
      </w:tr>
      <w:tr w:rsidR="00546E64" w:rsidRPr="000C2F16" w:rsidTr="00546E64">
        <w:trPr>
          <w:trHeight w:val="1227"/>
        </w:trPr>
        <w:tc>
          <w:tcPr>
            <w:tcW w:w="568"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3</w:t>
            </w:r>
          </w:p>
        </w:tc>
        <w:tc>
          <w:tcPr>
            <w:tcW w:w="3402" w:type="dxa"/>
            <w:shd w:val="clear" w:color="auto" w:fill="auto"/>
            <w:vAlign w:val="center"/>
          </w:tcPr>
          <w:p w:rsidR="00546E64" w:rsidRPr="000C2F16" w:rsidRDefault="00546E64" w:rsidP="00546E64">
            <w:pPr>
              <w:spacing w:after="0" w:line="240" w:lineRule="auto"/>
              <w:rPr>
                <w:rFonts w:ascii="Times New Roman" w:hAnsi="Times New Roman"/>
              </w:rPr>
            </w:pPr>
            <w:r w:rsidRPr="000C2F16">
              <w:rPr>
                <w:rFonts w:ascii="Times New Roman" w:hAnsi="Times New Roman"/>
              </w:rPr>
              <w:t>Количество граждан, состоявших на учете в качестве нуждающихся в жилых помещениях на начало отчетного года</w:t>
            </w:r>
          </w:p>
        </w:tc>
        <w:tc>
          <w:tcPr>
            <w:tcW w:w="709"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чел.</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Pr>
                <w:rFonts w:ascii="Times New Roman" w:hAnsi="Times New Roman"/>
              </w:rPr>
              <w:t>0</w:t>
            </w:r>
          </w:p>
        </w:tc>
        <w:tc>
          <w:tcPr>
            <w:tcW w:w="1276"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851</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831</w:t>
            </w:r>
          </w:p>
        </w:tc>
        <w:tc>
          <w:tcPr>
            <w:tcW w:w="1133"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-20</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97,6</w:t>
            </w:r>
          </w:p>
        </w:tc>
      </w:tr>
      <w:tr w:rsidR="00546E64" w:rsidRPr="00E447CB" w:rsidTr="00546E64">
        <w:trPr>
          <w:trHeight w:val="276"/>
        </w:trPr>
        <w:tc>
          <w:tcPr>
            <w:tcW w:w="568"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4</w:t>
            </w:r>
          </w:p>
        </w:tc>
        <w:tc>
          <w:tcPr>
            <w:tcW w:w="3402" w:type="dxa"/>
            <w:shd w:val="clear" w:color="auto" w:fill="auto"/>
            <w:vAlign w:val="center"/>
          </w:tcPr>
          <w:p w:rsidR="00546E64" w:rsidRPr="000C2F16" w:rsidRDefault="00546E64" w:rsidP="00546E64">
            <w:pPr>
              <w:spacing w:after="0" w:line="240" w:lineRule="auto"/>
              <w:rPr>
                <w:rFonts w:ascii="Times New Roman" w:hAnsi="Times New Roman"/>
              </w:rPr>
            </w:pPr>
            <w:r w:rsidRPr="000C2F16">
              <w:rPr>
                <w:rFonts w:ascii="Times New Roman" w:hAnsi="Times New Roman"/>
              </w:rPr>
              <w:t>Общий объем расселенного аварийного жилищного фонда</w:t>
            </w:r>
          </w:p>
        </w:tc>
        <w:tc>
          <w:tcPr>
            <w:tcW w:w="709"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кв.м.</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Pr>
                <w:rFonts w:ascii="Times New Roman" w:hAnsi="Times New Roman"/>
              </w:rPr>
              <w:t>0</w:t>
            </w:r>
          </w:p>
        </w:tc>
        <w:tc>
          <w:tcPr>
            <w:tcW w:w="1276"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3 151,50</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3 151,50</w:t>
            </w:r>
          </w:p>
        </w:tc>
        <w:tc>
          <w:tcPr>
            <w:tcW w:w="1133"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0</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100,0</w:t>
            </w:r>
          </w:p>
        </w:tc>
      </w:tr>
      <w:tr w:rsidR="00546E64" w:rsidRPr="000C2F16" w:rsidTr="00546E64">
        <w:trPr>
          <w:trHeight w:val="394"/>
        </w:trPr>
        <w:tc>
          <w:tcPr>
            <w:tcW w:w="568"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5</w:t>
            </w:r>
          </w:p>
        </w:tc>
        <w:tc>
          <w:tcPr>
            <w:tcW w:w="3402" w:type="dxa"/>
            <w:shd w:val="clear" w:color="auto" w:fill="auto"/>
            <w:vAlign w:val="center"/>
          </w:tcPr>
          <w:p w:rsidR="00546E64" w:rsidRPr="000C2F16" w:rsidRDefault="00546E64" w:rsidP="00546E64">
            <w:pPr>
              <w:spacing w:after="0" w:line="240" w:lineRule="auto"/>
              <w:rPr>
                <w:rFonts w:ascii="Times New Roman" w:hAnsi="Times New Roman"/>
              </w:rPr>
            </w:pPr>
            <w:r w:rsidRPr="000C2F16">
              <w:rPr>
                <w:rFonts w:ascii="Times New Roman" w:hAnsi="Times New Roman"/>
              </w:rPr>
              <w:t>Количество ветеранов боевых действий, инвалидов и семьей, имеющих детей-инвалидов, вставших на учет в качестве нуждающихся в жилых помещениях до 1 января 2005 года и улучшивших жилищные условия, посредством предоставления субсидий за счет субвенций из федерального бюджета на приобретение жилых помещений в собственность</w:t>
            </w:r>
          </w:p>
        </w:tc>
        <w:tc>
          <w:tcPr>
            <w:tcW w:w="709"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чел.</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Pr>
                <w:rFonts w:ascii="Times New Roman" w:hAnsi="Times New Roman"/>
              </w:rPr>
              <w:t>0</w:t>
            </w:r>
          </w:p>
        </w:tc>
        <w:tc>
          <w:tcPr>
            <w:tcW w:w="1276"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w:t>
            </w:r>
          </w:p>
        </w:tc>
        <w:tc>
          <w:tcPr>
            <w:tcW w:w="1133"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0</w:t>
            </w:r>
          </w:p>
        </w:tc>
        <w:tc>
          <w:tcPr>
            <w:tcW w:w="1134" w:type="dxa"/>
            <w:shd w:val="clear" w:color="auto" w:fill="auto"/>
            <w:vAlign w:val="center"/>
          </w:tcPr>
          <w:p w:rsidR="00546E64" w:rsidRPr="000C2F16" w:rsidRDefault="00546E64" w:rsidP="00546E64">
            <w:pPr>
              <w:spacing w:after="0" w:line="240" w:lineRule="auto"/>
              <w:jc w:val="center"/>
              <w:rPr>
                <w:rFonts w:ascii="Times New Roman" w:hAnsi="Times New Roman"/>
              </w:rPr>
            </w:pPr>
            <w:r w:rsidRPr="000C2F16">
              <w:rPr>
                <w:rFonts w:ascii="Times New Roman" w:hAnsi="Times New Roman"/>
              </w:rPr>
              <w:t>100,0</w:t>
            </w:r>
          </w:p>
        </w:tc>
      </w:tr>
    </w:tbl>
    <w:p w:rsidR="00546E64" w:rsidRPr="00D81B9A" w:rsidRDefault="00546E64" w:rsidP="00546E64">
      <w:pPr>
        <w:tabs>
          <w:tab w:val="left" w:pos="993"/>
        </w:tabs>
        <w:autoSpaceDE w:val="0"/>
        <w:autoSpaceDN w:val="0"/>
        <w:adjustRightInd w:val="0"/>
        <w:spacing w:after="0" w:line="240" w:lineRule="auto"/>
        <w:ind w:firstLine="567"/>
        <w:jc w:val="both"/>
        <w:rPr>
          <w:rFonts w:ascii="Times New Roman" w:hAnsi="Times New Roman"/>
          <w:sz w:val="26"/>
          <w:szCs w:val="26"/>
          <w:lang w:eastAsia="ar-SA"/>
        </w:rPr>
      </w:pPr>
      <w:r w:rsidRPr="00D81B9A">
        <w:rPr>
          <w:rFonts w:ascii="Times New Roman" w:hAnsi="Times New Roman"/>
          <w:sz w:val="26"/>
          <w:szCs w:val="26"/>
          <w:lang w:eastAsia="ar-SA"/>
        </w:rPr>
        <w:t>Целевой показатель «количество граждан, состоявших на учете в качестве нуждающихся в жилых помещениях на начало отчетного года» достигнут 97,6%. Необходимо отметить, что количество граждан, нуждающихся в жилых помещениях, уменьшилось.</w:t>
      </w:r>
    </w:p>
    <w:p w:rsidR="00546E64" w:rsidRPr="002D40DE" w:rsidRDefault="00546E64" w:rsidP="00546E64">
      <w:pPr>
        <w:tabs>
          <w:tab w:val="left" w:pos="993"/>
        </w:tabs>
        <w:autoSpaceDE w:val="0"/>
        <w:autoSpaceDN w:val="0"/>
        <w:adjustRightInd w:val="0"/>
        <w:spacing w:after="0" w:line="240" w:lineRule="auto"/>
        <w:ind w:firstLine="567"/>
        <w:jc w:val="both"/>
        <w:rPr>
          <w:rFonts w:ascii="Times New Roman" w:hAnsi="Times New Roman"/>
          <w:sz w:val="24"/>
          <w:szCs w:val="24"/>
          <w:lang w:eastAsia="ar-SA"/>
        </w:rPr>
      </w:pPr>
      <w:r w:rsidRPr="00D81B9A">
        <w:rPr>
          <w:rFonts w:ascii="Times New Roman" w:hAnsi="Times New Roman"/>
          <w:sz w:val="26"/>
          <w:szCs w:val="26"/>
          <w:lang w:eastAsia="ar-SA"/>
        </w:rPr>
        <w:t>Все остальные целевые показатели муниципальной программы достигнуты в полном объеме на 100% и выше, средства, направленные на реализацию программных мероприятий, освоены на 99,88%.</w:t>
      </w:r>
      <w:r>
        <w:rPr>
          <w:rFonts w:ascii="Times New Roman" w:hAnsi="Times New Roman"/>
          <w:sz w:val="24"/>
          <w:szCs w:val="24"/>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 xml:space="preserve">. </w:t>
      </w:r>
      <w:r w:rsidRPr="00230978">
        <w:rPr>
          <w:rFonts w:ascii="Times New Roman" w:hAnsi="Times New Roman"/>
          <w:sz w:val="26"/>
          <w:szCs w:val="26"/>
        </w:rPr>
        <w:t>З</w:t>
      </w:r>
      <w:r w:rsidRPr="00230978">
        <w:rPr>
          <w:rFonts w:ascii="Times New Roman" w:hAnsi="Times New Roman"/>
          <w:sz w:val="26"/>
          <w:szCs w:val="26"/>
          <w:lang w:eastAsia="ar-SA"/>
        </w:rPr>
        <w:t>апланированные мероприятия программы реализованы в полном объеме, цели и задачи достигнуты</w:t>
      </w:r>
      <w:r>
        <w:rPr>
          <w:rFonts w:ascii="Times New Roman" w:hAnsi="Times New Roman"/>
          <w:sz w:val="26"/>
          <w:szCs w:val="26"/>
          <w:lang w:eastAsia="ar-SA"/>
        </w:rPr>
        <w:t>.</w:t>
      </w:r>
    </w:p>
    <w:p w:rsidR="00546E64" w:rsidRPr="00655A24" w:rsidRDefault="00546E64" w:rsidP="00546E64">
      <w:pPr>
        <w:tabs>
          <w:tab w:val="left" w:pos="1134"/>
        </w:tabs>
        <w:spacing w:after="0" w:line="240" w:lineRule="auto"/>
        <w:jc w:val="both"/>
        <w:rPr>
          <w:rFonts w:ascii="Times New Roman" w:hAnsi="Times New Roman"/>
          <w:sz w:val="27"/>
          <w:szCs w:val="27"/>
        </w:rPr>
      </w:pPr>
    </w:p>
    <w:p w:rsidR="00546E64" w:rsidRPr="00856C07" w:rsidRDefault="00546E64" w:rsidP="00546E64">
      <w:pPr>
        <w:pStyle w:val="a3"/>
        <w:numPr>
          <w:ilvl w:val="0"/>
          <w:numId w:val="6"/>
        </w:numPr>
        <w:tabs>
          <w:tab w:val="left" w:pos="993"/>
        </w:tabs>
        <w:spacing w:after="0" w:line="240" w:lineRule="auto"/>
        <w:ind w:left="0" w:firstLine="567"/>
        <w:jc w:val="both"/>
        <w:rPr>
          <w:rFonts w:ascii="Times New Roman" w:hAnsi="Times New Roman"/>
          <w:b/>
          <w:sz w:val="26"/>
          <w:szCs w:val="26"/>
        </w:rPr>
      </w:pPr>
      <w:r w:rsidRPr="00856C07">
        <w:rPr>
          <w:rFonts w:ascii="Times New Roman" w:hAnsi="Times New Roman"/>
          <w:b/>
          <w:sz w:val="26"/>
          <w:szCs w:val="26"/>
        </w:rPr>
        <w:t>Ход реализации муниципальной программы «Профилактика терроризма и экстремизма, создание на территории города Покачи комфортной среды для проживания многонационального общества в 2019-2025 годах и на период до 2030 года».</w:t>
      </w:r>
    </w:p>
    <w:p w:rsidR="00546E64" w:rsidRPr="00856C07" w:rsidRDefault="00546E64" w:rsidP="00546E64">
      <w:pPr>
        <w:tabs>
          <w:tab w:val="left" w:pos="993"/>
        </w:tabs>
        <w:suppressAutoHyphens/>
        <w:autoSpaceDE w:val="0"/>
        <w:spacing w:after="0" w:line="240" w:lineRule="auto"/>
        <w:ind w:firstLine="567"/>
        <w:jc w:val="both"/>
        <w:rPr>
          <w:rFonts w:ascii="Times New Roman" w:hAnsi="Times New Roman"/>
          <w:sz w:val="26"/>
          <w:szCs w:val="26"/>
        </w:rPr>
      </w:pPr>
      <w:r w:rsidRPr="00856C07">
        <w:rPr>
          <w:rFonts w:ascii="Times New Roman" w:hAnsi="Times New Roman"/>
          <w:sz w:val="26"/>
          <w:szCs w:val="26"/>
        </w:rPr>
        <w:t xml:space="preserve">В ходе реализации муниципальной программы в 2019 году, для достижения поставленной цели и задач были выполнены основные мероприятия: </w:t>
      </w:r>
    </w:p>
    <w:p w:rsidR="00546E64" w:rsidRPr="00856C07" w:rsidRDefault="00546E64" w:rsidP="00546E64">
      <w:pPr>
        <w:pStyle w:val="a3"/>
        <w:widowControl w:val="0"/>
        <w:numPr>
          <w:ilvl w:val="0"/>
          <w:numId w:val="36"/>
        </w:numPr>
        <w:tabs>
          <w:tab w:val="left" w:pos="993"/>
        </w:tabs>
        <w:spacing w:after="0" w:line="240" w:lineRule="auto"/>
        <w:ind w:left="0" w:firstLine="567"/>
        <w:jc w:val="both"/>
        <w:rPr>
          <w:rFonts w:ascii="Times New Roman" w:eastAsia="Arial Unicode MS" w:hAnsi="Times New Roman"/>
          <w:kern w:val="1"/>
          <w:sz w:val="26"/>
          <w:szCs w:val="26"/>
        </w:rPr>
      </w:pPr>
      <w:r>
        <w:rPr>
          <w:rFonts w:ascii="Times New Roman" w:eastAsia="Arial Unicode MS" w:hAnsi="Times New Roman"/>
          <w:kern w:val="1"/>
          <w:sz w:val="26"/>
          <w:szCs w:val="26"/>
        </w:rPr>
        <w:t>«п</w:t>
      </w:r>
      <w:r w:rsidRPr="00856C07">
        <w:rPr>
          <w:rFonts w:ascii="Times New Roman" w:eastAsia="Arial Unicode MS" w:hAnsi="Times New Roman"/>
          <w:kern w:val="1"/>
          <w:sz w:val="26"/>
          <w:szCs w:val="26"/>
        </w:rPr>
        <w:t xml:space="preserve">риобретение и установка системы видеонаблюдения на объектах города, систем контроля пропуска, </w:t>
      </w:r>
      <w:proofErr w:type="spellStart"/>
      <w:r w:rsidRPr="00856C07">
        <w:rPr>
          <w:rFonts w:ascii="Times New Roman" w:eastAsia="Arial Unicode MS" w:hAnsi="Times New Roman"/>
          <w:kern w:val="1"/>
          <w:sz w:val="26"/>
          <w:szCs w:val="26"/>
        </w:rPr>
        <w:t>металлодетекторов</w:t>
      </w:r>
      <w:proofErr w:type="spellEnd"/>
      <w:r w:rsidRPr="00856C07">
        <w:rPr>
          <w:rFonts w:ascii="Times New Roman" w:eastAsia="Arial Unicode MS" w:hAnsi="Times New Roman"/>
          <w:kern w:val="1"/>
          <w:sz w:val="26"/>
          <w:szCs w:val="26"/>
        </w:rPr>
        <w:t>, систем оповещения». Об</w:t>
      </w:r>
      <w:r w:rsidRPr="00856C07">
        <w:rPr>
          <w:rFonts w:ascii="Times New Roman" w:hAnsi="Times New Roman"/>
          <w:sz w:val="26"/>
          <w:szCs w:val="26"/>
        </w:rPr>
        <w:t xml:space="preserve">ъекты </w:t>
      </w:r>
      <w:r w:rsidRPr="00856C07">
        <w:rPr>
          <w:rFonts w:ascii="Times New Roman" w:hAnsi="Times New Roman"/>
          <w:sz w:val="26"/>
          <w:szCs w:val="26"/>
        </w:rPr>
        <w:lastRenderedPageBreak/>
        <w:t xml:space="preserve">спорта КСК «Сибиряк» муниципального автономного учреждения спортивно-оздоровительный комплекс «Звездный» и объект культуры  муниципального автономного учреждения  «Городская библиотека имени А.А. Филатова» оснащены рамочными </w:t>
      </w:r>
      <w:proofErr w:type="spellStart"/>
      <w:r w:rsidRPr="00856C07">
        <w:rPr>
          <w:rFonts w:ascii="Times New Roman" w:hAnsi="Times New Roman"/>
          <w:sz w:val="26"/>
          <w:szCs w:val="26"/>
        </w:rPr>
        <w:t>металлодетекторами</w:t>
      </w:r>
      <w:proofErr w:type="spellEnd"/>
      <w:r w:rsidRPr="00856C07">
        <w:rPr>
          <w:rFonts w:ascii="Times New Roman" w:hAnsi="Times New Roman"/>
          <w:sz w:val="26"/>
          <w:szCs w:val="26"/>
        </w:rPr>
        <w:t>, дооборудована система видеонаблюдения на муниципальном автономном учреждении Дом культуры «Октябрь». Все муниципальные образовательные учреждения города (МАОУ СОШ №1, МАОУ СОШ №4, МАОУ СОШ №2, МАДОУ ДСКВ «</w:t>
      </w:r>
      <w:proofErr w:type="spellStart"/>
      <w:r w:rsidRPr="00856C07">
        <w:rPr>
          <w:rFonts w:ascii="Times New Roman" w:hAnsi="Times New Roman"/>
          <w:sz w:val="26"/>
          <w:szCs w:val="26"/>
        </w:rPr>
        <w:t>Югорка</w:t>
      </w:r>
      <w:proofErr w:type="spellEnd"/>
      <w:r w:rsidRPr="00856C07">
        <w:rPr>
          <w:rFonts w:ascii="Times New Roman" w:hAnsi="Times New Roman"/>
          <w:sz w:val="26"/>
          <w:szCs w:val="26"/>
        </w:rPr>
        <w:t>», МАДОУ ДСКВ «Сказка», МАДОУ ДСКВ «</w:t>
      </w:r>
      <w:proofErr w:type="spellStart"/>
      <w:r w:rsidRPr="00856C07">
        <w:rPr>
          <w:rFonts w:ascii="Times New Roman" w:hAnsi="Times New Roman"/>
          <w:sz w:val="26"/>
          <w:szCs w:val="26"/>
        </w:rPr>
        <w:t>Рябинушка</w:t>
      </w:r>
      <w:proofErr w:type="spellEnd"/>
      <w:r w:rsidRPr="00856C07">
        <w:rPr>
          <w:rFonts w:ascii="Times New Roman" w:hAnsi="Times New Roman"/>
          <w:sz w:val="26"/>
          <w:szCs w:val="26"/>
        </w:rPr>
        <w:t>», МАДОУ ДСКВ «Солнышко», МАДОУ ЦРР-д/с) обеспечены системой контроля управления доступом;</w:t>
      </w:r>
    </w:p>
    <w:p w:rsidR="00546E64" w:rsidRPr="00856C07" w:rsidRDefault="00546E64" w:rsidP="00546E64">
      <w:pPr>
        <w:pStyle w:val="a3"/>
        <w:widowControl w:val="0"/>
        <w:numPr>
          <w:ilvl w:val="0"/>
          <w:numId w:val="36"/>
        </w:numPr>
        <w:tabs>
          <w:tab w:val="left" w:pos="993"/>
        </w:tabs>
        <w:autoSpaceDE w:val="0"/>
        <w:autoSpaceDN w:val="0"/>
        <w:adjustRightInd w:val="0"/>
        <w:spacing w:after="0" w:line="240" w:lineRule="auto"/>
        <w:ind w:left="0" w:firstLine="567"/>
        <w:jc w:val="both"/>
        <w:rPr>
          <w:rFonts w:ascii="Times New Roman" w:eastAsia="Calibri" w:hAnsi="Times New Roman"/>
          <w:sz w:val="26"/>
          <w:szCs w:val="26"/>
          <w:lang w:eastAsia="en-US"/>
        </w:rPr>
      </w:pPr>
      <w:r>
        <w:rPr>
          <w:rFonts w:ascii="Times New Roman" w:eastAsia="Calibri" w:hAnsi="Times New Roman"/>
          <w:sz w:val="26"/>
          <w:szCs w:val="26"/>
          <w:lang w:eastAsia="en-US"/>
        </w:rPr>
        <w:t>«п</w:t>
      </w:r>
      <w:r w:rsidRPr="00856C07">
        <w:rPr>
          <w:rFonts w:ascii="Times New Roman" w:eastAsia="Calibri" w:hAnsi="Times New Roman"/>
          <w:sz w:val="26"/>
          <w:szCs w:val="26"/>
          <w:lang w:eastAsia="en-US"/>
        </w:rPr>
        <w:t xml:space="preserve">роведение фестиваля национальных культур «Соцветие». С привлечением представителей общественных организаций города был проведен фестиваль национальных культур «Соцветие» с участием творческих коллективов из близлежащих городов - </w:t>
      </w:r>
      <w:proofErr w:type="spellStart"/>
      <w:r w:rsidRPr="00856C07">
        <w:rPr>
          <w:rFonts w:ascii="Times New Roman" w:eastAsia="Calibri" w:hAnsi="Times New Roman"/>
          <w:sz w:val="26"/>
          <w:szCs w:val="26"/>
          <w:lang w:eastAsia="en-US"/>
        </w:rPr>
        <w:t>Лангепас</w:t>
      </w:r>
      <w:proofErr w:type="spellEnd"/>
      <w:r w:rsidRPr="00856C07">
        <w:rPr>
          <w:rFonts w:ascii="Times New Roman" w:eastAsia="Calibri" w:hAnsi="Times New Roman"/>
          <w:sz w:val="26"/>
          <w:szCs w:val="26"/>
          <w:lang w:eastAsia="en-US"/>
        </w:rPr>
        <w:t xml:space="preserve">, </w:t>
      </w:r>
      <w:proofErr w:type="spellStart"/>
      <w:r w:rsidRPr="00856C07">
        <w:rPr>
          <w:rFonts w:ascii="Times New Roman" w:eastAsia="Calibri" w:hAnsi="Times New Roman"/>
          <w:sz w:val="26"/>
          <w:szCs w:val="26"/>
          <w:lang w:eastAsia="en-US"/>
        </w:rPr>
        <w:t>Мегион</w:t>
      </w:r>
      <w:proofErr w:type="spellEnd"/>
      <w:r w:rsidRPr="00856C07">
        <w:rPr>
          <w:rFonts w:ascii="Times New Roman" w:eastAsia="Calibri" w:hAnsi="Times New Roman"/>
          <w:sz w:val="26"/>
          <w:szCs w:val="26"/>
          <w:lang w:eastAsia="en-US"/>
        </w:rPr>
        <w:t xml:space="preserve"> и Когалым. Кроме этого, для жителей и гостей города была организована презентация блюд национальной кухни с дегустацией, организованы тематические столы разной кухни: русской, татарской, украинской и дагестанской;</w:t>
      </w:r>
    </w:p>
    <w:p w:rsidR="00546E64" w:rsidRPr="00856C07" w:rsidRDefault="00546E64" w:rsidP="00546E64">
      <w:pPr>
        <w:pStyle w:val="a3"/>
        <w:widowControl w:val="0"/>
        <w:numPr>
          <w:ilvl w:val="0"/>
          <w:numId w:val="36"/>
        </w:numPr>
        <w:tabs>
          <w:tab w:val="left" w:pos="993"/>
        </w:tabs>
        <w:autoSpaceDE w:val="0"/>
        <w:autoSpaceDN w:val="0"/>
        <w:adjustRightInd w:val="0"/>
        <w:spacing w:after="0" w:line="240" w:lineRule="auto"/>
        <w:ind w:left="0" w:firstLine="567"/>
        <w:jc w:val="both"/>
        <w:rPr>
          <w:rFonts w:ascii="Times New Roman" w:eastAsia="Calibri" w:hAnsi="Times New Roman"/>
          <w:sz w:val="26"/>
          <w:szCs w:val="26"/>
          <w:lang w:eastAsia="en-US"/>
        </w:rPr>
      </w:pPr>
      <w:r w:rsidRPr="00856C07">
        <w:rPr>
          <w:rFonts w:ascii="Times New Roman" w:eastAsia="Calibri" w:hAnsi="Times New Roman"/>
          <w:sz w:val="26"/>
          <w:szCs w:val="26"/>
          <w:lang w:eastAsia="en-US"/>
        </w:rPr>
        <w:t>«</w:t>
      </w:r>
      <w:r>
        <w:rPr>
          <w:rFonts w:ascii="Times New Roman" w:eastAsia="Calibri" w:hAnsi="Times New Roman"/>
          <w:sz w:val="26"/>
          <w:szCs w:val="26"/>
          <w:lang w:eastAsia="en-US"/>
        </w:rPr>
        <w:t>п</w:t>
      </w:r>
      <w:r w:rsidRPr="00856C07">
        <w:rPr>
          <w:rFonts w:ascii="Times New Roman" w:eastAsia="Calibri" w:hAnsi="Times New Roman"/>
          <w:sz w:val="26"/>
          <w:szCs w:val="26"/>
          <w:lang w:eastAsia="en-US"/>
        </w:rPr>
        <w:t xml:space="preserve">роведение и участие в мероприятиях и конкурсах, способствующих развитию межнационального и межконфессионального диалога». В Филиале бюджетного учреждения «Лангепасский политехнический колледж» состоялась встреча студентов с участием представителей религиозных и общественных организаций города Покачи. С целью разъяснения сущности различных видов экстремизма (распространение в социальных сетях информации, которая разжигает рознь или вражду) для учителей, спортивных тренеров, общественных деятелей и муниципальных служащих в апреле текущего года были организованы лекционные занятия </w:t>
      </w:r>
      <w:proofErr w:type="spellStart"/>
      <w:r w:rsidRPr="00856C07">
        <w:rPr>
          <w:rFonts w:ascii="Times New Roman" w:eastAsia="Calibri" w:hAnsi="Times New Roman"/>
          <w:sz w:val="26"/>
          <w:szCs w:val="26"/>
          <w:lang w:eastAsia="en-US"/>
        </w:rPr>
        <w:t>антиэкстремистской</w:t>
      </w:r>
      <w:proofErr w:type="spellEnd"/>
      <w:r w:rsidRPr="00856C07">
        <w:rPr>
          <w:rFonts w:ascii="Times New Roman" w:eastAsia="Calibri" w:hAnsi="Times New Roman"/>
          <w:sz w:val="26"/>
          <w:szCs w:val="26"/>
          <w:lang w:eastAsia="en-US"/>
        </w:rPr>
        <w:t xml:space="preserve"> направленности. С 8 по 10 октября 2019 года делегация </w:t>
      </w:r>
      <w:proofErr w:type="spellStart"/>
      <w:r w:rsidRPr="00856C07">
        <w:rPr>
          <w:rFonts w:ascii="Times New Roman" w:eastAsia="Calibri" w:hAnsi="Times New Roman"/>
          <w:sz w:val="26"/>
          <w:szCs w:val="26"/>
          <w:lang w:eastAsia="en-US"/>
        </w:rPr>
        <w:t>Покачей</w:t>
      </w:r>
      <w:proofErr w:type="spellEnd"/>
      <w:r w:rsidRPr="00856C07">
        <w:rPr>
          <w:rFonts w:ascii="Times New Roman" w:eastAsia="Calibri" w:hAnsi="Times New Roman"/>
          <w:sz w:val="26"/>
          <w:szCs w:val="26"/>
          <w:lang w:eastAsia="en-US"/>
        </w:rPr>
        <w:t xml:space="preserve">, состоящая из активных общественников и </w:t>
      </w:r>
      <w:proofErr w:type="gramStart"/>
      <w:r w:rsidRPr="00856C07">
        <w:rPr>
          <w:rFonts w:ascii="Times New Roman" w:eastAsia="Calibri" w:hAnsi="Times New Roman"/>
          <w:sz w:val="26"/>
          <w:szCs w:val="26"/>
          <w:lang w:eastAsia="en-US"/>
        </w:rPr>
        <w:t>участников</w:t>
      </w:r>
      <w:proofErr w:type="gramEnd"/>
      <w:r w:rsidRPr="00856C07">
        <w:rPr>
          <w:rFonts w:ascii="Times New Roman" w:eastAsia="Calibri" w:hAnsi="Times New Roman"/>
          <w:sz w:val="26"/>
          <w:szCs w:val="26"/>
          <w:lang w:eastAsia="en-US"/>
        </w:rPr>
        <w:t xml:space="preserve"> городских национально-культурных объединений: татаро-башкирской организации «</w:t>
      </w:r>
      <w:proofErr w:type="spellStart"/>
      <w:r w:rsidRPr="00856C07">
        <w:rPr>
          <w:rFonts w:ascii="Times New Roman" w:eastAsia="Calibri" w:hAnsi="Times New Roman"/>
          <w:sz w:val="26"/>
          <w:szCs w:val="26"/>
          <w:lang w:eastAsia="en-US"/>
        </w:rPr>
        <w:t>Туган</w:t>
      </w:r>
      <w:proofErr w:type="spellEnd"/>
      <w:r w:rsidRPr="00856C07">
        <w:rPr>
          <w:rFonts w:ascii="Times New Roman" w:eastAsia="Calibri" w:hAnsi="Times New Roman"/>
          <w:sz w:val="26"/>
          <w:szCs w:val="26"/>
          <w:lang w:eastAsia="en-US"/>
        </w:rPr>
        <w:t xml:space="preserve"> Як», местного отделения «Дружба народов Дагестана» и славянского сообщества, приняла участие во Всероссийском форуме национального единства;</w:t>
      </w:r>
    </w:p>
    <w:p w:rsidR="00546E64" w:rsidRPr="00856C07" w:rsidRDefault="00546E64" w:rsidP="00546E64">
      <w:pPr>
        <w:pStyle w:val="a3"/>
        <w:widowControl w:val="0"/>
        <w:numPr>
          <w:ilvl w:val="0"/>
          <w:numId w:val="36"/>
        </w:numPr>
        <w:tabs>
          <w:tab w:val="left" w:pos="993"/>
        </w:tabs>
        <w:autoSpaceDE w:val="0"/>
        <w:autoSpaceDN w:val="0"/>
        <w:adjustRightInd w:val="0"/>
        <w:spacing w:after="0" w:line="240" w:lineRule="auto"/>
        <w:ind w:left="0" w:firstLine="567"/>
        <w:jc w:val="both"/>
        <w:rPr>
          <w:rFonts w:ascii="Times New Roman" w:eastAsia="Calibri" w:hAnsi="Times New Roman"/>
          <w:sz w:val="26"/>
          <w:szCs w:val="26"/>
          <w:lang w:eastAsia="en-US"/>
        </w:rPr>
      </w:pPr>
      <w:r>
        <w:rPr>
          <w:rFonts w:ascii="Times New Roman" w:eastAsia="Calibri" w:hAnsi="Times New Roman"/>
          <w:sz w:val="26"/>
          <w:szCs w:val="26"/>
          <w:lang w:eastAsia="en-US"/>
        </w:rPr>
        <w:t>«п</w:t>
      </w:r>
      <w:r w:rsidRPr="00856C07">
        <w:rPr>
          <w:rFonts w:ascii="Times New Roman" w:eastAsia="Calibri" w:hAnsi="Times New Roman"/>
          <w:sz w:val="26"/>
          <w:szCs w:val="26"/>
          <w:lang w:eastAsia="en-US"/>
        </w:rPr>
        <w:t>овышение профессионального уровня работников образовательных организаций, разработка и внедрение новых педагогических методик, направленных на профилактику экстремизма». Педагоги двух общеобразовательных школ города (МАОУ СОШ № 1, МАОУ СОШ № 2) повысили профессиональный уровень в сфере профилактики экстремизма;</w:t>
      </w:r>
    </w:p>
    <w:p w:rsidR="00546E64" w:rsidRPr="00856C07" w:rsidRDefault="00546E64" w:rsidP="00546E64">
      <w:pPr>
        <w:pStyle w:val="a3"/>
        <w:widowControl w:val="0"/>
        <w:numPr>
          <w:ilvl w:val="0"/>
          <w:numId w:val="36"/>
        </w:numPr>
        <w:tabs>
          <w:tab w:val="left" w:pos="993"/>
        </w:tabs>
        <w:autoSpaceDE w:val="0"/>
        <w:autoSpaceDN w:val="0"/>
        <w:adjustRightInd w:val="0"/>
        <w:spacing w:after="0" w:line="240" w:lineRule="auto"/>
        <w:ind w:left="0" w:firstLine="567"/>
        <w:jc w:val="both"/>
        <w:rPr>
          <w:rFonts w:ascii="Times New Roman" w:eastAsia="Calibri" w:hAnsi="Times New Roman"/>
          <w:sz w:val="26"/>
          <w:szCs w:val="26"/>
          <w:lang w:eastAsia="en-US"/>
        </w:rPr>
      </w:pPr>
      <w:r w:rsidRPr="00856C07">
        <w:rPr>
          <w:rFonts w:ascii="Times New Roman" w:eastAsia="Calibri" w:hAnsi="Times New Roman"/>
          <w:sz w:val="26"/>
          <w:szCs w:val="26"/>
          <w:lang w:eastAsia="en-US"/>
        </w:rPr>
        <w:t>«</w:t>
      </w:r>
      <w:r>
        <w:rPr>
          <w:rFonts w:ascii="Times New Roman" w:eastAsia="Calibri" w:hAnsi="Times New Roman"/>
          <w:sz w:val="26"/>
          <w:szCs w:val="26"/>
          <w:lang w:eastAsia="en-US"/>
        </w:rPr>
        <w:t>п</w:t>
      </w:r>
      <w:r w:rsidRPr="00856C07">
        <w:rPr>
          <w:rFonts w:ascii="Times New Roman" w:eastAsia="Calibri" w:hAnsi="Times New Roman"/>
          <w:sz w:val="26"/>
          <w:szCs w:val="26"/>
          <w:lang w:eastAsia="en-US"/>
        </w:rPr>
        <w:t>роведение в образовательных организациях занятий по воспитанию патриотизма, культуры мирного поведения, по обучению навыкам бесконфликтного общения, а также умению отстаивать собственное мнение, противодействовать социально опасному поведению, в том числе вовлечению в экстремистскую деятельность, всеми законными средствами». Педагоги двух общеобразовательных школ города (МАОУ СОШ № 2, МАОУ СОШ № 4) провели занятия по воспитанию патриотизма, культуры мирного поведения, по обучению навыкам бесконфликтного общения в общеобразовательных учреждениях города.</w:t>
      </w:r>
    </w:p>
    <w:p w:rsidR="00546E64" w:rsidRPr="00856C07" w:rsidRDefault="00546E64" w:rsidP="00546E64">
      <w:pPr>
        <w:tabs>
          <w:tab w:val="left" w:pos="993"/>
        </w:tabs>
        <w:autoSpaceDE w:val="0"/>
        <w:autoSpaceDN w:val="0"/>
        <w:adjustRightInd w:val="0"/>
        <w:spacing w:after="0" w:line="240" w:lineRule="auto"/>
        <w:ind w:firstLine="567"/>
        <w:jc w:val="both"/>
        <w:rPr>
          <w:rFonts w:ascii="Times New Roman" w:eastAsia="Calibri" w:hAnsi="Times New Roman"/>
          <w:sz w:val="26"/>
          <w:szCs w:val="26"/>
          <w:lang w:eastAsia="en-US"/>
        </w:rPr>
      </w:pPr>
      <w:r w:rsidRPr="00856C07">
        <w:rPr>
          <w:rFonts w:ascii="Times New Roman" w:eastAsia="Calibri" w:hAnsi="Times New Roman"/>
          <w:sz w:val="26"/>
          <w:szCs w:val="26"/>
          <w:lang w:eastAsia="en-US"/>
        </w:rPr>
        <w:t>В целом, запланированные программой мероприятия на 2019 год, в рамках утвержденного финансирования, реализованы в полном объеме.</w:t>
      </w:r>
    </w:p>
    <w:p w:rsidR="00546E64" w:rsidRDefault="00546E64" w:rsidP="00546E64">
      <w:pPr>
        <w:tabs>
          <w:tab w:val="left" w:pos="993"/>
        </w:tabs>
        <w:suppressAutoHyphens/>
        <w:autoSpaceDE w:val="0"/>
        <w:spacing w:after="0" w:line="240" w:lineRule="auto"/>
        <w:ind w:firstLine="567"/>
        <w:jc w:val="both"/>
        <w:rPr>
          <w:rFonts w:ascii="Times New Roman" w:hAnsi="Times New Roman"/>
          <w:sz w:val="26"/>
          <w:szCs w:val="26"/>
        </w:rPr>
      </w:pPr>
      <w:r w:rsidRPr="00856C07">
        <w:rPr>
          <w:rFonts w:ascii="Times New Roman" w:hAnsi="Times New Roman"/>
          <w:sz w:val="26"/>
          <w:szCs w:val="26"/>
        </w:rPr>
        <w:t>Исполнение бюджетных обязательств на реализацию муниципальной программы «Профилактика терроризма и экстремизма, создание на территории города Покачи комфортной среды для проживания мн</w:t>
      </w:r>
      <w:r>
        <w:rPr>
          <w:rFonts w:ascii="Times New Roman" w:hAnsi="Times New Roman"/>
          <w:sz w:val="26"/>
          <w:szCs w:val="26"/>
        </w:rPr>
        <w:t>огонационального общества в 2019</w:t>
      </w:r>
      <w:r w:rsidRPr="00856C07">
        <w:rPr>
          <w:rFonts w:ascii="Times New Roman" w:hAnsi="Times New Roman"/>
          <w:sz w:val="26"/>
          <w:szCs w:val="26"/>
        </w:rPr>
        <w:t xml:space="preserve"> - 2025 годах и на период до 2030 год»</w:t>
      </w:r>
      <w:r>
        <w:rPr>
          <w:rFonts w:ascii="Times New Roman" w:hAnsi="Times New Roman"/>
          <w:sz w:val="26"/>
          <w:szCs w:val="26"/>
        </w:rPr>
        <w:t xml:space="preserve"> за 2019 год</w:t>
      </w:r>
      <w:r w:rsidRPr="00856C07">
        <w:rPr>
          <w:rFonts w:ascii="Times New Roman" w:hAnsi="Times New Roman"/>
          <w:sz w:val="26"/>
          <w:szCs w:val="26"/>
        </w:rPr>
        <w:t xml:space="preserve"> представлено в таблице 14.</w:t>
      </w:r>
    </w:p>
    <w:p w:rsidR="00546E64" w:rsidRPr="00856C07" w:rsidRDefault="00546E64" w:rsidP="00546E64">
      <w:pPr>
        <w:tabs>
          <w:tab w:val="left" w:pos="993"/>
        </w:tabs>
        <w:suppressAutoHyphens/>
        <w:autoSpaceDE w:val="0"/>
        <w:spacing w:after="0" w:line="240" w:lineRule="auto"/>
        <w:ind w:firstLine="567"/>
        <w:jc w:val="right"/>
        <w:rPr>
          <w:rFonts w:ascii="Times New Roman" w:hAnsi="Times New Roman"/>
          <w:sz w:val="26"/>
          <w:szCs w:val="26"/>
        </w:rPr>
      </w:pPr>
      <w:bookmarkStart w:id="1" w:name="_GoBack"/>
      <w:bookmarkEnd w:id="1"/>
      <w:r w:rsidRPr="00856C07">
        <w:rPr>
          <w:rFonts w:ascii="Times New Roman" w:hAnsi="Times New Roman"/>
          <w:sz w:val="26"/>
          <w:szCs w:val="26"/>
        </w:rPr>
        <w:t>Таблица 14</w:t>
      </w:r>
    </w:p>
    <w:tbl>
      <w:tblPr>
        <w:tblpPr w:leftFromText="180" w:rightFromText="180" w:vertAnchor="text" w:horzAnchor="margin" w:tblpXSpec="center" w:tblpY="133"/>
        <w:tblW w:w="102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87"/>
        <w:gridCol w:w="1950"/>
        <w:gridCol w:w="1593"/>
        <w:gridCol w:w="1560"/>
        <w:gridCol w:w="1559"/>
        <w:gridCol w:w="992"/>
      </w:tblGrid>
      <w:tr w:rsidR="00546E64" w:rsidRPr="00293625" w:rsidTr="00546E64">
        <w:trPr>
          <w:trHeight w:val="272"/>
        </w:trPr>
        <w:tc>
          <w:tcPr>
            <w:tcW w:w="2587" w:type="dxa"/>
            <w:vMerge w:val="restart"/>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 xml:space="preserve">Основание - </w:t>
            </w:r>
            <w:r w:rsidRPr="00293625">
              <w:rPr>
                <w:rFonts w:ascii="Times New Roman" w:hAnsi="Times New Roman"/>
              </w:rPr>
              <w:lastRenderedPageBreak/>
              <w:t>нормативный акт об утверждении отчета</w:t>
            </w:r>
          </w:p>
        </w:tc>
        <w:tc>
          <w:tcPr>
            <w:tcW w:w="1950" w:type="dxa"/>
            <w:vMerge w:val="restart"/>
            <w:shd w:val="clear" w:color="auto" w:fill="auto"/>
            <w:vAlign w:val="center"/>
            <w:hideMark/>
          </w:tcPr>
          <w:p w:rsidR="00546E64" w:rsidRDefault="00546E64" w:rsidP="00546E64">
            <w:pPr>
              <w:spacing w:after="0" w:line="240" w:lineRule="auto"/>
              <w:jc w:val="center"/>
              <w:rPr>
                <w:rFonts w:ascii="Times New Roman" w:hAnsi="Times New Roman"/>
              </w:rPr>
            </w:pPr>
            <w:r w:rsidRPr="00293625">
              <w:rPr>
                <w:rFonts w:ascii="Times New Roman" w:hAnsi="Times New Roman"/>
              </w:rPr>
              <w:lastRenderedPageBreak/>
              <w:t>Год исполнения,</w:t>
            </w:r>
          </w:p>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lastRenderedPageBreak/>
              <w:t xml:space="preserve"> в </w:t>
            </w:r>
            <w:proofErr w:type="spellStart"/>
            <w:r w:rsidRPr="00293625">
              <w:rPr>
                <w:rFonts w:ascii="Times New Roman" w:hAnsi="Times New Roman"/>
              </w:rPr>
              <w:t>т.ч</w:t>
            </w:r>
            <w:proofErr w:type="spellEnd"/>
            <w:r w:rsidRPr="00293625">
              <w:rPr>
                <w:rFonts w:ascii="Times New Roman" w:hAnsi="Times New Roman"/>
              </w:rPr>
              <w:t>. по источникам финансирования</w:t>
            </w:r>
          </w:p>
        </w:tc>
        <w:tc>
          <w:tcPr>
            <w:tcW w:w="5704" w:type="dxa"/>
            <w:gridSpan w:val="4"/>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lastRenderedPageBreak/>
              <w:t>Финансирование, руб.</w:t>
            </w:r>
          </w:p>
        </w:tc>
      </w:tr>
      <w:tr w:rsidR="00546E64" w:rsidRPr="00293625" w:rsidTr="00546E64">
        <w:trPr>
          <w:trHeight w:val="565"/>
        </w:trPr>
        <w:tc>
          <w:tcPr>
            <w:tcW w:w="2587" w:type="dxa"/>
            <w:vMerge/>
            <w:shd w:val="clear" w:color="auto" w:fill="auto"/>
            <w:vAlign w:val="center"/>
            <w:hideMark/>
          </w:tcPr>
          <w:p w:rsidR="00546E64" w:rsidRPr="00293625" w:rsidRDefault="00546E64" w:rsidP="00546E64">
            <w:pPr>
              <w:spacing w:after="0" w:line="240" w:lineRule="auto"/>
              <w:jc w:val="center"/>
              <w:rPr>
                <w:rFonts w:ascii="Times New Roman" w:hAnsi="Times New Roman"/>
              </w:rPr>
            </w:pPr>
          </w:p>
        </w:tc>
        <w:tc>
          <w:tcPr>
            <w:tcW w:w="1950" w:type="dxa"/>
            <w:vMerge/>
            <w:shd w:val="clear" w:color="auto" w:fill="auto"/>
            <w:vAlign w:val="center"/>
            <w:hideMark/>
          </w:tcPr>
          <w:p w:rsidR="00546E64" w:rsidRPr="00293625" w:rsidRDefault="00546E64" w:rsidP="00546E64">
            <w:pPr>
              <w:spacing w:after="0" w:line="240" w:lineRule="auto"/>
              <w:jc w:val="center"/>
              <w:rPr>
                <w:rFonts w:ascii="Times New Roman" w:hAnsi="Times New Roman"/>
              </w:rPr>
            </w:pPr>
          </w:p>
        </w:tc>
        <w:tc>
          <w:tcPr>
            <w:tcW w:w="1593"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План первоначальный</w:t>
            </w:r>
          </w:p>
        </w:tc>
        <w:tc>
          <w:tcPr>
            <w:tcW w:w="1560"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План уточненный</w:t>
            </w:r>
          </w:p>
        </w:tc>
        <w:tc>
          <w:tcPr>
            <w:tcW w:w="1559"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Фактическое исполнение</w:t>
            </w:r>
          </w:p>
        </w:tc>
        <w:tc>
          <w:tcPr>
            <w:tcW w:w="992"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 исполнения</w:t>
            </w:r>
          </w:p>
        </w:tc>
      </w:tr>
      <w:tr w:rsidR="00546E64" w:rsidRPr="00293625" w:rsidTr="00546E64">
        <w:trPr>
          <w:trHeight w:val="166"/>
        </w:trPr>
        <w:tc>
          <w:tcPr>
            <w:tcW w:w="2587"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lastRenderedPageBreak/>
              <w:t>1</w:t>
            </w:r>
          </w:p>
        </w:tc>
        <w:tc>
          <w:tcPr>
            <w:tcW w:w="1950"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2</w:t>
            </w:r>
          </w:p>
        </w:tc>
        <w:tc>
          <w:tcPr>
            <w:tcW w:w="1593"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3</w:t>
            </w:r>
          </w:p>
        </w:tc>
        <w:tc>
          <w:tcPr>
            <w:tcW w:w="1560"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4</w:t>
            </w:r>
          </w:p>
        </w:tc>
        <w:tc>
          <w:tcPr>
            <w:tcW w:w="1559"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5</w:t>
            </w:r>
          </w:p>
        </w:tc>
        <w:tc>
          <w:tcPr>
            <w:tcW w:w="992" w:type="dxa"/>
            <w:shd w:val="clear" w:color="auto" w:fill="auto"/>
            <w:vAlign w:val="center"/>
            <w:hideMark/>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6</w:t>
            </w:r>
          </w:p>
        </w:tc>
      </w:tr>
      <w:tr w:rsidR="00546E64" w:rsidRPr="00293625" w:rsidTr="00546E64">
        <w:trPr>
          <w:trHeight w:val="166"/>
        </w:trPr>
        <w:tc>
          <w:tcPr>
            <w:tcW w:w="2587" w:type="dxa"/>
            <w:vMerge w:val="restart"/>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Постановление администрации города от</w:t>
            </w:r>
            <w:r>
              <w:rPr>
                <w:rFonts w:ascii="Times New Roman" w:hAnsi="Times New Roman"/>
              </w:rPr>
              <w:t xml:space="preserve"> 14.02.2020 №116</w:t>
            </w:r>
          </w:p>
        </w:tc>
        <w:tc>
          <w:tcPr>
            <w:tcW w:w="1950" w:type="dxa"/>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2019</w:t>
            </w:r>
            <w:r>
              <w:rPr>
                <w:rFonts w:ascii="Times New Roman" w:hAnsi="Times New Roman"/>
              </w:rPr>
              <w:t xml:space="preserve"> всего</w:t>
            </w:r>
          </w:p>
        </w:tc>
        <w:tc>
          <w:tcPr>
            <w:tcW w:w="1593" w:type="dxa"/>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2 440 236,65</w:t>
            </w:r>
          </w:p>
        </w:tc>
        <w:tc>
          <w:tcPr>
            <w:tcW w:w="1560" w:type="dxa"/>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2 440 236,65</w:t>
            </w:r>
          </w:p>
        </w:tc>
        <w:tc>
          <w:tcPr>
            <w:tcW w:w="1559" w:type="dxa"/>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2 413 236,65</w:t>
            </w:r>
          </w:p>
        </w:tc>
        <w:tc>
          <w:tcPr>
            <w:tcW w:w="992" w:type="dxa"/>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99</w:t>
            </w:r>
          </w:p>
        </w:tc>
      </w:tr>
      <w:tr w:rsidR="00546E64" w:rsidRPr="00293625" w:rsidTr="00546E64">
        <w:trPr>
          <w:trHeight w:val="286"/>
        </w:trPr>
        <w:tc>
          <w:tcPr>
            <w:tcW w:w="2587" w:type="dxa"/>
            <w:vMerge/>
            <w:shd w:val="clear" w:color="auto" w:fill="auto"/>
            <w:vAlign w:val="center"/>
          </w:tcPr>
          <w:p w:rsidR="00546E64" w:rsidRPr="00293625" w:rsidRDefault="00546E64" w:rsidP="00546E64">
            <w:pPr>
              <w:spacing w:after="0" w:line="240" w:lineRule="auto"/>
              <w:jc w:val="center"/>
              <w:rPr>
                <w:rFonts w:ascii="Times New Roman" w:hAnsi="Times New Roman"/>
              </w:rPr>
            </w:pPr>
          </w:p>
        </w:tc>
        <w:tc>
          <w:tcPr>
            <w:tcW w:w="1950" w:type="dxa"/>
            <w:tcBorders>
              <w:top w:val="single" w:sz="4" w:space="0" w:color="auto"/>
              <w:bottom w:val="single" w:sz="4" w:space="0" w:color="auto"/>
            </w:tcBorders>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местный бюджет</w:t>
            </w:r>
          </w:p>
        </w:tc>
        <w:tc>
          <w:tcPr>
            <w:tcW w:w="1593" w:type="dxa"/>
            <w:tcBorders>
              <w:top w:val="single" w:sz="4" w:space="0" w:color="auto"/>
            </w:tcBorders>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2 440 236,65</w:t>
            </w:r>
          </w:p>
        </w:tc>
        <w:tc>
          <w:tcPr>
            <w:tcW w:w="1560" w:type="dxa"/>
            <w:tcBorders>
              <w:top w:val="single" w:sz="4" w:space="0" w:color="auto"/>
            </w:tcBorders>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2 440 236,65</w:t>
            </w:r>
          </w:p>
        </w:tc>
        <w:tc>
          <w:tcPr>
            <w:tcW w:w="1559" w:type="dxa"/>
            <w:tcBorders>
              <w:top w:val="single" w:sz="4" w:space="0" w:color="auto"/>
            </w:tcBorders>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2 413 236,65</w:t>
            </w:r>
          </w:p>
        </w:tc>
        <w:tc>
          <w:tcPr>
            <w:tcW w:w="992" w:type="dxa"/>
            <w:tcBorders>
              <w:top w:val="single" w:sz="4" w:space="0" w:color="auto"/>
            </w:tcBorders>
            <w:shd w:val="clear" w:color="auto" w:fill="auto"/>
            <w:vAlign w:val="center"/>
          </w:tcPr>
          <w:p w:rsidR="00546E64" w:rsidRPr="00293625" w:rsidRDefault="00546E64" w:rsidP="00546E64">
            <w:pPr>
              <w:spacing w:after="0" w:line="240" w:lineRule="auto"/>
              <w:jc w:val="center"/>
              <w:rPr>
                <w:rFonts w:ascii="Times New Roman" w:hAnsi="Times New Roman"/>
              </w:rPr>
            </w:pPr>
            <w:r w:rsidRPr="00293625">
              <w:rPr>
                <w:rFonts w:ascii="Times New Roman" w:hAnsi="Times New Roman"/>
              </w:rPr>
              <w:t>99</w:t>
            </w:r>
          </w:p>
        </w:tc>
      </w:tr>
    </w:tbl>
    <w:p w:rsidR="00546E64" w:rsidRDefault="00546E64" w:rsidP="00546E64">
      <w:pPr>
        <w:tabs>
          <w:tab w:val="left" w:pos="993"/>
        </w:tabs>
        <w:spacing w:after="0" w:line="240" w:lineRule="auto"/>
        <w:ind w:firstLine="567"/>
        <w:jc w:val="both"/>
        <w:rPr>
          <w:rFonts w:ascii="Times New Roman" w:hAnsi="Times New Roman"/>
          <w:sz w:val="26"/>
          <w:szCs w:val="26"/>
        </w:rPr>
      </w:pPr>
    </w:p>
    <w:p w:rsidR="00546E64" w:rsidRDefault="00546E64" w:rsidP="00546E64">
      <w:pPr>
        <w:tabs>
          <w:tab w:val="left" w:pos="993"/>
        </w:tabs>
        <w:spacing w:after="0" w:line="240" w:lineRule="auto"/>
        <w:ind w:firstLine="567"/>
        <w:jc w:val="both"/>
        <w:rPr>
          <w:rFonts w:ascii="Times New Roman" w:hAnsi="Times New Roman"/>
          <w:sz w:val="26"/>
          <w:szCs w:val="26"/>
        </w:rPr>
      </w:pPr>
      <w:r w:rsidRPr="0099410B">
        <w:rPr>
          <w:rFonts w:ascii="Times New Roman" w:hAnsi="Times New Roman"/>
          <w:sz w:val="26"/>
          <w:szCs w:val="26"/>
        </w:rPr>
        <w:t xml:space="preserve">Достижение </w:t>
      </w:r>
      <w:r w:rsidRPr="00824366">
        <w:rPr>
          <w:rFonts w:ascii="Times New Roman" w:hAnsi="Times New Roman"/>
          <w:sz w:val="26"/>
          <w:szCs w:val="26"/>
        </w:rPr>
        <w:t>основных целевых показателей реализации программы представлено в таблице 15.</w:t>
      </w:r>
    </w:p>
    <w:p w:rsidR="00546E64" w:rsidRPr="00824366" w:rsidRDefault="00546E64" w:rsidP="00546E64">
      <w:pPr>
        <w:tabs>
          <w:tab w:val="left" w:pos="993"/>
        </w:tabs>
        <w:spacing w:after="0" w:line="240" w:lineRule="auto"/>
        <w:ind w:firstLine="567"/>
        <w:jc w:val="right"/>
        <w:rPr>
          <w:rFonts w:ascii="Times New Roman" w:hAnsi="Times New Roman"/>
          <w:sz w:val="26"/>
          <w:szCs w:val="26"/>
        </w:rPr>
      </w:pPr>
      <w:r>
        <w:rPr>
          <w:rFonts w:ascii="Times New Roman" w:hAnsi="Times New Roman"/>
          <w:sz w:val="26"/>
          <w:szCs w:val="26"/>
        </w:rPr>
        <w:t xml:space="preserve">Таблица </w:t>
      </w:r>
      <w:r w:rsidRPr="00824366">
        <w:rPr>
          <w:rFonts w:ascii="Times New Roman" w:hAnsi="Times New Roman"/>
          <w:sz w:val="26"/>
          <w:szCs w:val="26"/>
        </w:rPr>
        <w:t>15</w:t>
      </w:r>
    </w:p>
    <w:tbl>
      <w:tblPr>
        <w:tblW w:w="10348" w:type="dxa"/>
        <w:tblInd w:w="-176" w:type="dxa"/>
        <w:tblLayout w:type="fixed"/>
        <w:tblLook w:val="04A0" w:firstRow="1" w:lastRow="0" w:firstColumn="1" w:lastColumn="0" w:noHBand="0" w:noVBand="1"/>
      </w:tblPr>
      <w:tblGrid>
        <w:gridCol w:w="710"/>
        <w:gridCol w:w="3402"/>
        <w:gridCol w:w="708"/>
        <w:gridCol w:w="992"/>
        <w:gridCol w:w="850"/>
        <w:gridCol w:w="1276"/>
        <w:gridCol w:w="992"/>
        <w:gridCol w:w="1418"/>
      </w:tblGrid>
      <w:tr w:rsidR="00546E64" w:rsidRPr="007D740A" w:rsidTr="00546E64">
        <w:trPr>
          <w:trHeight w:val="48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spacing w:after="0" w:line="240" w:lineRule="auto"/>
              <w:ind w:firstLine="709"/>
              <w:jc w:val="center"/>
              <w:rPr>
                <w:rFonts w:ascii="Times New Roman" w:hAnsi="Times New Roman"/>
              </w:rPr>
            </w:pPr>
            <w:proofErr w:type="gramStart"/>
            <w:r>
              <w:rPr>
                <w:rFonts w:ascii="Times New Roman" w:hAnsi="Times New Roman"/>
              </w:rPr>
              <w:t>П</w:t>
            </w:r>
            <w:proofErr w:type="gramEnd"/>
            <w:r>
              <w:rPr>
                <w:rFonts w:ascii="Times New Roman" w:hAnsi="Times New Roman"/>
              </w:rPr>
              <w:t xml:space="preserve">№ </w:t>
            </w:r>
            <w:r w:rsidRPr="007D740A">
              <w:rPr>
                <w:rFonts w:ascii="Times New Roman" w:hAnsi="Times New Roman"/>
              </w:rPr>
              <w:t>п/п</w:t>
            </w:r>
          </w:p>
        </w:tc>
        <w:tc>
          <w:tcPr>
            <w:tcW w:w="34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Наименование  показателей</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Ед. измер</w:t>
            </w:r>
            <w:r>
              <w:rPr>
                <w:rFonts w:ascii="Times New Roman" w:hAnsi="Times New Roman"/>
              </w:rPr>
              <w:t>ения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Базовое значение показателя на начало реализации программы</w:t>
            </w:r>
          </w:p>
        </w:tc>
        <w:tc>
          <w:tcPr>
            <w:tcW w:w="212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Результат реализации</w:t>
            </w:r>
            <w:r>
              <w:rPr>
                <w:rFonts w:ascii="Times New Roman" w:hAnsi="Times New Roman"/>
              </w:rPr>
              <w:t xml:space="preserve"> </w:t>
            </w:r>
            <w:r w:rsidRPr="007D740A">
              <w:rPr>
                <w:rFonts w:ascii="Times New Roman" w:hAnsi="Times New Roman"/>
              </w:rPr>
              <w:t>программы</w:t>
            </w:r>
          </w:p>
        </w:tc>
        <w:tc>
          <w:tcPr>
            <w:tcW w:w="241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spacing w:after="0" w:line="240" w:lineRule="auto"/>
              <w:ind w:firstLine="35"/>
              <w:jc w:val="center"/>
              <w:rPr>
                <w:rFonts w:ascii="Times New Roman" w:hAnsi="Times New Roman"/>
              </w:rPr>
            </w:pPr>
            <w:r w:rsidRPr="007D740A">
              <w:rPr>
                <w:rFonts w:ascii="Times New Roman" w:hAnsi="Times New Roman"/>
              </w:rPr>
              <w:t>Отклонение</w:t>
            </w:r>
          </w:p>
        </w:tc>
      </w:tr>
      <w:tr w:rsidR="00546E64" w:rsidRPr="007D740A" w:rsidTr="00546E64">
        <w:trPr>
          <w:trHeight w:val="310"/>
        </w:trPr>
        <w:tc>
          <w:tcPr>
            <w:tcW w:w="710"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546E64" w:rsidRPr="007D740A" w:rsidRDefault="00546E64" w:rsidP="00546E64">
            <w:pPr>
              <w:spacing w:after="0" w:line="240" w:lineRule="auto"/>
              <w:ind w:firstLine="709"/>
              <w:jc w:val="center"/>
              <w:rPr>
                <w:rFonts w:ascii="Times New Roman" w:hAnsi="Times New Roman"/>
              </w:rPr>
            </w:pPr>
          </w:p>
        </w:tc>
        <w:tc>
          <w:tcPr>
            <w:tcW w:w="2126" w:type="dxa"/>
            <w:gridSpan w:val="2"/>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rPr>
            </w:pPr>
          </w:p>
        </w:tc>
        <w:tc>
          <w:tcPr>
            <w:tcW w:w="2410" w:type="dxa"/>
            <w:gridSpan w:val="2"/>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rPr>
            </w:pPr>
          </w:p>
        </w:tc>
      </w:tr>
      <w:tr w:rsidR="00546E64" w:rsidRPr="007D740A" w:rsidTr="00546E64">
        <w:trPr>
          <w:trHeight w:val="330"/>
        </w:trPr>
        <w:tc>
          <w:tcPr>
            <w:tcW w:w="710"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546E64" w:rsidRPr="007D740A" w:rsidRDefault="00546E64" w:rsidP="00546E64">
            <w:pPr>
              <w:spacing w:after="0" w:line="240" w:lineRule="auto"/>
              <w:ind w:firstLine="709"/>
              <w:jc w:val="center"/>
              <w:rPr>
                <w:rFonts w:ascii="Times New Roman" w:hAnsi="Times New Roman"/>
              </w:rPr>
            </w:pP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Плановое значение показателей</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Фактическое значение показателей</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Default="00546E64" w:rsidP="00546E64">
            <w:pPr>
              <w:spacing w:after="0" w:line="240" w:lineRule="auto"/>
              <w:jc w:val="center"/>
              <w:rPr>
                <w:rFonts w:ascii="Times New Roman" w:hAnsi="Times New Roman"/>
              </w:rPr>
            </w:pPr>
            <w:r>
              <w:rPr>
                <w:rFonts w:ascii="Times New Roman" w:hAnsi="Times New Roman"/>
              </w:rPr>
              <w:t>абсолютное значение</w:t>
            </w:r>
          </w:p>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w:t>
            </w:r>
            <w:r>
              <w:rPr>
                <w:rFonts w:ascii="Times New Roman" w:hAnsi="Times New Roman"/>
              </w:rPr>
              <w:t>7=6-5</w:t>
            </w:r>
            <w:r w:rsidRPr="007D740A">
              <w:rPr>
                <w:rFonts w:ascii="Times New Roman" w:hAnsi="Times New Roman"/>
              </w:rPr>
              <w:t>)</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Default="00546E64" w:rsidP="00546E64">
            <w:pPr>
              <w:spacing w:after="0" w:line="240" w:lineRule="auto"/>
              <w:jc w:val="center"/>
              <w:rPr>
                <w:rFonts w:ascii="Times New Roman" w:hAnsi="Times New Roman"/>
              </w:rPr>
            </w:pPr>
            <w:r>
              <w:rPr>
                <w:rFonts w:ascii="Times New Roman" w:hAnsi="Times New Roman"/>
              </w:rPr>
              <w:t>относительное  значение</w:t>
            </w:r>
          </w:p>
          <w:p w:rsidR="00546E64" w:rsidRPr="007D740A" w:rsidRDefault="00546E64" w:rsidP="00546E64">
            <w:pPr>
              <w:spacing w:after="0" w:line="240" w:lineRule="auto"/>
              <w:jc w:val="center"/>
              <w:rPr>
                <w:rFonts w:ascii="Times New Roman" w:hAnsi="Times New Roman"/>
              </w:rPr>
            </w:pPr>
            <w:r>
              <w:rPr>
                <w:rFonts w:ascii="Times New Roman" w:hAnsi="Times New Roman"/>
              </w:rPr>
              <w:t>(8</w:t>
            </w:r>
            <w:r w:rsidRPr="007D740A">
              <w:rPr>
                <w:rFonts w:ascii="Times New Roman" w:hAnsi="Times New Roman"/>
              </w:rPr>
              <w:t>=</w:t>
            </w:r>
            <w:r>
              <w:rPr>
                <w:rFonts w:ascii="Times New Roman" w:hAnsi="Times New Roman"/>
              </w:rPr>
              <w:t>6/5</w:t>
            </w:r>
            <w:r w:rsidRPr="007D740A">
              <w:rPr>
                <w:rFonts w:ascii="Times New Roman" w:hAnsi="Times New Roman"/>
              </w:rPr>
              <w:t>*100)</w:t>
            </w:r>
          </w:p>
        </w:tc>
      </w:tr>
      <w:tr w:rsidR="00546E64" w:rsidRPr="007D740A" w:rsidTr="00546E64">
        <w:trPr>
          <w:trHeight w:val="630"/>
        </w:trPr>
        <w:tc>
          <w:tcPr>
            <w:tcW w:w="710"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color w:val="000000"/>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color w:val="00000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color w:val="000000"/>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546E64" w:rsidRPr="007D740A" w:rsidRDefault="00546E64" w:rsidP="00546E64">
            <w:pPr>
              <w:spacing w:after="0" w:line="240" w:lineRule="auto"/>
              <w:ind w:firstLine="709"/>
              <w:jc w:val="center"/>
              <w:rPr>
                <w:rFonts w:ascii="Times New Roman" w:hAnsi="Times New Roman"/>
                <w:color w:val="000000"/>
              </w:rPr>
            </w:pPr>
          </w:p>
        </w:tc>
        <w:tc>
          <w:tcPr>
            <w:tcW w:w="850" w:type="dxa"/>
            <w:vMerge/>
            <w:tcBorders>
              <w:top w:val="nil"/>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color w:val="000000"/>
              </w:rPr>
            </w:pPr>
          </w:p>
        </w:tc>
        <w:tc>
          <w:tcPr>
            <w:tcW w:w="1276" w:type="dxa"/>
            <w:vMerge/>
            <w:tcBorders>
              <w:top w:val="nil"/>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color w:val="000000"/>
              </w:rPr>
            </w:pPr>
          </w:p>
        </w:tc>
        <w:tc>
          <w:tcPr>
            <w:tcW w:w="992" w:type="dxa"/>
            <w:vMerge/>
            <w:tcBorders>
              <w:top w:val="nil"/>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color w:val="000000"/>
              </w:rPr>
            </w:pPr>
          </w:p>
        </w:tc>
        <w:tc>
          <w:tcPr>
            <w:tcW w:w="1418" w:type="dxa"/>
            <w:vMerge/>
            <w:tcBorders>
              <w:top w:val="nil"/>
              <w:left w:val="single" w:sz="4" w:space="0" w:color="auto"/>
              <w:bottom w:val="single" w:sz="4" w:space="0" w:color="auto"/>
              <w:right w:val="single" w:sz="4" w:space="0" w:color="auto"/>
            </w:tcBorders>
            <w:vAlign w:val="center"/>
            <w:hideMark/>
          </w:tcPr>
          <w:p w:rsidR="00546E64" w:rsidRPr="007D740A" w:rsidRDefault="00546E64" w:rsidP="00546E64">
            <w:pPr>
              <w:spacing w:after="0" w:line="240" w:lineRule="auto"/>
              <w:ind w:firstLine="709"/>
              <w:jc w:val="center"/>
              <w:rPr>
                <w:rFonts w:ascii="Times New Roman" w:hAnsi="Times New Roman"/>
                <w:color w:val="000000"/>
              </w:rPr>
            </w:pPr>
          </w:p>
        </w:tc>
      </w:tr>
      <w:tr w:rsidR="00546E64" w:rsidRPr="007D740A" w:rsidTr="00546E64">
        <w:trPr>
          <w:trHeight w:val="377"/>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1</w:t>
            </w:r>
          </w:p>
        </w:tc>
        <w:tc>
          <w:tcPr>
            <w:tcW w:w="3402" w:type="dxa"/>
            <w:tcBorders>
              <w:top w:val="nil"/>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2</w:t>
            </w:r>
          </w:p>
        </w:tc>
        <w:tc>
          <w:tcPr>
            <w:tcW w:w="708" w:type="dxa"/>
            <w:tcBorders>
              <w:top w:val="nil"/>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3</w:t>
            </w:r>
          </w:p>
        </w:tc>
        <w:tc>
          <w:tcPr>
            <w:tcW w:w="992" w:type="dxa"/>
            <w:tcBorders>
              <w:top w:val="nil"/>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4</w:t>
            </w:r>
          </w:p>
        </w:tc>
        <w:tc>
          <w:tcPr>
            <w:tcW w:w="850" w:type="dxa"/>
            <w:tcBorders>
              <w:top w:val="nil"/>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5</w:t>
            </w:r>
          </w:p>
        </w:tc>
        <w:tc>
          <w:tcPr>
            <w:tcW w:w="1276" w:type="dxa"/>
            <w:tcBorders>
              <w:top w:val="nil"/>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6</w:t>
            </w:r>
          </w:p>
        </w:tc>
        <w:tc>
          <w:tcPr>
            <w:tcW w:w="992" w:type="dxa"/>
            <w:tcBorders>
              <w:top w:val="nil"/>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7</w:t>
            </w:r>
          </w:p>
        </w:tc>
        <w:tc>
          <w:tcPr>
            <w:tcW w:w="1418" w:type="dxa"/>
            <w:tcBorders>
              <w:top w:val="nil"/>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8</w:t>
            </w:r>
          </w:p>
        </w:tc>
      </w:tr>
      <w:tr w:rsidR="00546E64" w:rsidRPr="007D740A" w:rsidTr="00546E64">
        <w:trPr>
          <w:trHeight w:val="377"/>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jc w:val="center"/>
              <w:rPr>
                <w:rFonts w:ascii="Times New Roman" w:hAnsi="Times New Roman"/>
                <w:color w:val="000000"/>
              </w:rPr>
            </w:pPr>
            <w:r w:rsidRPr="007D740A">
              <w:rPr>
                <w:rFonts w:ascii="Times New Roman" w:hAnsi="Times New Roman"/>
                <w:color w:val="000000"/>
              </w:rPr>
              <w:t>1</w:t>
            </w:r>
          </w:p>
        </w:tc>
        <w:tc>
          <w:tcPr>
            <w:tcW w:w="340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rPr>
                <w:rFonts w:ascii="Times New Roman" w:hAnsi="Times New Roman"/>
              </w:rPr>
            </w:pPr>
            <w:r w:rsidRPr="007D740A">
              <w:rPr>
                <w:rFonts w:ascii="Times New Roman" w:hAnsi="Times New Roman"/>
              </w:rPr>
              <w:t>Количество объектов муниципальной собственности, находящихся в состоянии защищенности, препятствующее совершению террористических актов</w:t>
            </w:r>
          </w:p>
        </w:tc>
        <w:tc>
          <w:tcPr>
            <w:tcW w:w="70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объект</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C579BB" w:rsidRDefault="00546E64" w:rsidP="00546E64">
            <w:pPr>
              <w:autoSpaceDE w:val="0"/>
              <w:autoSpaceDN w:val="0"/>
              <w:adjustRightInd w:val="0"/>
              <w:spacing w:after="0" w:line="240" w:lineRule="auto"/>
              <w:jc w:val="center"/>
              <w:rPr>
                <w:rFonts w:ascii="Times New Roman" w:eastAsiaTheme="minorHAnsi" w:hAnsi="Times New Roman"/>
                <w:lang w:eastAsia="en-US"/>
              </w:rPr>
            </w:pPr>
            <w:r w:rsidRPr="00C579BB">
              <w:rPr>
                <w:rFonts w:ascii="Times New Roman" w:eastAsiaTheme="minorHAnsi" w:hAnsi="Times New Roman"/>
                <w:lang w:eastAsia="en-US"/>
              </w:rPr>
              <w:t>16</w:t>
            </w:r>
          </w:p>
        </w:tc>
        <w:tc>
          <w:tcPr>
            <w:tcW w:w="850" w:type="dxa"/>
            <w:tcBorders>
              <w:top w:val="single" w:sz="4" w:space="0" w:color="auto"/>
              <w:left w:val="nil"/>
              <w:bottom w:val="single" w:sz="4" w:space="0" w:color="auto"/>
              <w:right w:val="single" w:sz="4" w:space="0" w:color="auto"/>
            </w:tcBorders>
            <w:shd w:val="clear" w:color="auto" w:fill="auto"/>
            <w:vAlign w:val="center"/>
          </w:tcPr>
          <w:p w:rsidR="00546E64" w:rsidRPr="00C579BB" w:rsidRDefault="00546E64" w:rsidP="00546E64">
            <w:pPr>
              <w:spacing w:after="0" w:line="240" w:lineRule="auto"/>
              <w:jc w:val="center"/>
              <w:rPr>
                <w:rFonts w:ascii="Times New Roman" w:hAnsi="Times New Roman"/>
              </w:rPr>
            </w:pPr>
            <w:r w:rsidRPr="00C579BB">
              <w:rPr>
                <w:rFonts w:ascii="Times New Roman" w:hAnsi="Times New Roman"/>
              </w:rPr>
              <w:t>0</w:t>
            </w:r>
          </w:p>
        </w:tc>
        <w:tc>
          <w:tcPr>
            <w:tcW w:w="1276" w:type="dxa"/>
            <w:tcBorders>
              <w:top w:val="single" w:sz="4" w:space="0" w:color="auto"/>
              <w:left w:val="nil"/>
              <w:bottom w:val="single" w:sz="4" w:space="0" w:color="auto"/>
              <w:right w:val="single" w:sz="4" w:space="0" w:color="auto"/>
            </w:tcBorders>
            <w:shd w:val="clear" w:color="auto" w:fill="auto"/>
            <w:vAlign w:val="center"/>
          </w:tcPr>
          <w:p w:rsidR="00546E64" w:rsidRPr="00C579BB" w:rsidRDefault="00546E64" w:rsidP="00546E64">
            <w:pPr>
              <w:spacing w:after="0" w:line="240" w:lineRule="auto"/>
              <w:jc w:val="center"/>
              <w:rPr>
                <w:rFonts w:ascii="Times New Roman" w:hAnsi="Times New Roman"/>
              </w:rPr>
            </w:pPr>
            <w:r w:rsidRPr="00C579BB">
              <w:rPr>
                <w:rFonts w:ascii="Times New Roman" w:hAnsi="Times New Roman"/>
              </w:rPr>
              <w:t xml:space="preserve">18 </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C579BB" w:rsidRDefault="00546E64" w:rsidP="00546E64">
            <w:pPr>
              <w:spacing w:after="0" w:line="240" w:lineRule="auto"/>
              <w:jc w:val="center"/>
              <w:rPr>
                <w:rFonts w:ascii="Times New Roman" w:hAnsi="Times New Roman"/>
              </w:rPr>
            </w:pPr>
            <w:r w:rsidRPr="00C579BB">
              <w:rPr>
                <w:rFonts w:ascii="Times New Roman" w:hAnsi="Times New Roman"/>
              </w:rPr>
              <w:t xml:space="preserve">18 </w:t>
            </w:r>
          </w:p>
        </w:tc>
        <w:tc>
          <w:tcPr>
            <w:tcW w:w="141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Pr>
                <w:rFonts w:ascii="Times New Roman" w:hAnsi="Times New Roman"/>
              </w:rPr>
              <w:t>-</w:t>
            </w:r>
          </w:p>
        </w:tc>
      </w:tr>
      <w:tr w:rsidR="00546E64" w:rsidRPr="007D740A" w:rsidTr="00546E64">
        <w:trPr>
          <w:trHeight w:val="377"/>
        </w:trPr>
        <w:tc>
          <w:tcPr>
            <w:tcW w:w="710" w:type="dxa"/>
            <w:vMerge w:val="restart"/>
            <w:tcBorders>
              <w:top w:val="single" w:sz="4" w:space="0" w:color="auto"/>
              <w:left w:val="single" w:sz="4" w:space="0" w:color="auto"/>
              <w:right w:val="single" w:sz="4" w:space="0" w:color="auto"/>
            </w:tcBorders>
            <w:shd w:val="clear" w:color="auto" w:fill="auto"/>
            <w:vAlign w:val="center"/>
            <w:hideMark/>
          </w:tcPr>
          <w:p w:rsidR="00546E64" w:rsidRPr="00FA430B" w:rsidRDefault="00546E64" w:rsidP="00546E64">
            <w:pPr>
              <w:jc w:val="center"/>
              <w:rPr>
                <w:rFonts w:ascii="Times New Roman" w:hAnsi="Times New Roman"/>
                <w:iCs/>
                <w:color w:val="000000"/>
              </w:rPr>
            </w:pPr>
            <w:r>
              <w:rPr>
                <w:rFonts w:ascii="Times New Roman" w:hAnsi="Times New Roman"/>
                <w:iCs/>
                <w:color w:val="000000"/>
              </w:rPr>
              <w:t>2</w:t>
            </w:r>
          </w:p>
        </w:tc>
        <w:tc>
          <w:tcPr>
            <w:tcW w:w="340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rPr>
                <w:rFonts w:ascii="Times New Roman" w:hAnsi="Times New Roman"/>
              </w:rPr>
            </w:pPr>
            <w:r w:rsidRPr="007D740A">
              <w:rPr>
                <w:rFonts w:ascii="Times New Roman" w:hAnsi="Times New Roman"/>
              </w:rPr>
              <w:t>Доля граждан, положительно оценивающих состояние межнациональных отношений</w:t>
            </w:r>
          </w:p>
        </w:tc>
        <w:tc>
          <w:tcPr>
            <w:tcW w:w="70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73,67</w:t>
            </w:r>
          </w:p>
        </w:tc>
        <w:tc>
          <w:tcPr>
            <w:tcW w:w="850"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74</w:t>
            </w:r>
          </w:p>
        </w:tc>
        <w:tc>
          <w:tcPr>
            <w:tcW w:w="1276"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86</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12</w:t>
            </w:r>
          </w:p>
        </w:tc>
        <w:tc>
          <w:tcPr>
            <w:tcW w:w="141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116,2</w:t>
            </w:r>
          </w:p>
        </w:tc>
      </w:tr>
      <w:tr w:rsidR="00546E64" w:rsidRPr="007D740A" w:rsidTr="00546E64">
        <w:trPr>
          <w:trHeight w:val="377"/>
        </w:trPr>
        <w:tc>
          <w:tcPr>
            <w:tcW w:w="710" w:type="dxa"/>
            <w:vMerge/>
            <w:tcBorders>
              <w:left w:val="single" w:sz="4" w:space="0" w:color="auto"/>
              <w:right w:val="single" w:sz="4" w:space="0" w:color="auto"/>
            </w:tcBorders>
            <w:shd w:val="clear" w:color="auto" w:fill="auto"/>
            <w:vAlign w:val="center"/>
            <w:hideMark/>
          </w:tcPr>
          <w:p w:rsidR="00546E64" w:rsidRPr="007D740A" w:rsidRDefault="00546E64" w:rsidP="00546E64">
            <w:pPr>
              <w:jc w:val="center"/>
              <w:rPr>
                <w:rFonts w:ascii="Times New Roman" w:hAnsi="Times New Roman"/>
                <w:color w:val="000000"/>
              </w:rPr>
            </w:pPr>
          </w:p>
        </w:tc>
        <w:tc>
          <w:tcPr>
            <w:tcW w:w="340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rPr>
                <w:rFonts w:ascii="Times New Roman" w:hAnsi="Times New Roman"/>
              </w:rPr>
            </w:pPr>
            <w:r w:rsidRPr="007D740A">
              <w:rPr>
                <w:rFonts w:ascii="Times New Roman" w:hAnsi="Times New Roman"/>
              </w:rPr>
              <w:t>Количество граждан, положительно оценивающих состояние межнациональных отношений</w:t>
            </w:r>
          </w:p>
        </w:tc>
        <w:tc>
          <w:tcPr>
            <w:tcW w:w="70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чел.</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w:t>
            </w:r>
          </w:p>
        </w:tc>
        <w:tc>
          <w:tcPr>
            <w:tcW w:w="850"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221</w:t>
            </w:r>
          </w:p>
        </w:tc>
        <w:tc>
          <w:tcPr>
            <w:tcW w:w="1276"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257</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36</w:t>
            </w:r>
          </w:p>
        </w:tc>
        <w:tc>
          <w:tcPr>
            <w:tcW w:w="141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116,30</w:t>
            </w:r>
          </w:p>
        </w:tc>
      </w:tr>
      <w:tr w:rsidR="00546E64" w:rsidRPr="007D740A" w:rsidTr="00546E64">
        <w:trPr>
          <w:trHeight w:val="377"/>
        </w:trPr>
        <w:tc>
          <w:tcPr>
            <w:tcW w:w="710" w:type="dxa"/>
            <w:vMerge/>
            <w:tcBorders>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jc w:val="center"/>
              <w:rPr>
                <w:rFonts w:ascii="Times New Roman" w:hAnsi="Times New Roman"/>
                <w:color w:val="000000"/>
              </w:rPr>
            </w:pPr>
          </w:p>
        </w:tc>
        <w:tc>
          <w:tcPr>
            <w:tcW w:w="340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rPr>
                <w:rFonts w:ascii="Times New Roman" w:hAnsi="Times New Roman"/>
              </w:rPr>
            </w:pPr>
            <w:r w:rsidRPr="007D740A">
              <w:rPr>
                <w:rFonts w:ascii="Times New Roman" w:hAnsi="Times New Roman"/>
              </w:rPr>
              <w:t>Общее количество опрошенных граждан</w:t>
            </w:r>
          </w:p>
        </w:tc>
        <w:tc>
          <w:tcPr>
            <w:tcW w:w="70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чел.</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w:t>
            </w:r>
          </w:p>
        </w:tc>
        <w:tc>
          <w:tcPr>
            <w:tcW w:w="850"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300</w:t>
            </w:r>
          </w:p>
        </w:tc>
        <w:tc>
          <w:tcPr>
            <w:tcW w:w="1276"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300</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0</w:t>
            </w:r>
          </w:p>
        </w:tc>
        <w:tc>
          <w:tcPr>
            <w:tcW w:w="141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100,00</w:t>
            </w:r>
          </w:p>
        </w:tc>
      </w:tr>
      <w:tr w:rsidR="00546E64" w:rsidRPr="007D740A" w:rsidTr="00546E64">
        <w:trPr>
          <w:trHeight w:val="377"/>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jc w:val="center"/>
              <w:rPr>
                <w:rFonts w:ascii="Times New Roman" w:hAnsi="Times New Roman"/>
                <w:color w:val="000000"/>
              </w:rPr>
            </w:pPr>
            <w:r w:rsidRPr="007D740A">
              <w:rPr>
                <w:rFonts w:ascii="Times New Roman" w:hAnsi="Times New Roman"/>
                <w:color w:val="000000"/>
              </w:rPr>
              <w:t>3</w:t>
            </w:r>
          </w:p>
        </w:tc>
        <w:tc>
          <w:tcPr>
            <w:tcW w:w="340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rPr>
                <w:rFonts w:ascii="Times New Roman" w:hAnsi="Times New Roman"/>
              </w:rPr>
            </w:pPr>
            <w:r w:rsidRPr="007D740A">
              <w:rPr>
                <w:rFonts w:ascii="Times New Roman" w:hAnsi="Times New Roman"/>
              </w:rPr>
              <w:t>Численность участников мероприятий, направленных на этнокультурное развитие народов России, проживающих в городе</w:t>
            </w:r>
          </w:p>
        </w:tc>
        <w:tc>
          <w:tcPr>
            <w:tcW w:w="70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чел.</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C2533F" w:rsidRDefault="00546E64" w:rsidP="00546E64">
            <w:pPr>
              <w:spacing w:after="0" w:line="240" w:lineRule="auto"/>
              <w:jc w:val="center"/>
              <w:rPr>
                <w:rFonts w:ascii="Times New Roman" w:hAnsi="Times New Roman"/>
              </w:rPr>
            </w:pPr>
            <w:r w:rsidRPr="00C2533F">
              <w:rPr>
                <w:rFonts w:ascii="Times New Roman" w:hAnsi="Times New Roman"/>
              </w:rPr>
              <w:t>500</w:t>
            </w:r>
          </w:p>
        </w:tc>
        <w:tc>
          <w:tcPr>
            <w:tcW w:w="850"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505</w:t>
            </w:r>
          </w:p>
        </w:tc>
        <w:tc>
          <w:tcPr>
            <w:tcW w:w="1276"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505</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0</w:t>
            </w:r>
          </w:p>
        </w:tc>
        <w:tc>
          <w:tcPr>
            <w:tcW w:w="141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100,0</w:t>
            </w:r>
          </w:p>
        </w:tc>
      </w:tr>
      <w:tr w:rsidR="00546E64" w:rsidRPr="007D740A" w:rsidTr="00546E64">
        <w:trPr>
          <w:trHeight w:val="377"/>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7D740A" w:rsidRDefault="00546E64" w:rsidP="00546E64">
            <w:pPr>
              <w:jc w:val="center"/>
              <w:rPr>
                <w:rFonts w:ascii="Times New Roman" w:hAnsi="Times New Roman"/>
                <w:color w:val="000000"/>
              </w:rPr>
            </w:pPr>
            <w:r w:rsidRPr="007D740A">
              <w:rPr>
                <w:rFonts w:ascii="Times New Roman" w:hAnsi="Times New Roman"/>
                <w:color w:val="000000"/>
              </w:rPr>
              <w:t>4</w:t>
            </w:r>
          </w:p>
        </w:tc>
        <w:tc>
          <w:tcPr>
            <w:tcW w:w="340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rPr>
                <w:rFonts w:ascii="Times New Roman" w:hAnsi="Times New Roman"/>
              </w:rPr>
            </w:pPr>
            <w:r w:rsidRPr="007D740A">
              <w:rPr>
                <w:rFonts w:ascii="Times New Roman" w:hAnsi="Times New Roman"/>
              </w:rPr>
              <w:t>Численность участников мероприятий, направленных на укрепление общероссийского гражданского единства</w:t>
            </w:r>
          </w:p>
        </w:tc>
        <w:tc>
          <w:tcPr>
            <w:tcW w:w="70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чел.</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C2533F" w:rsidRDefault="00546E64" w:rsidP="00546E64">
            <w:pPr>
              <w:spacing w:after="0" w:line="240" w:lineRule="auto"/>
              <w:jc w:val="center"/>
              <w:rPr>
                <w:rFonts w:ascii="Times New Roman" w:hAnsi="Times New Roman"/>
              </w:rPr>
            </w:pPr>
            <w:r w:rsidRPr="00C2533F">
              <w:rPr>
                <w:rFonts w:ascii="Times New Roman" w:hAnsi="Times New Roman"/>
              </w:rPr>
              <w:t>300</w:t>
            </w:r>
          </w:p>
        </w:tc>
        <w:tc>
          <w:tcPr>
            <w:tcW w:w="850"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305</w:t>
            </w:r>
          </w:p>
        </w:tc>
        <w:tc>
          <w:tcPr>
            <w:tcW w:w="1276"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305</w:t>
            </w:r>
          </w:p>
        </w:tc>
        <w:tc>
          <w:tcPr>
            <w:tcW w:w="992"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0</w:t>
            </w:r>
          </w:p>
        </w:tc>
        <w:tc>
          <w:tcPr>
            <w:tcW w:w="1418" w:type="dxa"/>
            <w:tcBorders>
              <w:top w:val="single" w:sz="4" w:space="0" w:color="auto"/>
              <w:left w:val="nil"/>
              <w:bottom w:val="single" w:sz="4" w:space="0" w:color="auto"/>
              <w:right w:val="single" w:sz="4" w:space="0" w:color="auto"/>
            </w:tcBorders>
            <w:shd w:val="clear" w:color="auto" w:fill="auto"/>
            <w:vAlign w:val="center"/>
          </w:tcPr>
          <w:p w:rsidR="00546E64" w:rsidRPr="007D740A" w:rsidRDefault="00546E64" w:rsidP="00546E64">
            <w:pPr>
              <w:spacing w:after="0" w:line="240" w:lineRule="auto"/>
              <w:jc w:val="center"/>
              <w:rPr>
                <w:rFonts w:ascii="Times New Roman" w:hAnsi="Times New Roman"/>
              </w:rPr>
            </w:pPr>
            <w:r w:rsidRPr="007D740A">
              <w:rPr>
                <w:rFonts w:ascii="Times New Roman" w:hAnsi="Times New Roman"/>
              </w:rPr>
              <w:t>100,0</w:t>
            </w:r>
          </w:p>
        </w:tc>
      </w:tr>
    </w:tbl>
    <w:p w:rsidR="00546E64" w:rsidRPr="00DA6E5B" w:rsidRDefault="00546E64" w:rsidP="00546E64">
      <w:pPr>
        <w:tabs>
          <w:tab w:val="left" w:pos="993"/>
        </w:tabs>
        <w:spacing w:after="0" w:line="240" w:lineRule="auto"/>
        <w:ind w:firstLine="567"/>
        <w:jc w:val="both"/>
        <w:rPr>
          <w:rFonts w:ascii="Times New Roman" w:hAnsi="Times New Roman"/>
          <w:sz w:val="26"/>
          <w:szCs w:val="26"/>
        </w:rPr>
      </w:pPr>
      <w:r w:rsidRPr="00DA6E5B">
        <w:rPr>
          <w:rFonts w:ascii="Times New Roman" w:hAnsi="Times New Roman"/>
          <w:sz w:val="26"/>
          <w:szCs w:val="26"/>
        </w:rPr>
        <w:t xml:space="preserve">По целевому показателю «Количество объектов муниципальной собственности, находящихся в состоянии защищенности, препятствующее совершению террористических актов» отсутствует плановое значение.  </w:t>
      </w:r>
    </w:p>
    <w:p w:rsidR="00546E64" w:rsidRPr="00DA6E5B" w:rsidRDefault="00546E64" w:rsidP="00546E64">
      <w:pPr>
        <w:tabs>
          <w:tab w:val="left" w:pos="993"/>
        </w:tabs>
        <w:spacing w:after="0" w:line="240" w:lineRule="auto"/>
        <w:ind w:firstLine="567"/>
        <w:jc w:val="both"/>
        <w:rPr>
          <w:rFonts w:ascii="Times New Roman" w:hAnsi="Times New Roman"/>
          <w:sz w:val="26"/>
          <w:szCs w:val="26"/>
        </w:rPr>
      </w:pPr>
      <w:r w:rsidRPr="00DA6E5B">
        <w:rPr>
          <w:rFonts w:ascii="Times New Roman" w:hAnsi="Times New Roman"/>
          <w:sz w:val="26"/>
          <w:szCs w:val="26"/>
        </w:rPr>
        <w:t xml:space="preserve">В ходе реализации муниципальной программы в 2019 году не представляется возможным оценить ее эффективность в полном объеме. Основная причина - отсутствие </w:t>
      </w:r>
      <w:proofErr w:type="gramStart"/>
      <w:r w:rsidRPr="00DA6E5B">
        <w:rPr>
          <w:rFonts w:ascii="Times New Roman" w:hAnsi="Times New Roman"/>
          <w:sz w:val="26"/>
          <w:szCs w:val="26"/>
        </w:rPr>
        <w:t>контроля за</w:t>
      </w:r>
      <w:proofErr w:type="gramEnd"/>
      <w:r w:rsidRPr="00DA6E5B">
        <w:rPr>
          <w:rFonts w:ascii="Times New Roman" w:hAnsi="Times New Roman"/>
          <w:sz w:val="26"/>
          <w:szCs w:val="26"/>
        </w:rPr>
        <w:t xml:space="preserve"> планированием и достижением целевых показателей, их взаимосвязи с расходованием бюджетных средств.</w:t>
      </w:r>
    </w:p>
    <w:p w:rsidR="00546E64" w:rsidRPr="00854396" w:rsidRDefault="00546E64" w:rsidP="00546E64">
      <w:pPr>
        <w:tabs>
          <w:tab w:val="left" w:pos="993"/>
        </w:tabs>
        <w:spacing w:after="0" w:line="240" w:lineRule="auto"/>
        <w:ind w:firstLine="567"/>
        <w:jc w:val="both"/>
        <w:rPr>
          <w:rFonts w:ascii="Times New Roman" w:hAnsi="Times New Roman"/>
          <w:b/>
          <w:sz w:val="26"/>
          <w:szCs w:val="26"/>
        </w:rPr>
      </w:pPr>
    </w:p>
    <w:p w:rsidR="00546E64" w:rsidRPr="00854396" w:rsidRDefault="00546E64" w:rsidP="00546E64">
      <w:pPr>
        <w:tabs>
          <w:tab w:val="left" w:pos="993"/>
          <w:tab w:val="left" w:pos="1134"/>
        </w:tabs>
        <w:spacing w:after="0" w:line="240" w:lineRule="auto"/>
        <w:ind w:firstLine="567"/>
        <w:jc w:val="both"/>
        <w:rPr>
          <w:rFonts w:ascii="Times New Roman" w:hAnsi="Times New Roman"/>
          <w:sz w:val="26"/>
          <w:szCs w:val="26"/>
        </w:rPr>
      </w:pPr>
      <w:r w:rsidRPr="00854396">
        <w:rPr>
          <w:rFonts w:ascii="Times New Roman" w:hAnsi="Times New Roman"/>
          <w:b/>
          <w:sz w:val="26"/>
          <w:szCs w:val="26"/>
        </w:rPr>
        <w:t>9. Ход реализации муниципальной программы «Поддержка и развитие малого и среднего предпринимательства, агропромышленного комплекса на территории города Покачи на 2019 - 2030 годы».</w:t>
      </w:r>
    </w:p>
    <w:p w:rsidR="00546E64" w:rsidRPr="00854396" w:rsidRDefault="00546E64" w:rsidP="00546E64">
      <w:pPr>
        <w:widowControl w:val="0"/>
        <w:tabs>
          <w:tab w:val="left" w:pos="993"/>
        </w:tabs>
        <w:suppressAutoHyphens/>
        <w:spacing w:after="0" w:line="240" w:lineRule="auto"/>
        <w:ind w:firstLine="567"/>
        <w:jc w:val="both"/>
        <w:rPr>
          <w:rFonts w:ascii="Times New Roman" w:eastAsia="Lucida Sans Unicode" w:hAnsi="Times New Roman"/>
          <w:kern w:val="1"/>
          <w:sz w:val="26"/>
          <w:szCs w:val="26"/>
        </w:rPr>
      </w:pPr>
      <w:r>
        <w:rPr>
          <w:rFonts w:ascii="Times New Roman" w:eastAsia="Lucida Sans Unicode" w:hAnsi="Times New Roman"/>
          <w:kern w:val="1"/>
          <w:sz w:val="26"/>
          <w:szCs w:val="26"/>
        </w:rPr>
        <w:t>В ходе реализации муниципальной программы в 2019 году д</w:t>
      </w:r>
      <w:r w:rsidRPr="00854396">
        <w:rPr>
          <w:rFonts w:ascii="Times New Roman" w:eastAsia="Lucida Sans Unicode" w:hAnsi="Times New Roman"/>
          <w:kern w:val="1"/>
          <w:sz w:val="26"/>
          <w:szCs w:val="26"/>
        </w:rPr>
        <w:t xml:space="preserve">ля достижения </w:t>
      </w:r>
      <w:r w:rsidRPr="00854396">
        <w:rPr>
          <w:rFonts w:ascii="Times New Roman" w:eastAsia="Lucida Sans Unicode" w:hAnsi="Times New Roman"/>
          <w:kern w:val="1"/>
          <w:sz w:val="26"/>
          <w:szCs w:val="26"/>
        </w:rPr>
        <w:lastRenderedPageBreak/>
        <w:t>целей и задач выполнены следующие мероприятия:</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6 заседаний общественного совета по улучшению инвестиционного климата и развитию предпринимательства в городе Покачи (27.02.2019, 04.03.2019, 16.04.2019, 26.07.2019, 18.11.2019, 20.12.2019), на которых обсуждались насущные проблемы предпринимательского сообщества и механизмы содействия реализации муниципальной программы;</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рабочая встреча представителя поставщика электроэнерг</w:t>
      </w:r>
      <w:proofErr w:type="gramStart"/>
      <w:r w:rsidRPr="00854396">
        <w:rPr>
          <w:rFonts w:ascii="Times New Roman" w:hAnsi="Times New Roman"/>
          <w:sz w:val="26"/>
          <w:szCs w:val="26"/>
          <w:lang w:bidi="ru-RU"/>
        </w:rPr>
        <w:t>ии АО</w:t>
      </w:r>
      <w:proofErr w:type="gramEnd"/>
      <w:r w:rsidRPr="00854396">
        <w:rPr>
          <w:rFonts w:ascii="Times New Roman" w:hAnsi="Times New Roman"/>
          <w:sz w:val="26"/>
          <w:szCs w:val="26"/>
          <w:lang w:bidi="ru-RU"/>
        </w:rPr>
        <w:t xml:space="preserve"> «ТЭК» с субъектами малого и среднего предпринимательства в городе Покачи, на которой разъяснялись возникшие вопросы у субъектов малого и среднего предпринимательства в отношении работы поставщика электроэнергии АО «ТЭК»;</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 xml:space="preserve">круглый стол на тему «Административный климат в городе Покачи» с Уполномоченным по защите прав предпринимателей в Ханты-Мансийском автономном округе - Югре, представителями прокуратуры, налогового </w:t>
      </w:r>
      <w:proofErr w:type="gramStart"/>
      <w:r w:rsidRPr="00854396">
        <w:rPr>
          <w:rFonts w:ascii="Times New Roman" w:hAnsi="Times New Roman"/>
          <w:sz w:val="26"/>
          <w:szCs w:val="26"/>
          <w:lang w:bidi="ru-RU"/>
        </w:rPr>
        <w:t>органа</w:t>
      </w:r>
      <w:proofErr w:type="gramEnd"/>
      <w:r w:rsidRPr="00854396">
        <w:rPr>
          <w:rFonts w:ascii="Times New Roman" w:hAnsi="Times New Roman"/>
          <w:sz w:val="26"/>
          <w:szCs w:val="26"/>
          <w:lang w:bidi="ru-RU"/>
        </w:rPr>
        <w:t xml:space="preserve"> на котором обсуждались вопросы, касающиеся поддержки субъектов малого и среднего предпринимательства на территории города Покачи, изменения налогового законодательства;</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proofErr w:type="gramStart"/>
      <w:r w:rsidRPr="00854396">
        <w:rPr>
          <w:rFonts w:ascii="Times New Roman" w:hAnsi="Times New Roman"/>
          <w:sz w:val="26"/>
          <w:szCs w:val="26"/>
          <w:lang w:bidi="ru-RU"/>
        </w:rPr>
        <w:t xml:space="preserve">прием-консультация с участием общественного представителя Уполномоченного по защите прав предпринимателей </w:t>
      </w:r>
      <w:proofErr w:type="spellStart"/>
      <w:r w:rsidRPr="00854396">
        <w:rPr>
          <w:rFonts w:ascii="Times New Roman" w:hAnsi="Times New Roman"/>
          <w:sz w:val="26"/>
          <w:szCs w:val="26"/>
          <w:lang w:bidi="ru-RU"/>
        </w:rPr>
        <w:t>вХанты</w:t>
      </w:r>
      <w:proofErr w:type="spellEnd"/>
      <w:r w:rsidRPr="00854396">
        <w:rPr>
          <w:rFonts w:ascii="Times New Roman" w:hAnsi="Times New Roman"/>
          <w:sz w:val="26"/>
          <w:szCs w:val="26"/>
          <w:lang w:bidi="ru-RU"/>
        </w:rPr>
        <w:t>-Мансийском автономном округе - Югре, с участием представителей налоговой и прокуратуры;</w:t>
      </w:r>
      <w:proofErr w:type="gramEnd"/>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совместное мероприятие с Фондом поддержки предпринимательства Ханты-Мансийского автономного округа - Югры. Подведение итогов конкурса «Азбука бизнеса»;</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круглый стол на тему «История успеха» с участием предпринимателей города Покачи и учащимися 9-11 классов;</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круглый стол с участием представителей налоговых органов и пенсионного фонда;</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торжественный концерт, посвященный Дню российского предпринимательства;</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 xml:space="preserve">вебинар на тему «Онлайн кассы: новый виток реформы в 2019 году: что требуется знать продавцу, покупателю, посреднику минимизируем риски, исправляем ошибки»; </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вебинар на тему: «бизнес и резонансные законы последнего времени»;</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 xml:space="preserve">форум «Время новых возможностей» в городе </w:t>
      </w:r>
      <w:proofErr w:type="gramStart"/>
      <w:r w:rsidRPr="00854396">
        <w:rPr>
          <w:rFonts w:ascii="Times New Roman" w:hAnsi="Times New Roman"/>
          <w:sz w:val="26"/>
          <w:szCs w:val="26"/>
          <w:lang w:bidi="ru-RU"/>
        </w:rPr>
        <w:t>Нижневартовск</w:t>
      </w:r>
      <w:proofErr w:type="gramEnd"/>
      <w:r w:rsidRPr="00854396">
        <w:rPr>
          <w:rFonts w:ascii="Times New Roman" w:hAnsi="Times New Roman"/>
          <w:sz w:val="26"/>
          <w:szCs w:val="26"/>
          <w:lang w:bidi="ru-RU"/>
        </w:rPr>
        <w:t xml:space="preserve"> на котором приняли участие  субъекты малого и среднего предпринимательства города Покачи;</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 xml:space="preserve">выставка-форум «Товары земли Югорской» в городе Ханты-Мансийск на котором приняли участие индивидуальные предприниматели города </w:t>
      </w:r>
      <w:proofErr w:type="spellStart"/>
      <w:r w:rsidRPr="00854396">
        <w:rPr>
          <w:rFonts w:ascii="Times New Roman" w:hAnsi="Times New Roman"/>
          <w:sz w:val="26"/>
          <w:szCs w:val="26"/>
          <w:lang w:bidi="ru-RU"/>
        </w:rPr>
        <w:t>Покачи</w:t>
      </w:r>
      <w:proofErr w:type="gramStart"/>
      <w:r w:rsidRPr="00854396">
        <w:rPr>
          <w:rFonts w:ascii="Times New Roman" w:hAnsi="Times New Roman"/>
          <w:sz w:val="26"/>
          <w:szCs w:val="26"/>
          <w:lang w:bidi="ru-RU"/>
        </w:rPr>
        <w:t>.</w:t>
      </w:r>
      <w:r w:rsidRPr="00854396">
        <w:rPr>
          <w:rFonts w:ascii="Times New Roman" w:hAnsi="Times New Roman"/>
          <w:color w:val="000000"/>
          <w:sz w:val="26"/>
          <w:szCs w:val="26"/>
        </w:rPr>
        <w:t>М</w:t>
      </w:r>
      <w:proofErr w:type="gramEnd"/>
      <w:r w:rsidRPr="00854396">
        <w:rPr>
          <w:rFonts w:ascii="Times New Roman" w:hAnsi="Times New Roman"/>
          <w:color w:val="000000"/>
          <w:sz w:val="26"/>
          <w:szCs w:val="26"/>
        </w:rPr>
        <w:t>униципальное</w:t>
      </w:r>
      <w:proofErr w:type="spellEnd"/>
      <w:r w:rsidRPr="00854396">
        <w:rPr>
          <w:rFonts w:ascii="Times New Roman" w:hAnsi="Times New Roman"/>
          <w:color w:val="000000"/>
          <w:sz w:val="26"/>
          <w:szCs w:val="26"/>
        </w:rPr>
        <w:t xml:space="preserve"> образование город Покачи был награжден специальным дипломом участника фестиваля-конкурса муниципальных образований Ханты-Мансийского автономного округа – Югры «Лучшее из лучших» в номинации «За волю к победе». Приняли участие предприниматели </w:t>
      </w:r>
      <w:proofErr w:type="spellStart"/>
      <w:r w:rsidRPr="00854396">
        <w:rPr>
          <w:rFonts w:ascii="Times New Roman" w:hAnsi="Times New Roman"/>
          <w:color w:val="000000"/>
          <w:sz w:val="26"/>
          <w:szCs w:val="26"/>
        </w:rPr>
        <w:t>Клищенко</w:t>
      </w:r>
      <w:proofErr w:type="spellEnd"/>
      <w:r w:rsidRPr="00854396">
        <w:rPr>
          <w:rFonts w:ascii="Times New Roman" w:hAnsi="Times New Roman"/>
          <w:color w:val="000000"/>
          <w:sz w:val="26"/>
          <w:szCs w:val="26"/>
        </w:rPr>
        <w:t xml:space="preserve"> О.А. и </w:t>
      </w:r>
      <w:proofErr w:type="spellStart"/>
      <w:r w:rsidRPr="00854396">
        <w:rPr>
          <w:rFonts w:ascii="Times New Roman" w:hAnsi="Times New Roman"/>
          <w:color w:val="000000"/>
          <w:sz w:val="26"/>
          <w:szCs w:val="26"/>
        </w:rPr>
        <w:t>Айваседа</w:t>
      </w:r>
      <w:proofErr w:type="spellEnd"/>
      <w:r w:rsidRPr="00854396">
        <w:rPr>
          <w:rFonts w:ascii="Times New Roman" w:hAnsi="Times New Roman"/>
          <w:color w:val="000000"/>
          <w:sz w:val="26"/>
          <w:szCs w:val="26"/>
        </w:rPr>
        <w:t xml:space="preserve"> С.М., которые были отмечены так же дипломами в номинации </w:t>
      </w:r>
      <w:r w:rsidRPr="00854396">
        <w:rPr>
          <w:rFonts w:ascii="Times New Roman" w:hAnsi="Times New Roman"/>
          <w:color w:val="000000"/>
          <w:sz w:val="26"/>
          <w:szCs w:val="26"/>
          <w:lang w:bidi="ru-RU"/>
        </w:rPr>
        <w:t xml:space="preserve">«Предпринимательская династия». Дополнительно </w:t>
      </w:r>
      <w:proofErr w:type="spellStart"/>
      <w:r w:rsidRPr="00854396">
        <w:rPr>
          <w:rFonts w:ascii="Times New Roman" w:hAnsi="Times New Roman"/>
          <w:color w:val="000000"/>
          <w:sz w:val="26"/>
          <w:szCs w:val="26"/>
          <w:lang w:bidi="ru-RU"/>
        </w:rPr>
        <w:t>Клищенко</w:t>
      </w:r>
      <w:proofErr w:type="spellEnd"/>
      <w:r w:rsidRPr="00854396">
        <w:rPr>
          <w:rFonts w:ascii="Times New Roman" w:hAnsi="Times New Roman"/>
          <w:color w:val="000000"/>
          <w:sz w:val="26"/>
          <w:szCs w:val="26"/>
          <w:lang w:bidi="ru-RU"/>
        </w:rPr>
        <w:t xml:space="preserve"> О. А. </w:t>
      </w:r>
      <w:proofErr w:type="gramStart"/>
      <w:r w:rsidRPr="00854396">
        <w:rPr>
          <w:rFonts w:ascii="Times New Roman" w:hAnsi="Times New Roman"/>
          <w:color w:val="000000"/>
          <w:sz w:val="26"/>
          <w:szCs w:val="26"/>
          <w:lang w:bidi="ru-RU"/>
        </w:rPr>
        <w:t>награждена</w:t>
      </w:r>
      <w:proofErr w:type="gramEnd"/>
      <w:r w:rsidRPr="00854396">
        <w:rPr>
          <w:rFonts w:ascii="Times New Roman" w:hAnsi="Times New Roman"/>
          <w:color w:val="000000"/>
          <w:sz w:val="26"/>
          <w:szCs w:val="26"/>
          <w:lang w:bidi="ru-RU"/>
        </w:rPr>
        <w:t xml:space="preserve"> дипломам за второе место в номинации «Гриб маринованный: белый»</w:t>
      </w:r>
      <w:r w:rsidRPr="00854396">
        <w:rPr>
          <w:rFonts w:ascii="Times New Roman" w:hAnsi="Times New Roman"/>
          <w:sz w:val="26"/>
          <w:szCs w:val="26"/>
          <w:lang w:bidi="ru-RU"/>
        </w:rPr>
        <w:t>;</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rFonts w:ascii="Times New Roman" w:hAnsi="Times New Roman"/>
          <w:sz w:val="26"/>
          <w:szCs w:val="26"/>
          <w:lang w:bidi="ru-RU"/>
        </w:rPr>
      </w:pPr>
      <w:r w:rsidRPr="00854396">
        <w:rPr>
          <w:rFonts w:ascii="Times New Roman" w:hAnsi="Times New Roman"/>
          <w:sz w:val="26"/>
          <w:szCs w:val="26"/>
          <w:lang w:bidi="ru-RU"/>
        </w:rPr>
        <w:t>в рамках Всемирной недели предпринимательства был проведен День открытых дверей для субъектов малого и среднего предпринимательства на площадке МАУ МФЦ «Мои документы»;</w:t>
      </w:r>
    </w:p>
    <w:p w:rsidR="00546E64" w:rsidRPr="00854396" w:rsidRDefault="00546E64" w:rsidP="00546E64">
      <w:pPr>
        <w:pStyle w:val="a3"/>
        <w:widowControl w:val="0"/>
        <w:numPr>
          <w:ilvl w:val="1"/>
          <w:numId w:val="15"/>
        </w:numPr>
        <w:tabs>
          <w:tab w:val="left" w:pos="993"/>
          <w:tab w:val="left" w:pos="1134"/>
        </w:tabs>
        <w:suppressAutoHyphens/>
        <w:spacing w:after="0" w:line="240" w:lineRule="auto"/>
        <w:ind w:left="0" w:firstLine="567"/>
        <w:jc w:val="both"/>
        <w:rPr>
          <w:sz w:val="26"/>
          <w:szCs w:val="26"/>
          <w:lang w:bidi="ru-RU"/>
        </w:rPr>
      </w:pPr>
      <w:r w:rsidRPr="00854396">
        <w:rPr>
          <w:rFonts w:ascii="Times New Roman" w:hAnsi="Times New Roman"/>
          <w:sz w:val="26"/>
          <w:szCs w:val="26"/>
          <w:lang w:bidi="ru-RU"/>
        </w:rPr>
        <w:t>общероссийский фор</w:t>
      </w:r>
      <w:r>
        <w:rPr>
          <w:rFonts w:ascii="Times New Roman" w:hAnsi="Times New Roman"/>
          <w:sz w:val="26"/>
          <w:szCs w:val="26"/>
          <w:lang w:bidi="ru-RU"/>
        </w:rPr>
        <w:t>ум «Мой бизнес» в городе Сургут,</w:t>
      </w:r>
      <w:r w:rsidRPr="00854396">
        <w:rPr>
          <w:rFonts w:ascii="Times New Roman" w:hAnsi="Times New Roman"/>
          <w:sz w:val="26"/>
          <w:szCs w:val="26"/>
          <w:lang w:bidi="ru-RU"/>
        </w:rPr>
        <w:t xml:space="preserve"> на котором приняли участие субъекты малого и среднего предпринимательства города Покачи</w:t>
      </w:r>
      <w:r w:rsidRPr="00854396">
        <w:rPr>
          <w:sz w:val="26"/>
          <w:szCs w:val="26"/>
          <w:lang w:bidi="ru-RU"/>
        </w:rPr>
        <w:t>.</w:t>
      </w:r>
    </w:p>
    <w:p w:rsidR="00546E64" w:rsidRDefault="00546E64" w:rsidP="00546E64">
      <w:pPr>
        <w:tabs>
          <w:tab w:val="left" w:pos="993"/>
          <w:tab w:val="left" w:pos="1134"/>
        </w:tabs>
        <w:spacing w:after="0" w:line="240" w:lineRule="auto"/>
        <w:ind w:firstLine="567"/>
        <w:jc w:val="both"/>
        <w:rPr>
          <w:rFonts w:ascii="Times New Roman" w:hAnsi="Times New Roman"/>
          <w:sz w:val="26"/>
          <w:szCs w:val="26"/>
        </w:rPr>
      </w:pPr>
      <w:r w:rsidRPr="00854396">
        <w:rPr>
          <w:rFonts w:ascii="Times New Roman" w:hAnsi="Times New Roman"/>
          <w:sz w:val="26"/>
          <w:szCs w:val="26"/>
        </w:rPr>
        <w:t xml:space="preserve">Исполнение бюджетных обязательств на реализацию муниципальной программы </w:t>
      </w:r>
      <w:r w:rsidRPr="00BF0545">
        <w:rPr>
          <w:rFonts w:ascii="Times New Roman" w:hAnsi="Times New Roman"/>
          <w:sz w:val="26"/>
          <w:szCs w:val="26"/>
        </w:rPr>
        <w:t xml:space="preserve">«Поддержка и развитие малого и среднего предпринимательства, </w:t>
      </w:r>
      <w:r w:rsidRPr="00BF0545">
        <w:rPr>
          <w:rFonts w:ascii="Times New Roman" w:hAnsi="Times New Roman"/>
          <w:sz w:val="26"/>
          <w:szCs w:val="26"/>
        </w:rPr>
        <w:lastRenderedPageBreak/>
        <w:t>агропромышленного комплекса на территории города Покачи на 2019 - 2030 годы» за 2019 год</w:t>
      </w:r>
      <w:r>
        <w:rPr>
          <w:rFonts w:ascii="Times New Roman" w:hAnsi="Times New Roman"/>
          <w:sz w:val="26"/>
          <w:szCs w:val="26"/>
        </w:rPr>
        <w:t xml:space="preserve"> </w:t>
      </w:r>
      <w:r w:rsidRPr="00854396">
        <w:rPr>
          <w:rFonts w:ascii="Times New Roman" w:hAnsi="Times New Roman"/>
          <w:sz w:val="26"/>
          <w:szCs w:val="26"/>
        </w:rPr>
        <w:t>представлено в таблице 17.</w:t>
      </w:r>
    </w:p>
    <w:p w:rsidR="00546E64" w:rsidRPr="00854396" w:rsidRDefault="00546E64" w:rsidP="00546E64">
      <w:pPr>
        <w:tabs>
          <w:tab w:val="left" w:pos="993"/>
          <w:tab w:val="left" w:pos="1134"/>
        </w:tabs>
        <w:spacing w:after="0" w:line="240" w:lineRule="auto"/>
        <w:ind w:firstLine="567"/>
        <w:jc w:val="both"/>
        <w:rPr>
          <w:rFonts w:ascii="Times New Roman" w:hAnsi="Times New Roman"/>
          <w:sz w:val="26"/>
          <w:szCs w:val="26"/>
        </w:rPr>
      </w:pPr>
    </w:p>
    <w:p w:rsidR="00546E64" w:rsidRPr="00854396" w:rsidRDefault="00546E64" w:rsidP="00546E64">
      <w:pPr>
        <w:tabs>
          <w:tab w:val="left" w:pos="993"/>
          <w:tab w:val="left" w:pos="1134"/>
        </w:tabs>
        <w:spacing w:after="0" w:line="240" w:lineRule="auto"/>
        <w:ind w:firstLine="567"/>
        <w:jc w:val="right"/>
        <w:rPr>
          <w:rFonts w:ascii="Times New Roman" w:hAnsi="Times New Roman"/>
          <w:sz w:val="26"/>
          <w:szCs w:val="26"/>
        </w:rPr>
      </w:pPr>
      <w:r w:rsidRPr="00854396">
        <w:rPr>
          <w:rFonts w:ascii="Times New Roman" w:hAnsi="Times New Roman"/>
          <w:sz w:val="26"/>
          <w:szCs w:val="26"/>
        </w:rPr>
        <w:t>Таблица 17</w:t>
      </w:r>
    </w:p>
    <w:tbl>
      <w:tblPr>
        <w:tblpPr w:leftFromText="180" w:rightFromText="180" w:vertAnchor="text" w:horzAnchor="margin" w:tblpY="145"/>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984"/>
        <w:gridCol w:w="1843"/>
        <w:gridCol w:w="1418"/>
        <w:gridCol w:w="1559"/>
        <w:gridCol w:w="1134"/>
      </w:tblGrid>
      <w:tr w:rsidR="00546E64" w:rsidRPr="00BF0545" w:rsidTr="00546E64">
        <w:trPr>
          <w:trHeight w:val="272"/>
        </w:trPr>
        <w:tc>
          <w:tcPr>
            <w:tcW w:w="2235" w:type="dxa"/>
            <w:vMerge w:val="restart"/>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Основание - нормативный акт об утверждении отчета</w:t>
            </w:r>
          </w:p>
        </w:tc>
        <w:tc>
          <w:tcPr>
            <w:tcW w:w="1984" w:type="dxa"/>
            <w:vMerge w:val="restart"/>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Год исполнения,</w:t>
            </w:r>
            <w:r>
              <w:rPr>
                <w:rFonts w:ascii="Times New Roman" w:hAnsi="Times New Roman"/>
              </w:rPr>
              <w:t xml:space="preserve"> </w:t>
            </w:r>
            <w:r w:rsidRPr="00BF0545">
              <w:rPr>
                <w:rFonts w:ascii="Times New Roman" w:hAnsi="Times New Roman"/>
              </w:rPr>
              <w:t xml:space="preserve">в </w:t>
            </w:r>
            <w:proofErr w:type="spellStart"/>
            <w:r w:rsidRPr="00BF0545">
              <w:rPr>
                <w:rFonts w:ascii="Times New Roman" w:hAnsi="Times New Roman"/>
              </w:rPr>
              <w:t>т.ч</w:t>
            </w:r>
            <w:proofErr w:type="spellEnd"/>
            <w:r w:rsidRPr="00BF0545">
              <w:rPr>
                <w:rFonts w:ascii="Times New Roman" w:hAnsi="Times New Roman"/>
              </w:rPr>
              <w:t>. по источникам финансирования</w:t>
            </w:r>
          </w:p>
        </w:tc>
        <w:tc>
          <w:tcPr>
            <w:tcW w:w="5954" w:type="dxa"/>
            <w:gridSpan w:val="4"/>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Финансирование, руб.</w:t>
            </w:r>
          </w:p>
        </w:tc>
      </w:tr>
      <w:tr w:rsidR="00546E64" w:rsidRPr="00BF0545" w:rsidTr="00546E64">
        <w:trPr>
          <w:trHeight w:val="565"/>
        </w:trPr>
        <w:tc>
          <w:tcPr>
            <w:tcW w:w="2235" w:type="dxa"/>
            <w:vMerge/>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p>
        </w:tc>
        <w:tc>
          <w:tcPr>
            <w:tcW w:w="1984" w:type="dxa"/>
            <w:vMerge/>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p>
        </w:tc>
        <w:tc>
          <w:tcPr>
            <w:tcW w:w="1843"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План первоначальный</w:t>
            </w:r>
          </w:p>
        </w:tc>
        <w:tc>
          <w:tcPr>
            <w:tcW w:w="1418"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План уточненный</w:t>
            </w:r>
          </w:p>
        </w:tc>
        <w:tc>
          <w:tcPr>
            <w:tcW w:w="1559"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Фактическое исполнение</w:t>
            </w:r>
          </w:p>
        </w:tc>
        <w:tc>
          <w:tcPr>
            <w:tcW w:w="1134"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 исполнения</w:t>
            </w:r>
          </w:p>
        </w:tc>
      </w:tr>
      <w:tr w:rsidR="00546E64" w:rsidRPr="00BF0545" w:rsidTr="00546E64">
        <w:trPr>
          <w:trHeight w:val="166"/>
        </w:trPr>
        <w:tc>
          <w:tcPr>
            <w:tcW w:w="2235"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w:t>
            </w:r>
          </w:p>
        </w:tc>
        <w:tc>
          <w:tcPr>
            <w:tcW w:w="1984"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2</w:t>
            </w:r>
          </w:p>
        </w:tc>
        <w:tc>
          <w:tcPr>
            <w:tcW w:w="1843"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3</w:t>
            </w:r>
          </w:p>
        </w:tc>
        <w:tc>
          <w:tcPr>
            <w:tcW w:w="1418"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4</w:t>
            </w:r>
          </w:p>
        </w:tc>
        <w:tc>
          <w:tcPr>
            <w:tcW w:w="1559"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5</w:t>
            </w:r>
          </w:p>
        </w:tc>
        <w:tc>
          <w:tcPr>
            <w:tcW w:w="1134" w:type="dxa"/>
            <w:shd w:val="clear" w:color="auto" w:fill="auto"/>
            <w:vAlign w:val="center"/>
            <w:hideMark/>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6</w:t>
            </w:r>
          </w:p>
        </w:tc>
      </w:tr>
      <w:tr w:rsidR="00546E64" w:rsidRPr="00BF0545" w:rsidTr="00546E64">
        <w:trPr>
          <w:trHeight w:val="166"/>
        </w:trPr>
        <w:tc>
          <w:tcPr>
            <w:tcW w:w="2235" w:type="dxa"/>
            <w:vMerge w:val="restart"/>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Постановление администрации города от 14.02.2020 №129</w:t>
            </w:r>
          </w:p>
        </w:tc>
        <w:tc>
          <w:tcPr>
            <w:tcW w:w="1984"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2019</w:t>
            </w:r>
            <w:r>
              <w:rPr>
                <w:rFonts w:ascii="Times New Roman" w:hAnsi="Times New Roman"/>
              </w:rPr>
              <w:t xml:space="preserve"> всего</w:t>
            </w:r>
          </w:p>
        </w:tc>
        <w:tc>
          <w:tcPr>
            <w:tcW w:w="1843"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1 841 052,63</w:t>
            </w:r>
          </w:p>
        </w:tc>
        <w:tc>
          <w:tcPr>
            <w:tcW w:w="1418"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1 841 052,63</w:t>
            </w:r>
          </w:p>
        </w:tc>
        <w:tc>
          <w:tcPr>
            <w:tcW w:w="1559"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1 841 052,63</w:t>
            </w:r>
          </w:p>
        </w:tc>
        <w:tc>
          <w:tcPr>
            <w:tcW w:w="1134"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100</w:t>
            </w:r>
          </w:p>
        </w:tc>
      </w:tr>
      <w:tr w:rsidR="00546E64" w:rsidRPr="00BF0545" w:rsidTr="00546E64">
        <w:trPr>
          <w:trHeight w:val="166"/>
        </w:trPr>
        <w:tc>
          <w:tcPr>
            <w:tcW w:w="2235" w:type="dxa"/>
            <w:vMerge/>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p>
        </w:tc>
        <w:tc>
          <w:tcPr>
            <w:tcW w:w="1984"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бюджет автономного округа</w:t>
            </w:r>
          </w:p>
        </w:tc>
        <w:tc>
          <w:tcPr>
            <w:tcW w:w="1843"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1 739 800,00</w:t>
            </w:r>
          </w:p>
        </w:tc>
        <w:tc>
          <w:tcPr>
            <w:tcW w:w="1418"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1 739 800,00</w:t>
            </w:r>
          </w:p>
        </w:tc>
        <w:tc>
          <w:tcPr>
            <w:tcW w:w="1559"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1 739 800,00</w:t>
            </w:r>
          </w:p>
        </w:tc>
        <w:tc>
          <w:tcPr>
            <w:tcW w:w="1134"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100</w:t>
            </w:r>
          </w:p>
        </w:tc>
      </w:tr>
      <w:tr w:rsidR="00546E64" w:rsidRPr="00BF0545" w:rsidTr="00546E64">
        <w:trPr>
          <w:trHeight w:val="166"/>
        </w:trPr>
        <w:tc>
          <w:tcPr>
            <w:tcW w:w="2235" w:type="dxa"/>
            <w:vMerge/>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p>
        </w:tc>
        <w:tc>
          <w:tcPr>
            <w:tcW w:w="1984"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местный бюджет</w:t>
            </w:r>
          </w:p>
        </w:tc>
        <w:tc>
          <w:tcPr>
            <w:tcW w:w="1843"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101 252,63</w:t>
            </w:r>
          </w:p>
        </w:tc>
        <w:tc>
          <w:tcPr>
            <w:tcW w:w="1418"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101 252,63</w:t>
            </w:r>
          </w:p>
        </w:tc>
        <w:tc>
          <w:tcPr>
            <w:tcW w:w="1559"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101 252,63</w:t>
            </w:r>
          </w:p>
        </w:tc>
        <w:tc>
          <w:tcPr>
            <w:tcW w:w="1134" w:type="dxa"/>
            <w:shd w:val="clear" w:color="auto" w:fill="auto"/>
            <w:vAlign w:val="center"/>
          </w:tcPr>
          <w:p w:rsidR="00546E64" w:rsidRPr="00BF0545" w:rsidRDefault="00546E64" w:rsidP="00546E64">
            <w:pPr>
              <w:suppressAutoHyphens/>
              <w:spacing w:after="0" w:line="240" w:lineRule="auto"/>
              <w:jc w:val="center"/>
              <w:rPr>
                <w:rFonts w:ascii="Times New Roman" w:hAnsi="Times New Roman"/>
              </w:rPr>
            </w:pPr>
            <w:r w:rsidRPr="00BF0545">
              <w:rPr>
                <w:rFonts w:ascii="Times New Roman" w:hAnsi="Times New Roman"/>
              </w:rPr>
              <w:t>100</w:t>
            </w:r>
          </w:p>
        </w:tc>
      </w:tr>
    </w:tbl>
    <w:p w:rsidR="00546E64" w:rsidRPr="00CE115C" w:rsidRDefault="00546E64" w:rsidP="00546E64">
      <w:pPr>
        <w:tabs>
          <w:tab w:val="left" w:pos="993"/>
        </w:tabs>
        <w:spacing w:after="0" w:line="240" w:lineRule="auto"/>
        <w:ind w:firstLine="567"/>
        <w:jc w:val="both"/>
        <w:rPr>
          <w:rFonts w:ascii="Times New Roman" w:hAnsi="Times New Roman"/>
          <w:sz w:val="26"/>
          <w:szCs w:val="26"/>
        </w:rPr>
      </w:pPr>
      <w:r w:rsidRPr="00CE115C">
        <w:rPr>
          <w:rFonts w:ascii="Times New Roman" w:hAnsi="Times New Roman"/>
          <w:sz w:val="26"/>
          <w:szCs w:val="26"/>
        </w:rPr>
        <w:t>Достижение основных целевых показателей реализации программы представлено в таблице 18.</w:t>
      </w:r>
    </w:p>
    <w:p w:rsidR="00546E64" w:rsidRPr="00CE115C" w:rsidRDefault="00546E64" w:rsidP="00546E64">
      <w:pPr>
        <w:tabs>
          <w:tab w:val="left" w:pos="993"/>
        </w:tabs>
        <w:spacing w:after="0" w:line="240" w:lineRule="auto"/>
        <w:ind w:firstLine="567"/>
        <w:jc w:val="right"/>
        <w:rPr>
          <w:rFonts w:ascii="Times New Roman" w:hAnsi="Times New Roman"/>
          <w:sz w:val="26"/>
          <w:szCs w:val="26"/>
        </w:rPr>
      </w:pPr>
      <w:r w:rsidRPr="00CE115C">
        <w:rPr>
          <w:rFonts w:ascii="Times New Roman" w:hAnsi="Times New Roman"/>
          <w:sz w:val="26"/>
          <w:szCs w:val="26"/>
        </w:rPr>
        <w:t>Таблица 18</w:t>
      </w: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402"/>
        <w:gridCol w:w="850"/>
        <w:gridCol w:w="1134"/>
        <w:gridCol w:w="709"/>
        <w:gridCol w:w="1134"/>
        <w:gridCol w:w="1134"/>
        <w:gridCol w:w="1418"/>
      </w:tblGrid>
      <w:tr w:rsidR="00546E64" w:rsidRPr="001B55E9" w:rsidTr="00546E64">
        <w:tc>
          <w:tcPr>
            <w:tcW w:w="568" w:type="dxa"/>
            <w:vMerge w:val="restart"/>
            <w:shd w:val="clear" w:color="auto" w:fill="auto"/>
            <w:vAlign w:val="center"/>
          </w:tcPr>
          <w:p w:rsidR="00546E64" w:rsidRPr="001B55E9" w:rsidRDefault="00546E64" w:rsidP="00546E64">
            <w:pPr>
              <w:suppressAutoHyphens/>
              <w:spacing w:after="0" w:line="240" w:lineRule="auto"/>
              <w:jc w:val="center"/>
              <w:rPr>
                <w:rFonts w:ascii="Times New Roman" w:hAnsi="Times New Roman"/>
                <w:lang w:eastAsia="ar-SA"/>
              </w:rPr>
            </w:pPr>
            <w:r w:rsidRPr="001B55E9">
              <w:rPr>
                <w:rFonts w:ascii="Times New Roman" w:hAnsi="Times New Roman"/>
                <w:lang w:eastAsia="ar-SA"/>
              </w:rPr>
              <w:t>№</w:t>
            </w:r>
          </w:p>
          <w:p w:rsidR="00546E64" w:rsidRPr="001B55E9" w:rsidRDefault="00546E64" w:rsidP="00546E64">
            <w:pPr>
              <w:suppressAutoHyphens/>
              <w:spacing w:after="0" w:line="240" w:lineRule="auto"/>
              <w:jc w:val="center"/>
              <w:rPr>
                <w:rFonts w:ascii="Times New Roman" w:hAnsi="Times New Roman"/>
                <w:lang w:eastAsia="ar-SA"/>
              </w:rPr>
            </w:pPr>
            <w:proofErr w:type="gramStart"/>
            <w:r w:rsidRPr="001B55E9">
              <w:rPr>
                <w:rFonts w:ascii="Times New Roman" w:hAnsi="Times New Roman"/>
                <w:lang w:eastAsia="ar-SA"/>
              </w:rPr>
              <w:t>п</w:t>
            </w:r>
            <w:proofErr w:type="gramEnd"/>
            <w:r w:rsidRPr="001B55E9">
              <w:rPr>
                <w:rFonts w:ascii="Times New Roman" w:hAnsi="Times New Roman"/>
                <w:lang w:eastAsia="ar-SA"/>
              </w:rPr>
              <w:t>/п</w:t>
            </w:r>
          </w:p>
        </w:tc>
        <w:tc>
          <w:tcPr>
            <w:tcW w:w="3402" w:type="dxa"/>
            <w:vMerge w:val="restart"/>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Наименование целевых показателей</w:t>
            </w:r>
          </w:p>
        </w:tc>
        <w:tc>
          <w:tcPr>
            <w:tcW w:w="850" w:type="dxa"/>
            <w:vMerge w:val="restart"/>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Pr>
                <w:rFonts w:ascii="Times New Roman" w:hAnsi="Times New Roman"/>
              </w:rPr>
              <w:t>Ед. измерения</w:t>
            </w:r>
          </w:p>
        </w:tc>
        <w:tc>
          <w:tcPr>
            <w:tcW w:w="1134" w:type="dxa"/>
            <w:vMerge w:val="restart"/>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 xml:space="preserve">Базовое значение </w:t>
            </w:r>
            <w:proofErr w:type="spellStart"/>
            <w:r w:rsidRPr="001B55E9">
              <w:rPr>
                <w:rFonts w:ascii="Times New Roman" w:hAnsi="Times New Roman"/>
              </w:rPr>
              <w:t>показ</w:t>
            </w:r>
            <w:proofErr w:type="gramStart"/>
            <w:r w:rsidRPr="001B55E9">
              <w:rPr>
                <w:rFonts w:ascii="Times New Roman" w:hAnsi="Times New Roman"/>
              </w:rPr>
              <w:t>.н</w:t>
            </w:r>
            <w:proofErr w:type="gramEnd"/>
            <w:r w:rsidRPr="001B55E9">
              <w:rPr>
                <w:rFonts w:ascii="Times New Roman" w:hAnsi="Times New Roman"/>
              </w:rPr>
              <w:t>а</w:t>
            </w:r>
            <w:proofErr w:type="spellEnd"/>
            <w:r w:rsidRPr="001B55E9">
              <w:rPr>
                <w:rFonts w:ascii="Times New Roman" w:hAnsi="Times New Roman"/>
              </w:rPr>
              <w:t xml:space="preserve"> начало реализации программы</w:t>
            </w:r>
          </w:p>
        </w:tc>
        <w:tc>
          <w:tcPr>
            <w:tcW w:w="1843" w:type="dxa"/>
            <w:gridSpan w:val="2"/>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Результат реализации программы</w:t>
            </w:r>
          </w:p>
        </w:tc>
        <w:tc>
          <w:tcPr>
            <w:tcW w:w="2552" w:type="dxa"/>
            <w:gridSpan w:val="2"/>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Отклонение</w:t>
            </w:r>
          </w:p>
        </w:tc>
      </w:tr>
      <w:tr w:rsidR="00546E64" w:rsidRPr="001B55E9" w:rsidTr="00546E64">
        <w:tc>
          <w:tcPr>
            <w:tcW w:w="568" w:type="dxa"/>
            <w:vMerge/>
            <w:shd w:val="clear" w:color="auto" w:fill="auto"/>
            <w:vAlign w:val="center"/>
          </w:tcPr>
          <w:p w:rsidR="00546E64" w:rsidRPr="001B55E9" w:rsidRDefault="00546E64" w:rsidP="00546E64">
            <w:pPr>
              <w:suppressAutoHyphens/>
              <w:spacing w:after="0" w:line="240" w:lineRule="auto"/>
              <w:jc w:val="center"/>
              <w:rPr>
                <w:rFonts w:ascii="Times New Roman" w:hAnsi="Times New Roman"/>
                <w:lang w:eastAsia="ar-SA"/>
              </w:rPr>
            </w:pPr>
          </w:p>
        </w:tc>
        <w:tc>
          <w:tcPr>
            <w:tcW w:w="3402" w:type="dxa"/>
            <w:vMerge/>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p>
        </w:tc>
        <w:tc>
          <w:tcPr>
            <w:tcW w:w="850" w:type="dxa"/>
            <w:vMerge/>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p>
        </w:tc>
        <w:tc>
          <w:tcPr>
            <w:tcW w:w="1134" w:type="dxa"/>
            <w:vMerge/>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p>
        </w:tc>
        <w:tc>
          <w:tcPr>
            <w:tcW w:w="709"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плановое значение</w:t>
            </w:r>
          </w:p>
        </w:tc>
        <w:tc>
          <w:tcPr>
            <w:tcW w:w="1134" w:type="dxa"/>
            <w:shd w:val="clear" w:color="auto" w:fill="auto"/>
            <w:vAlign w:val="center"/>
          </w:tcPr>
          <w:p w:rsidR="00546E64" w:rsidRPr="001B55E9" w:rsidRDefault="00546E64" w:rsidP="00546E64">
            <w:pPr>
              <w:suppressAutoHyphens/>
              <w:spacing w:after="0" w:line="240" w:lineRule="auto"/>
              <w:ind w:left="-19" w:right="-108"/>
              <w:jc w:val="center"/>
              <w:rPr>
                <w:rFonts w:ascii="Times New Roman" w:hAnsi="Times New Roman"/>
              </w:rPr>
            </w:pPr>
            <w:r w:rsidRPr="001B55E9">
              <w:rPr>
                <w:rFonts w:ascii="Times New Roman" w:hAnsi="Times New Roman"/>
              </w:rPr>
              <w:t>фактическое значение</w:t>
            </w:r>
          </w:p>
        </w:tc>
        <w:tc>
          <w:tcPr>
            <w:tcW w:w="1134"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Pr>
                <w:rFonts w:ascii="Times New Roman" w:hAnsi="Times New Roman"/>
              </w:rPr>
              <w:t>абсолютное значение (7=6-5</w:t>
            </w:r>
            <w:r w:rsidRPr="001B55E9">
              <w:rPr>
                <w:rFonts w:ascii="Times New Roman" w:hAnsi="Times New Roman"/>
              </w:rPr>
              <w:t>)</w:t>
            </w:r>
          </w:p>
        </w:tc>
        <w:tc>
          <w:tcPr>
            <w:tcW w:w="1418"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относительное значение</w:t>
            </w:r>
          </w:p>
          <w:p w:rsidR="00546E64" w:rsidRPr="001B55E9" w:rsidRDefault="00546E64" w:rsidP="00546E64">
            <w:pPr>
              <w:suppressAutoHyphens/>
              <w:spacing w:after="0" w:line="240" w:lineRule="auto"/>
              <w:ind w:left="-108" w:right="-108"/>
              <w:jc w:val="center"/>
              <w:rPr>
                <w:rFonts w:ascii="Times New Roman" w:hAnsi="Times New Roman"/>
              </w:rPr>
            </w:pPr>
            <w:r>
              <w:rPr>
                <w:rFonts w:ascii="Times New Roman" w:hAnsi="Times New Roman"/>
              </w:rPr>
              <w:t>(8=6</w:t>
            </w:r>
            <w:r w:rsidRPr="001B55E9">
              <w:rPr>
                <w:rFonts w:ascii="Times New Roman" w:hAnsi="Times New Roman"/>
              </w:rPr>
              <w:t>/</w:t>
            </w:r>
            <w:r>
              <w:rPr>
                <w:rFonts w:ascii="Times New Roman" w:hAnsi="Times New Roman"/>
              </w:rPr>
              <w:t>5</w:t>
            </w:r>
            <w:r w:rsidRPr="001B55E9">
              <w:rPr>
                <w:rFonts w:ascii="Times New Roman" w:hAnsi="Times New Roman"/>
              </w:rPr>
              <w:t>*100%)</w:t>
            </w:r>
          </w:p>
        </w:tc>
      </w:tr>
      <w:tr w:rsidR="00546E64" w:rsidRPr="001B55E9" w:rsidTr="00546E64">
        <w:tc>
          <w:tcPr>
            <w:tcW w:w="568"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lang w:eastAsia="ar-SA"/>
              </w:rPr>
            </w:pPr>
            <w:r w:rsidRPr="001B55E9">
              <w:rPr>
                <w:rFonts w:ascii="Times New Roman" w:hAnsi="Times New Roman"/>
                <w:lang w:eastAsia="ar-SA"/>
              </w:rPr>
              <w:t>1</w:t>
            </w:r>
          </w:p>
        </w:tc>
        <w:tc>
          <w:tcPr>
            <w:tcW w:w="3402"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2</w:t>
            </w:r>
          </w:p>
        </w:tc>
        <w:tc>
          <w:tcPr>
            <w:tcW w:w="850"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3</w:t>
            </w:r>
          </w:p>
        </w:tc>
        <w:tc>
          <w:tcPr>
            <w:tcW w:w="1134"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4</w:t>
            </w:r>
          </w:p>
        </w:tc>
        <w:tc>
          <w:tcPr>
            <w:tcW w:w="709"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5</w:t>
            </w:r>
          </w:p>
        </w:tc>
        <w:tc>
          <w:tcPr>
            <w:tcW w:w="1134"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6</w:t>
            </w:r>
          </w:p>
        </w:tc>
        <w:tc>
          <w:tcPr>
            <w:tcW w:w="1134"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7</w:t>
            </w:r>
          </w:p>
        </w:tc>
        <w:tc>
          <w:tcPr>
            <w:tcW w:w="1418" w:type="dxa"/>
            <w:shd w:val="clear" w:color="auto" w:fill="auto"/>
            <w:vAlign w:val="center"/>
          </w:tcPr>
          <w:p w:rsidR="00546E64" w:rsidRPr="001B55E9" w:rsidRDefault="00546E64" w:rsidP="00546E64">
            <w:pPr>
              <w:suppressAutoHyphens/>
              <w:spacing w:after="0" w:line="240" w:lineRule="auto"/>
              <w:jc w:val="center"/>
              <w:rPr>
                <w:rFonts w:ascii="Times New Roman" w:hAnsi="Times New Roman"/>
              </w:rPr>
            </w:pPr>
            <w:r w:rsidRPr="001B55E9">
              <w:rPr>
                <w:rFonts w:ascii="Times New Roman" w:hAnsi="Times New Roman"/>
              </w:rPr>
              <w:t>8</w:t>
            </w:r>
          </w:p>
        </w:tc>
      </w:tr>
      <w:tr w:rsidR="00546E64" w:rsidRPr="001B55E9" w:rsidTr="00546E64">
        <w:trPr>
          <w:trHeight w:val="657"/>
        </w:trPr>
        <w:tc>
          <w:tcPr>
            <w:tcW w:w="568" w:type="dxa"/>
            <w:shd w:val="clear" w:color="auto" w:fill="auto"/>
            <w:vAlign w:val="center"/>
          </w:tcPr>
          <w:p w:rsidR="00546E64" w:rsidRPr="001B55E9" w:rsidRDefault="00546E64" w:rsidP="00546E64">
            <w:pPr>
              <w:spacing w:after="0" w:line="240" w:lineRule="auto"/>
              <w:jc w:val="center"/>
              <w:rPr>
                <w:rFonts w:ascii="Times New Roman" w:hAnsi="Times New Roman"/>
              </w:rPr>
            </w:pPr>
            <w:r w:rsidRPr="001B55E9">
              <w:rPr>
                <w:rFonts w:ascii="Times New Roman" w:hAnsi="Times New Roman"/>
              </w:rPr>
              <w:t>1</w:t>
            </w: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Число субъектов малого и среднего предпринимательства</w:t>
            </w:r>
          </w:p>
        </w:tc>
        <w:tc>
          <w:tcPr>
            <w:tcW w:w="850" w:type="dxa"/>
            <w:shd w:val="clear" w:color="auto" w:fill="auto"/>
            <w:vAlign w:val="center"/>
          </w:tcPr>
          <w:p w:rsidR="00546E64" w:rsidRPr="00493892" w:rsidRDefault="00546E64" w:rsidP="00546E64">
            <w:pPr>
              <w:jc w:val="center"/>
              <w:rPr>
                <w:rFonts w:ascii="Times New Roman" w:hAnsi="Times New Roman"/>
              </w:rPr>
            </w:pPr>
            <w:r w:rsidRPr="00493892">
              <w:rPr>
                <w:rFonts w:ascii="Times New Roman" w:hAnsi="Times New Roman"/>
              </w:rPr>
              <w:t>ед.</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416</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427</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412</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-15</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96</w:t>
            </w:r>
          </w:p>
        </w:tc>
      </w:tr>
      <w:tr w:rsidR="00546E64" w:rsidRPr="001B55E9" w:rsidTr="00546E64">
        <w:tc>
          <w:tcPr>
            <w:tcW w:w="568" w:type="dxa"/>
            <w:shd w:val="clear" w:color="auto" w:fill="auto"/>
            <w:vAlign w:val="center"/>
          </w:tcPr>
          <w:p w:rsidR="00546E64" w:rsidRPr="001B55E9" w:rsidRDefault="00546E64" w:rsidP="00546E64">
            <w:pPr>
              <w:spacing w:after="0" w:line="240" w:lineRule="auto"/>
              <w:jc w:val="center"/>
              <w:rPr>
                <w:rFonts w:ascii="Times New Roman" w:hAnsi="Times New Roman"/>
              </w:rPr>
            </w:pPr>
            <w:r w:rsidRPr="001B55E9">
              <w:rPr>
                <w:rFonts w:ascii="Times New Roman" w:hAnsi="Times New Roman"/>
              </w:rPr>
              <w:t>2</w:t>
            </w: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Количество субъектов малого и среднего предпринимательства - получателей поддержки</w:t>
            </w:r>
          </w:p>
        </w:tc>
        <w:tc>
          <w:tcPr>
            <w:tcW w:w="850" w:type="dxa"/>
            <w:shd w:val="clear" w:color="auto" w:fill="auto"/>
            <w:vAlign w:val="center"/>
          </w:tcPr>
          <w:p w:rsidR="00546E64" w:rsidRPr="00493892" w:rsidRDefault="00546E64" w:rsidP="00546E64">
            <w:pPr>
              <w:jc w:val="center"/>
              <w:rPr>
                <w:rFonts w:ascii="Times New Roman" w:hAnsi="Times New Roman"/>
              </w:rPr>
            </w:pPr>
            <w:r w:rsidRPr="00493892">
              <w:rPr>
                <w:rFonts w:ascii="Times New Roman" w:hAnsi="Times New Roman"/>
              </w:rPr>
              <w:t>ед.</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15</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22</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17</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-5</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77</w:t>
            </w:r>
          </w:p>
        </w:tc>
      </w:tr>
      <w:tr w:rsidR="00546E64" w:rsidRPr="001B55E9" w:rsidTr="00546E64">
        <w:trPr>
          <w:trHeight w:val="1335"/>
        </w:trPr>
        <w:tc>
          <w:tcPr>
            <w:tcW w:w="568" w:type="dxa"/>
            <w:vMerge w:val="restart"/>
            <w:shd w:val="clear" w:color="auto" w:fill="auto"/>
            <w:vAlign w:val="center"/>
          </w:tcPr>
          <w:p w:rsidR="00546E64" w:rsidRPr="001B55E9" w:rsidRDefault="00546E64" w:rsidP="00546E64">
            <w:pPr>
              <w:spacing w:after="0" w:line="240" w:lineRule="auto"/>
              <w:jc w:val="center"/>
              <w:rPr>
                <w:rFonts w:ascii="Times New Roman" w:hAnsi="Times New Roman"/>
              </w:rPr>
            </w:pPr>
            <w:r>
              <w:rPr>
                <w:rFonts w:ascii="Times New Roman" w:hAnsi="Times New Roman"/>
              </w:rPr>
              <w:t>3</w:t>
            </w: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 xml:space="preserve">Доля субъектов малого и среднего предпринимательства - получателей поддержки из </w:t>
            </w:r>
            <w:proofErr w:type="gramStart"/>
            <w:r w:rsidRPr="00493892">
              <w:rPr>
                <w:rFonts w:ascii="Times New Roman" w:hAnsi="Times New Roman"/>
              </w:rPr>
              <w:t>числа</w:t>
            </w:r>
            <w:proofErr w:type="gramEnd"/>
            <w:r w:rsidRPr="00493892">
              <w:rPr>
                <w:rFonts w:ascii="Times New Roman" w:hAnsi="Times New Roman"/>
              </w:rPr>
              <w:t xml:space="preserve"> принявших участие в публичных мероприятиях</w:t>
            </w:r>
          </w:p>
        </w:tc>
        <w:tc>
          <w:tcPr>
            <w:tcW w:w="850" w:type="dxa"/>
            <w:shd w:val="clear" w:color="auto" w:fill="auto"/>
            <w:vAlign w:val="center"/>
          </w:tcPr>
          <w:p w:rsidR="00546E64" w:rsidRPr="00493892" w:rsidRDefault="00546E64" w:rsidP="00546E64">
            <w:pPr>
              <w:jc w:val="center"/>
              <w:rPr>
                <w:rFonts w:ascii="Times New Roman" w:hAnsi="Times New Roman"/>
              </w:rPr>
            </w:pPr>
            <w:r w:rsidRPr="00493892">
              <w:rPr>
                <w:rFonts w:ascii="Times New Roman" w:hAnsi="Times New Roman"/>
              </w:rPr>
              <w:t>%</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7</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8</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9</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114</w:t>
            </w:r>
          </w:p>
        </w:tc>
      </w:tr>
      <w:tr w:rsidR="00546E64" w:rsidRPr="001B55E9" w:rsidTr="00546E64">
        <w:tc>
          <w:tcPr>
            <w:tcW w:w="568" w:type="dxa"/>
            <w:vMerge/>
            <w:shd w:val="clear" w:color="auto" w:fill="auto"/>
            <w:vAlign w:val="center"/>
          </w:tcPr>
          <w:p w:rsidR="00546E64" w:rsidRPr="001B55E9" w:rsidRDefault="00546E64" w:rsidP="00546E64">
            <w:pPr>
              <w:spacing w:after="0" w:line="240" w:lineRule="auto"/>
              <w:jc w:val="center"/>
              <w:rPr>
                <w:rFonts w:ascii="Times New Roman" w:hAnsi="Times New Roman"/>
              </w:rPr>
            </w:pP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Количество субъектов малого и среднего предпринимательства, принимающих участие в публичных мероприятиях</w:t>
            </w:r>
          </w:p>
        </w:tc>
        <w:tc>
          <w:tcPr>
            <w:tcW w:w="850" w:type="dxa"/>
            <w:shd w:val="clear" w:color="auto" w:fill="auto"/>
            <w:vAlign w:val="center"/>
          </w:tcPr>
          <w:p w:rsidR="00546E64" w:rsidRPr="001B55E9" w:rsidRDefault="00546E64" w:rsidP="00546E64">
            <w:pPr>
              <w:jc w:val="center"/>
              <w:rPr>
                <w:rFonts w:ascii="Times New Roman" w:hAnsi="Times New Roman"/>
              </w:rPr>
            </w:pPr>
            <w:r w:rsidRPr="00493892">
              <w:rPr>
                <w:rFonts w:ascii="Times New Roman" w:hAnsi="Times New Roman"/>
              </w:rPr>
              <w:t>ед.</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148</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148</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152</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4</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103</w:t>
            </w:r>
          </w:p>
        </w:tc>
      </w:tr>
      <w:tr w:rsidR="00546E64" w:rsidRPr="001B55E9" w:rsidTr="00546E64">
        <w:tc>
          <w:tcPr>
            <w:tcW w:w="568" w:type="dxa"/>
            <w:vMerge/>
            <w:shd w:val="clear" w:color="auto" w:fill="auto"/>
            <w:vAlign w:val="center"/>
          </w:tcPr>
          <w:p w:rsidR="00546E64" w:rsidRPr="001B55E9" w:rsidRDefault="00546E64" w:rsidP="00546E64">
            <w:pPr>
              <w:spacing w:after="0" w:line="240" w:lineRule="auto"/>
              <w:jc w:val="center"/>
              <w:rPr>
                <w:rFonts w:ascii="Times New Roman" w:hAnsi="Times New Roman"/>
              </w:rPr>
            </w:pP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 xml:space="preserve">Количество субъектов малого и среднего предпринимательства - получателей поддержки из </w:t>
            </w:r>
            <w:proofErr w:type="gramStart"/>
            <w:r w:rsidRPr="00493892">
              <w:rPr>
                <w:rFonts w:ascii="Times New Roman" w:hAnsi="Times New Roman"/>
              </w:rPr>
              <w:t>числа</w:t>
            </w:r>
            <w:proofErr w:type="gramEnd"/>
            <w:r w:rsidRPr="00493892">
              <w:rPr>
                <w:rFonts w:ascii="Times New Roman" w:hAnsi="Times New Roman"/>
              </w:rPr>
              <w:t xml:space="preserve"> принявших участие в публичных мероприятиях</w:t>
            </w:r>
          </w:p>
        </w:tc>
        <w:tc>
          <w:tcPr>
            <w:tcW w:w="850" w:type="dxa"/>
            <w:shd w:val="clear" w:color="auto" w:fill="auto"/>
            <w:vAlign w:val="center"/>
          </w:tcPr>
          <w:p w:rsidR="00546E64" w:rsidRPr="001B55E9" w:rsidRDefault="00546E64" w:rsidP="00546E64">
            <w:pPr>
              <w:jc w:val="center"/>
              <w:rPr>
                <w:rFonts w:ascii="Times New Roman" w:hAnsi="Times New Roman"/>
              </w:rPr>
            </w:pPr>
            <w:r w:rsidRPr="00493892">
              <w:rPr>
                <w:rFonts w:ascii="Times New Roman" w:hAnsi="Times New Roman"/>
              </w:rPr>
              <w:t>ед.</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10</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12</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14</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2</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117</w:t>
            </w:r>
          </w:p>
        </w:tc>
      </w:tr>
      <w:tr w:rsidR="00546E64" w:rsidRPr="001B55E9" w:rsidTr="00546E64">
        <w:trPr>
          <w:trHeight w:val="581"/>
        </w:trPr>
        <w:tc>
          <w:tcPr>
            <w:tcW w:w="568" w:type="dxa"/>
            <w:shd w:val="clear" w:color="auto" w:fill="auto"/>
            <w:vAlign w:val="center"/>
          </w:tcPr>
          <w:p w:rsidR="00546E64" w:rsidRPr="001B55E9" w:rsidRDefault="00546E64" w:rsidP="00546E64">
            <w:pPr>
              <w:spacing w:after="0" w:line="240" w:lineRule="auto"/>
              <w:jc w:val="center"/>
              <w:rPr>
                <w:rFonts w:ascii="Times New Roman" w:hAnsi="Times New Roman"/>
              </w:rPr>
            </w:pPr>
            <w:r>
              <w:rPr>
                <w:rFonts w:ascii="Times New Roman" w:hAnsi="Times New Roman"/>
              </w:rPr>
              <w:t>4</w:t>
            </w: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Создание новых рабочих мест субъектами малого и среднего предпринимательства - получателей поддержки</w:t>
            </w:r>
          </w:p>
        </w:tc>
        <w:tc>
          <w:tcPr>
            <w:tcW w:w="850" w:type="dxa"/>
            <w:shd w:val="clear" w:color="auto" w:fill="auto"/>
            <w:vAlign w:val="center"/>
          </w:tcPr>
          <w:p w:rsidR="00546E64" w:rsidRPr="001B55E9" w:rsidRDefault="00546E64" w:rsidP="00546E64">
            <w:pPr>
              <w:jc w:val="center"/>
              <w:rPr>
                <w:rFonts w:ascii="Times New Roman" w:hAnsi="Times New Roman"/>
              </w:rPr>
            </w:pPr>
            <w:r w:rsidRPr="00493892">
              <w:rPr>
                <w:rFonts w:ascii="Times New Roman" w:hAnsi="Times New Roman"/>
              </w:rPr>
              <w:t>ед.</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3</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5</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33</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28</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660</w:t>
            </w:r>
          </w:p>
        </w:tc>
      </w:tr>
      <w:tr w:rsidR="00546E64" w:rsidRPr="001B55E9" w:rsidTr="00546E64">
        <w:tc>
          <w:tcPr>
            <w:tcW w:w="568" w:type="dxa"/>
            <w:shd w:val="clear" w:color="auto" w:fill="auto"/>
            <w:vAlign w:val="center"/>
          </w:tcPr>
          <w:p w:rsidR="00546E64" w:rsidRPr="001B55E9" w:rsidRDefault="00546E64" w:rsidP="00546E64">
            <w:pPr>
              <w:spacing w:after="0" w:line="240" w:lineRule="auto"/>
              <w:jc w:val="center"/>
              <w:rPr>
                <w:rFonts w:ascii="Times New Roman" w:hAnsi="Times New Roman"/>
              </w:rPr>
            </w:pPr>
            <w:r>
              <w:rPr>
                <w:rFonts w:ascii="Times New Roman" w:hAnsi="Times New Roman"/>
              </w:rPr>
              <w:t>5</w:t>
            </w: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Количество поголовья сельскохозяйственных животных</w:t>
            </w:r>
          </w:p>
        </w:tc>
        <w:tc>
          <w:tcPr>
            <w:tcW w:w="850" w:type="dxa"/>
            <w:shd w:val="clear" w:color="auto" w:fill="auto"/>
            <w:vAlign w:val="center"/>
          </w:tcPr>
          <w:p w:rsidR="00546E64" w:rsidRPr="00493892" w:rsidRDefault="00546E64" w:rsidP="00546E64">
            <w:pPr>
              <w:jc w:val="center"/>
              <w:rPr>
                <w:rFonts w:ascii="Times New Roman" w:hAnsi="Times New Roman"/>
              </w:rPr>
            </w:pPr>
            <w:r w:rsidRPr="00493892">
              <w:rPr>
                <w:rFonts w:ascii="Times New Roman" w:hAnsi="Times New Roman"/>
              </w:rPr>
              <w:t>голов</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206</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338</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193</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-145</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57</w:t>
            </w:r>
          </w:p>
        </w:tc>
      </w:tr>
      <w:tr w:rsidR="00546E64" w:rsidRPr="001B55E9" w:rsidTr="00546E64">
        <w:tc>
          <w:tcPr>
            <w:tcW w:w="568" w:type="dxa"/>
            <w:shd w:val="clear" w:color="auto" w:fill="auto"/>
            <w:vAlign w:val="center"/>
          </w:tcPr>
          <w:p w:rsidR="00546E64" w:rsidRPr="001B55E9" w:rsidRDefault="00546E64" w:rsidP="00546E64">
            <w:pPr>
              <w:spacing w:after="0" w:line="240" w:lineRule="auto"/>
              <w:jc w:val="center"/>
              <w:rPr>
                <w:rFonts w:ascii="Times New Roman" w:hAnsi="Times New Roman"/>
              </w:rPr>
            </w:pPr>
            <w:r>
              <w:rPr>
                <w:rFonts w:ascii="Times New Roman" w:hAnsi="Times New Roman"/>
              </w:rPr>
              <w:t>6</w:t>
            </w: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Производство мяса в живом весе в хозяйствах всех категорий</w:t>
            </w:r>
          </w:p>
        </w:tc>
        <w:tc>
          <w:tcPr>
            <w:tcW w:w="850" w:type="dxa"/>
            <w:shd w:val="clear" w:color="auto" w:fill="auto"/>
            <w:vAlign w:val="center"/>
          </w:tcPr>
          <w:p w:rsidR="00546E64" w:rsidRPr="00493892" w:rsidRDefault="00546E64" w:rsidP="00546E64">
            <w:pPr>
              <w:jc w:val="center"/>
              <w:rPr>
                <w:rFonts w:ascii="Times New Roman" w:hAnsi="Times New Roman"/>
              </w:rPr>
            </w:pPr>
            <w:r w:rsidRPr="00493892">
              <w:rPr>
                <w:rFonts w:ascii="Times New Roman" w:hAnsi="Times New Roman"/>
              </w:rPr>
              <w:t>тонн</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64,88</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66</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58</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-8</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88</w:t>
            </w:r>
          </w:p>
        </w:tc>
      </w:tr>
      <w:tr w:rsidR="00546E64" w:rsidRPr="001B55E9" w:rsidTr="00546E64">
        <w:tc>
          <w:tcPr>
            <w:tcW w:w="568" w:type="dxa"/>
            <w:shd w:val="clear" w:color="auto" w:fill="auto"/>
            <w:vAlign w:val="center"/>
          </w:tcPr>
          <w:p w:rsidR="00546E64" w:rsidRPr="001B55E9" w:rsidRDefault="00546E64" w:rsidP="00546E64">
            <w:pPr>
              <w:spacing w:after="0" w:line="240" w:lineRule="auto"/>
              <w:jc w:val="center"/>
              <w:rPr>
                <w:rFonts w:ascii="Times New Roman" w:hAnsi="Times New Roman"/>
              </w:rPr>
            </w:pPr>
            <w:r>
              <w:rPr>
                <w:rFonts w:ascii="Times New Roman" w:hAnsi="Times New Roman"/>
              </w:rPr>
              <w:t>7</w:t>
            </w: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Объем производства молока в хозяйствах всех категорий</w:t>
            </w:r>
          </w:p>
        </w:tc>
        <w:tc>
          <w:tcPr>
            <w:tcW w:w="850" w:type="dxa"/>
            <w:shd w:val="clear" w:color="auto" w:fill="auto"/>
            <w:vAlign w:val="center"/>
          </w:tcPr>
          <w:p w:rsidR="00546E64" w:rsidRPr="00493892" w:rsidRDefault="00546E64" w:rsidP="00546E64">
            <w:pPr>
              <w:spacing w:line="240" w:lineRule="auto"/>
              <w:jc w:val="center"/>
              <w:rPr>
                <w:rFonts w:ascii="Times New Roman" w:hAnsi="Times New Roman"/>
              </w:rPr>
            </w:pPr>
            <w:r w:rsidRPr="00493892">
              <w:rPr>
                <w:rFonts w:ascii="Times New Roman" w:hAnsi="Times New Roman"/>
              </w:rPr>
              <w:t>тонн</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0</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0</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0</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0</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0</w:t>
            </w:r>
          </w:p>
        </w:tc>
      </w:tr>
      <w:tr w:rsidR="00546E64" w:rsidRPr="001B55E9" w:rsidTr="00546E64">
        <w:tc>
          <w:tcPr>
            <w:tcW w:w="568" w:type="dxa"/>
            <w:shd w:val="clear" w:color="auto" w:fill="auto"/>
            <w:vAlign w:val="center"/>
          </w:tcPr>
          <w:p w:rsidR="00546E64" w:rsidRPr="001B55E9" w:rsidRDefault="00546E64" w:rsidP="00546E64">
            <w:pPr>
              <w:spacing w:after="0" w:line="240" w:lineRule="auto"/>
              <w:jc w:val="center"/>
              <w:rPr>
                <w:rFonts w:ascii="Times New Roman" w:hAnsi="Times New Roman"/>
              </w:rPr>
            </w:pPr>
            <w:r>
              <w:rPr>
                <w:rFonts w:ascii="Times New Roman" w:hAnsi="Times New Roman"/>
              </w:rPr>
              <w:t>8</w:t>
            </w:r>
          </w:p>
        </w:tc>
        <w:tc>
          <w:tcPr>
            <w:tcW w:w="3402" w:type="dxa"/>
            <w:shd w:val="clear" w:color="auto" w:fill="auto"/>
            <w:vAlign w:val="center"/>
          </w:tcPr>
          <w:p w:rsidR="00546E64" w:rsidRPr="00493892" w:rsidRDefault="00546E64" w:rsidP="00546E64">
            <w:pPr>
              <w:suppressAutoHyphens/>
              <w:spacing w:after="0" w:line="240" w:lineRule="auto"/>
              <w:rPr>
                <w:rFonts w:ascii="Times New Roman" w:hAnsi="Times New Roman"/>
              </w:rPr>
            </w:pPr>
            <w:r w:rsidRPr="00493892">
              <w:rPr>
                <w:rFonts w:ascii="Times New Roman" w:hAnsi="Times New Roman"/>
              </w:rPr>
              <w:t>Количество оказанных консультаций</w:t>
            </w:r>
          </w:p>
        </w:tc>
        <w:tc>
          <w:tcPr>
            <w:tcW w:w="850" w:type="dxa"/>
            <w:shd w:val="clear" w:color="auto" w:fill="auto"/>
            <w:vAlign w:val="center"/>
          </w:tcPr>
          <w:p w:rsidR="00546E64" w:rsidRPr="00493892" w:rsidRDefault="00546E64" w:rsidP="00546E64">
            <w:pPr>
              <w:jc w:val="center"/>
              <w:rPr>
                <w:rFonts w:ascii="Times New Roman" w:hAnsi="Times New Roman"/>
              </w:rPr>
            </w:pPr>
            <w:r w:rsidRPr="00493892">
              <w:rPr>
                <w:rFonts w:ascii="Times New Roman" w:hAnsi="Times New Roman"/>
              </w:rPr>
              <w:t>ед.</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26</w:t>
            </w:r>
          </w:p>
        </w:tc>
        <w:tc>
          <w:tcPr>
            <w:tcW w:w="709"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30</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48</w:t>
            </w:r>
          </w:p>
        </w:tc>
        <w:tc>
          <w:tcPr>
            <w:tcW w:w="1134"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18</w:t>
            </w:r>
          </w:p>
        </w:tc>
        <w:tc>
          <w:tcPr>
            <w:tcW w:w="1418" w:type="dxa"/>
            <w:shd w:val="clear" w:color="auto" w:fill="auto"/>
            <w:vAlign w:val="center"/>
          </w:tcPr>
          <w:p w:rsidR="00546E64" w:rsidRPr="00493892" w:rsidRDefault="00546E64" w:rsidP="00546E64">
            <w:pPr>
              <w:autoSpaceDE w:val="0"/>
              <w:autoSpaceDN w:val="0"/>
              <w:adjustRightInd w:val="0"/>
              <w:spacing w:after="0" w:line="240" w:lineRule="auto"/>
              <w:jc w:val="center"/>
              <w:rPr>
                <w:rFonts w:ascii="Times New Roman" w:hAnsi="Times New Roman"/>
              </w:rPr>
            </w:pPr>
            <w:r w:rsidRPr="00493892">
              <w:rPr>
                <w:rFonts w:ascii="Times New Roman" w:hAnsi="Times New Roman"/>
              </w:rPr>
              <w:t>160</w:t>
            </w:r>
          </w:p>
        </w:tc>
      </w:tr>
    </w:tbl>
    <w:p w:rsidR="00546E64" w:rsidRPr="00FC5FED" w:rsidRDefault="00546E64" w:rsidP="00546E64">
      <w:pPr>
        <w:tabs>
          <w:tab w:val="left" w:pos="567"/>
          <w:tab w:val="left" w:pos="993"/>
          <w:tab w:val="left" w:pos="1134"/>
        </w:tabs>
        <w:spacing w:after="0" w:line="240" w:lineRule="auto"/>
        <w:ind w:firstLine="567"/>
        <w:jc w:val="both"/>
        <w:rPr>
          <w:rFonts w:ascii="Times New Roman" w:hAnsi="Times New Roman"/>
          <w:bCs/>
          <w:color w:val="000000"/>
          <w:sz w:val="26"/>
          <w:szCs w:val="26"/>
          <w:lang w:bidi="ru-RU"/>
        </w:rPr>
      </w:pPr>
      <w:r>
        <w:rPr>
          <w:rFonts w:ascii="Times New Roman" w:hAnsi="Times New Roman"/>
          <w:bCs/>
          <w:color w:val="000000"/>
          <w:sz w:val="26"/>
          <w:szCs w:val="26"/>
          <w:lang w:bidi="ru-RU"/>
        </w:rPr>
        <w:lastRenderedPageBreak/>
        <w:t>Ц</w:t>
      </w:r>
      <w:r w:rsidRPr="00FC5FED">
        <w:rPr>
          <w:rFonts w:ascii="Times New Roman" w:hAnsi="Times New Roman"/>
          <w:bCs/>
          <w:color w:val="000000"/>
          <w:sz w:val="26"/>
          <w:szCs w:val="26"/>
          <w:lang w:bidi="ru-RU"/>
        </w:rPr>
        <w:t>елевой показатель «число субъектов малого и среднего предпринимательств составило» достигнут 96%. Следует отметить, что количество субъектов малого и среднего предпринимательства не сокращается, в 2019 году  вновь созданных субъектов малого и среднего предпринимательство составило 68 единиц. Значение целевого показателя сформировано на основании единого реестра субъектов малого и среднего предпринимательства (оператор данных – ФНС РФ). Причиной исключения из реестра является не предоставление в соответствии с законодательством РФ о налогах и сборах сведения о среднесписочной численности работников за предшествующий календарный год и налоговую отчетность, позволяющую определить величину дохода, полученного от осуществления предпринимательской деятельности за</w:t>
      </w:r>
      <w:r>
        <w:rPr>
          <w:rFonts w:ascii="Times New Roman" w:hAnsi="Times New Roman"/>
          <w:bCs/>
          <w:color w:val="000000"/>
          <w:sz w:val="26"/>
          <w:szCs w:val="26"/>
          <w:lang w:bidi="ru-RU"/>
        </w:rPr>
        <w:t xml:space="preserve"> предшествующий календарный год.</w:t>
      </w:r>
    </w:p>
    <w:p w:rsidR="00546E64" w:rsidRDefault="00546E64" w:rsidP="00546E64">
      <w:pPr>
        <w:tabs>
          <w:tab w:val="left" w:pos="567"/>
          <w:tab w:val="left" w:pos="993"/>
          <w:tab w:val="left" w:pos="1134"/>
        </w:tabs>
        <w:spacing w:after="0" w:line="240" w:lineRule="auto"/>
        <w:ind w:firstLine="567"/>
        <w:jc w:val="both"/>
        <w:rPr>
          <w:rFonts w:ascii="Times New Roman" w:hAnsi="Times New Roman"/>
          <w:bCs/>
          <w:color w:val="000000"/>
          <w:sz w:val="26"/>
          <w:szCs w:val="26"/>
          <w:lang w:bidi="ru-RU"/>
        </w:rPr>
      </w:pPr>
      <w:r>
        <w:rPr>
          <w:rFonts w:ascii="Times New Roman" w:hAnsi="Times New Roman"/>
          <w:bCs/>
          <w:color w:val="000000"/>
          <w:sz w:val="26"/>
          <w:szCs w:val="26"/>
          <w:lang w:bidi="ru-RU"/>
        </w:rPr>
        <w:t>Ц</w:t>
      </w:r>
      <w:r w:rsidRPr="00FC5FED">
        <w:rPr>
          <w:rFonts w:ascii="Times New Roman" w:hAnsi="Times New Roman"/>
          <w:bCs/>
          <w:color w:val="000000"/>
          <w:sz w:val="26"/>
          <w:szCs w:val="26"/>
          <w:lang w:bidi="ru-RU"/>
        </w:rPr>
        <w:t>елевой показатель «количество субъектов малого и среднего предпринимательства - получателей поддержки» достигнут 77%. Согласно заявкам от субъектов малого и среднего предпринимательства средний размер субсидии на одного субъекта малого и среднего предпринимательства составил 99,70 тыс. руб., в связи с этим финансовая поддержка была оказана меньшему количеству субъектов малого</w:t>
      </w:r>
      <w:r>
        <w:rPr>
          <w:rFonts w:ascii="Times New Roman" w:hAnsi="Times New Roman"/>
          <w:bCs/>
          <w:color w:val="000000"/>
          <w:sz w:val="26"/>
          <w:szCs w:val="26"/>
          <w:lang w:bidi="ru-RU"/>
        </w:rPr>
        <w:t xml:space="preserve"> и среднего предпринимательства.</w:t>
      </w:r>
    </w:p>
    <w:p w:rsidR="00546E64" w:rsidRPr="00D05BC0" w:rsidRDefault="00546E64" w:rsidP="00546E64">
      <w:pPr>
        <w:tabs>
          <w:tab w:val="left" w:pos="567"/>
          <w:tab w:val="left" w:pos="993"/>
          <w:tab w:val="left" w:pos="1134"/>
        </w:tabs>
        <w:spacing w:after="0" w:line="240" w:lineRule="auto"/>
        <w:ind w:firstLine="567"/>
        <w:jc w:val="both"/>
        <w:rPr>
          <w:rFonts w:ascii="Times New Roman" w:hAnsi="Times New Roman"/>
          <w:bCs/>
          <w:color w:val="000000"/>
          <w:sz w:val="26"/>
          <w:szCs w:val="26"/>
          <w:lang w:bidi="ru-RU"/>
        </w:rPr>
      </w:pPr>
      <w:r>
        <w:rPr>
          <w:rFonts w:ascii="Times New Roman" w:hAnsi="Times New Roman"/>
          <w:bCs/>
          <w:color w:val="000000"/>
          <w:sz w:val="26"/>
          <w:szCs w:val="26"/>
          <w:lang w:bidi="ru-RU"/>
        </w:rPr>
        <w:t>Целевой показатель «</w:t>
      </w:r>
      <w:r w:rsidRPr="00D05BC0">
        <w:rPr>
          <w:rFonts w:ascii="Times New Roman" w:hAnsi="Times New Roman"/>
          <w:bCs/>
          <w:color w:val="000000"/>
          <w:sz w:val="26"/>
          <w:szCs w:val="26"/>
          <w:lang w:bidi="ru-RU"/>
        </w:rPr>
        <w:t>создание новых рабочих мест субъектами малого и среднего предпринимательства - получателей поддержки» достигнут 660%, в результате оказания финансовой поддержки</w:t>
      </w:r>
      <w:r>
        <w:rPr>
          <w:rFonts w:ascii="Times New Roman" w:hAnsi="Times New Roman"/>
          <w:bCs/>
          <w:color w:val="000000"/>
          <w:sz w:val="26"/>
          <w:szCs w:val="26"/>
          <w:lang w:bidi="ru-RU"/>
        </w:rPr>
        <w:t xml:space="preserve"> </w:t>
      </w:r>
      <w:r w:rsidRPr="00D05BC0">
        <w:rPr>
          <w:rFonts w:ascii="Times New Roman" w:hAnsi="Times New Roman"/>
          <w:bCs/>
          <w:color w:val="000000"/>
          <w:sz w:val="26"/>
          <w:szCs w:val="26"/>
          <w:lang w:bidi="ru-RU"/>
        </w:rPr>
        <w:t xml:space="preserve"> одного юридического лица в сфере инженерно-технического проектирования и одного индивидуального предпринимателя в сфере произ</w:t>
      </w:r>
      <w:r>
        <w:rPr>
          <w:rFonts w:ascii="Times New Roman" w:hAnsi="Times New Roman"/>
          <w:bCs/>
          <w:color w:val="000000"/>
          <w:sz w:val="26"/>
          <w:szCs w:val="26"/>
          <w:lang w:bidi="ru-RU"/>
        </w:rPr>
        <w:t xml:space="preserve">водства хлебобулочной продукции, что </w:t>
      </w:r>
      <w:r w:rsidRPr="00D05BC0">
        <w:rPr>
          <w:rFonts w:ascii="Times New Roman" w:hAnsi="Times New Roman"/>
          <w:bCs/>
          <w:color w:val="000000"/>
          <w:sz w:val="26"/>
          <w:szCs w:val="26"/>
          <w:lang w:bidi="ru-RU"/>
        </w:rPr>
        <w:t>повлияло на развитие деятельности и позволило создать дополнительные рабочие места.</w:t>
      </w:r>
    </w:p>
    <w:p w:rsidR="00546E64" w:rsidRDefault="00546E64" w:rsidP="00546E64">
      <w:pPr>
        <w:tabs>
          <w:tab w:val="left" w:pos="993"/>
          <w:tab w:val="left" w:pos="1134"/>
        </w:tabs>
        <w:spacing w:after="0" w:line="240" w:lineRule="auto"/>
        <w:ind w:firstLine="567"/>
        <w:jc w:val="both"/>
        <w:rPr>
          <w:rFonts w:ascii="Times New Roman" w:hAnsi="Times New Roman"/>
          <w:sz w:val="27"/>
          <w:szCs w:val="27"/>
        </w:rPr>
      </w:pPr>
      <w:r>
        <w:rPr>
          <w:rFonts w:ascii="Times New Roman" w:hAnsi="Times New Roman"/>
          <w:sz w:val="27"/>
          <w:szCs w:val="27"/>
        </w:rPr>
        <w:t xml:space="preserve">Остальные целевые показатели муниципальной программы в 2019 году достигли полных объемов на 100% и выше, средства направленные на реализацию программных мероприятий использованы на 100%. </w:t>
      </w:r>
      <w:r w:rsidRPr="00230978">
        <w:rPr>
          <w:rFonts w:ascii="Times New Roman" w:hAnsi="Times New Roman"/>
          <w:sz w:val="26"/>
          <w:szCs w:val="26"/>
        </w:rPr>
        <w:t>З</w:t>
      </w:r>
      <w:r w:rsidRPr="00230978">
        <w:rPr>
          <w:rFonts w:ascii="Times New Roman" w:hAnsi="Times New Roman"/>
          <w:sz w:val="26"/>
          <w:szCs w:val="26"/>
          <w:lang w:eastAsia="ar-SA"/>
        </w:rPr>
        <w:t>апланированные мероприятия программы реализованы в полном объеме, 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DB34E0" w:rsidRDefault="00546E64" w:rsidP="00546E64">
      <w:pPr>
        <w:widowControl w:val="0"/>
        <w:tabs>
          <w:tab w:val="left" w:pos="567"/>
          <w:tab w:val="left" w:pos="851"/>
          <w:tab w:val="left" w:pos="993"/>
        </w:tabs>
        <w:autoSpaceDE w:val="0"/>
        <w:autoSpaceDN w:val="0"/>
        <w:adjustRightInd w:val="0"/>
        <w:spacing w:after="0" w:line="240" w:lineRule="auto"/>
        <w:jc w:val="both"/>
        <w:rPr>
          <w:rFonts w:ascii="Times New Roman" w:hAnsi="Times New Roman"/>
          <w:b/>
          <w:sz w:val="26"/>
          <w:szCs w:val="26"/>
        </w:rPr>
      </w:pPr>
    </w:p>
    <w:p w:rsidR="00546E64" w:rsidRPr="00DB34E0" w:rsidRDefault="00546E64" w:rsidP="00546E64">
      <w:pPr>
        <w:pStyle w:val="a3"/>
        <w:widowControl w:val="0"/>
        <w:numPr>
          <w:ilvl w:val="0"/>
          <w:numId w:val="16"/>
        </w:numPr>
        <w:tabs>
          <w:tab w:val="left" w:pos="0"/>
          <w:tab w:val="left" w:pos="993"/>
        </w:tabs>
        <w:autoSpaceDE w:val="0"/>
        <w:autoSpaceDN w:val="0"/>
        <w:adjustRightInd w:val="0"/>
        <w:spacing w:after="0" w:line="240" w:lineRule="auto"/>
        <w:ind w:left="0" w:firstLine="567"/>
        <w:jc w:val="both"/>
        <w:rPr>
          <w:rFonts w:ascii="Times New Roman" w:hAnsi="Times New Roman"/>
          <w:b/>
          <w:sz w:val="26"/>
          <w:szCs w:val="26"/>
        </w:rPr>
      </w:pPr>
      <w:r w:rsidRPr="00DB34E0">
        <w:rPr>
          <w:rFonts w:ascii="Times New Roman" w:hAnsi="Times New Roman"/>
          <w:b/>
          <w:sz w:val="26"/>
          <w:szCs w:val="26"/>
        </w:rPr>
        <w:t>Ход реализации муниципальной программы «Разработка документов градостроительного регулирования города Покачи на 2019-2025 годы и на период до 2030 года».</w:t>
      </w:r>
    </w:p>
    <w:p w:rsidR="00546E64" w:rsidRPr="00DB34E0" w:rsidRDefault="00546E64" w:rsidP="00546E64">
      <w:pPr>
        <w:tabs>
          <w:tab w:val="left" w:pos="709"/>
          <w:tab w:val="left" w:pos="993"/>
        </w:tabs>
        <w:spacing w:after="0" w:line="240" w:lineRule="auto"/>
        <w:ind w:firstLine="567"/>
        <w:jc w:val="both"/>
        <w:rPr>
          <w:rFonts w:ascii="Times New Roman" w:hAnsi="Times New Roman"/>
          <w:sz w:val="26"/>
          <w:szCs w:val="26"/>
        </w:rPr>
      </w:pPr>
      <w:r>
        <w:rPr>
          <w:rFonts w:ascii="Times New Roman" w:hAnsi="Times New Roman"/>
          <w:sz w:val="26"/>
          <w:szCs w:val="26"/>
        </w:rPr>
        <w:t>В ходе реализации муниципальной программы, для достижения поставленных целей и задачи, выполнены следующие основные мероприятия:</w:t>
      </w:r>
    </w:p>
    <w:p w:rsidR="00546E64" w:rsidRPr="00DB34E0" w:rsidRDefault="00546E64" w:rsidP="00546E64">
      <w:pPr>
        <w:pStyle w:val="a3"/>
        <w:numPr>
          <w:ilvl w:val="0"/>
          <w:numId w:val="17"/>
        </w:numPr>
        <w:tabs>
          <w:tab w:val="left" w:pos="0"/>
          <w:tab w:val="left" w:pos="993"/>
        </w:tabs>
        <w:autoSpaceDE w:val="0"/>
        <w:autoSpaceDN w:val="0"/>
        <w:adjustRightInd w:val="0"/>
        <w:spacing w:after="0" w:line="240" w:lineRule="auto"/>
        <w:ind w:left="0" w:firstLine="567"/>
        <w:jc w:val="both"/>
        <w:rPr>
          <w:rFonts w:ascii="Times New Roman" w:hAnsi="Times New Roman"/>
          <w:sz w:val="26"/>
          <w:szCs w:val="26"/>
        </w:rPr>
      </w:pPr>
      <w:proofErr w:type="gramStart"/>
      <w:r w:rsidRPr="00DB34E0">
        <w:rPr>
          <w:rFonts w:ascii="Times New Roman" w:hAnsi="Times New Roman"/>
          <w:sz w:val="26"/>
          <w:szCs w:val="26"/>
        </w:rPr>
        <w:t>«</w:t>
      </w:r>
      <w:r>
        <w:rPr>
          <w:rFonts w:ascii="Times New Roman" w:hAnsi="Times New Roman"/>
          <w:sz w:val="26"/>
          <w:szCs w:val="26"/>
        </w:rPr>
        <w:t>с</w:t>
      </w:r>
      <w:r w:rsidRPr="00DB34E0">
        <w:rPr>
          <w:rFonts w:ascii="Times New Roman" w:hAnsi="Times New Roman"/>
          <w:sz w:val="26"/>
          <w:szCs w:val="26"/>
        </w:rPr>
        <w:t xml:space="preserve">тимулирование жилищного строительства (разработка документов </w:t>
      </w:r>
      <w:proofErr w:type="spellStart"/>
      <w:r w:rsidRPr="00DB34E0">
        <w:rPr>
          <w:rFonts w:ascii="Times New Roman" w:hAnsi="Times New Roman"/>
          <w:sz w:val="26"/>
          <w:szCs w:val="26"/>
        </w:rPr>
        <w:t>градорегулирования</w:t>
      </w:r>
      <w:proofErr w:type="spellEnd"/>
      <w:r w:rsidRPr="00DB34E0">
        <w:rPr>
          <w:rFonts w:ascii="Times New Roman" w:hAnsi="Times New Roman"/>
          <w:sz w:val="26"/>
          <w:szCs w:val="26"/>
        </w:rPr>
        <w:t xml:space="preserve"> города Покачи)» –</w:t>
      </w:r>
      <w:r>
        <w:rPr>
          <w:rFonts w:ascii="Times New Roman" w:hAnsi="Times New Roman"/>
          <w:sz w:val="26"/>
          <w:szCs w:val="26"/>
        </w:rPr>
        <w:t xml:space="preserve"> </w:t>
      </w:r>
      <w:r w:rsidRPr="00DB34E0">
        <w:rPr>
          <w:rFonts w:ascii="Times New Roman" w:hAnsi="Times New Roman"/>
          <w:sz w:val="26"/>
          <w:szCs w:val="26"/>
        </w:rPr>
        <w:t>заключен муниципальный контракт от 19.08.2019 №01873000191190001140001 с ООО «</w:t>
      </w:r>
      <w:proofErr w:type="spellStart"/>
      <w:r w:rsidRPr="00DB34E0">
        <w:rPr>
          <w:rFonts w:ascii="Times New Roman" w:hAnsi="Times New Roman"/>
          <w:sz w:val="26"/>
          <w:szCs w:val="26"/>
        </w:rPr>
        <w:t>Терпланпроект</w:t>
      </w:r>
      <w:proofErr w:type="spellEnd"/>
      <w:r w:rsidRPr="00DB34E0">
        <w:rPr>
          <w:rFonts w:ascii="Times New Roman" w:hAnsi="Times New Roman"/>
          <w:sz w:val="26"/>
          <w:szCs w:val="26"/>
        </w:rPr>
        <w:t>» на разработку проекта планировки, совмещенного с проектом межевания территории 1 микрорайона города Покачи Ханты-Мансийского автономного округа Югры, территории 2 микрорайона города Покачи Ханты-Мансийского автономного округа Югры, а также на выполнение работ по внесению изменений в проект планировки, совмещенный с проектом межевания территории 11</w:t>
      </w:r>
      <w:proofErr w:type="gramEnd"/>
      <w:r w:rsidRPr="00DB34E0">
        <w:rPr>
          <w:rFonts w:ascii="Times New Roman" w:hAnsi="Times New Roman"/>
          <w:sz w:val="26"/>
          <w:szCs w:val="26"/>
        </w:rPr>
        <w:t xml:space="preserve"> микрорайона города Покачи Ханты-Мансийского автономного округа - Югры. </w:t>
      </w:r>
    </w:p>
    <w:p w:rsidR="00546E64" w:rsidRPr="00436581" w:rsidRDefault="00546E64" w:rsidP="00546E64">
      <w:pPr>
        <w:pStyle w:val="a3"/>
        <w:numPr>
          <w:ilvl w:val="0"/>
          <w:numId w:val="17"/>
        </w:numPr>
        <w:tabs>
          <w:tab w:val="left" w:pos="0"/>
          <w:tab w:val="left" w:pos="993"/>
        </w:tabs>
        <w:autoSpaceDE w:val="0"/>
        <w:autoSpaceDN w:val="0"/>
        <w:adjustRightInd w:val="0"/>
        <w:spacing w:after="0" w:line="240" w:lineRule="auto"/>
        <w:ind w:left="0" w:firstLine="567"/>
        <w:jc w:val="both"/>
        <w:rPr>
          <w:rFonts w:ascii="Times New Roman" w:hAnsi="Times New Roman"/>
          <w:sz w:val="26"/>
          <w:szCs w:val="26"/>
        </w:rPr>
      </w:pPr>
      <w:r w:rsidRPr="00436581">
        <w:rPr>
          <w:rFonts w:ascii="Times New Roman" w:hAnsi="Times New Roman"/>
          <w:sz w:val="26"/>
          <w:szCs w:val="26"/>
        </w:rPr>
        <w:t>«количество работников Муниципального учреждения «Управление капитального строительства» администрации города Покачи, обеспечение функций которых осуществляется в составе программы «Разработка документов градостроительного регулирования города Покачи на 2019 - 2025 годы и на период до 2030» за счет средств местного бюджета» осуществлено.</w:t>
      </w:r>
    </w:p>
    <w:p w:rsidR="00546E64" w:rsidRPr="00DB34E0" w:rsidRDefault="00546E64" w:rsidP="00546E64">
      <w:pPr>
        <w:pStyle w:val="a3"/>
        <w:numPr>
          <w:ilvl w:val="0"/>
          <w:numId w:val="17"/>
        </w:numPr>
        <w:tabs>
          <w:tab w:val="left" w:pos="-142"/>
          <w:tab w:val="left" w:pos="0"/>
          <w:tab w:val="left" w:pos="993"/>
        </w:tabs>
        <w:autoSpaceDE w:val="0"/>
        <w:autoSpaceDN w:val="0"/>
        <w:adjustRightInd w:val="0"/>
        <w:spacing w:after="0" w:line="240" w:lineRule="auto"/>
        <w:ind w:left="0" w:firstLine="567"/>
        <w:jc w:val="both"/>
        <w:rPr>
          <w:rFonts w:ascii="Times New Roman" w:hAnsi="Times New Roman"/>
          <w:sz w:val="26"/>
          <w:szCs w:val="26"/>
        </w:rPr>
      </w:pPr>
      <w:r>
        <w:rPr>
          <w:rFonts w:ascii="Times New Roman" w:hAnsi="Times New Roman"/>
          <w:sz w:val="26"/>
          <w:szCs w:val="26"/>
        </w:rPr>
        <w:lastRenderedPageBreak/>
        <w:t>«р</w:t>
      </w:r>
      <w:r w:rsidRPr="00DB34E0">
        <w:rPr>
          <w:rFonts w:ascii="Times New Roman" w:hAnsi="Times New Roman"/>
          <w:sz w:val="26"/>
          <w:szCs w:val="26"/>
        </w:rPr>
        <w:t>азработка документов местных нормативов градостроительного регулирования»</w:t>
      </w:r>
      <w:r>
        <w:rPr>
          <w:rFonts w:ascii="Times New Roman" w:hAnsi="Times New Roman"/>
          <w:sz w:val="26"/>
          <w:szCs w:val="26"/>
        </w:rPr>
        <w:t xml:space="preserve"> </w:t>
      </w:r>
      <w:r w:rsidRPr="00DB34E0">
        <w:rPr>
          <w:rFonts w:ascii="Times New Roman" w:hAnsi="Times New Roman"/>
          <w:sz w:val="26"/>
          <w:szCs w:val="26"/>
        </w:rPr>
        <w:t>–</w:t>
      </w:r>
      <w:r>
        <w:rPr>
          <w:rFonts w:ascii="Times New Roman" w:hAnsi="Times New Roman"/>
          <w:sz w:val="26"/>
          <w:szCs w:val="26"/>
        </w:rPr>
        <w:t xml:space="preserve"> </w:t>
      </w:r>
      <w:r w:rsidRPr="00DB34E0">
        <w:rPr>
          <w:rFonts w:ascii="Times New Roman" w:hAnsi="Times New Roman"/>
          <w:sz w:val="26"/>
          <w:szCs w:val="26"/>
        </w:rPr>
        <w:t>работы не выполнялись в связи с отсутствием финансирования.</w:t>
      </w:r>
    </w:p>
    <w:p w:rsidR="00546E64" w:rsidRDefault="00546E64" w:rsidP="00546E64">
      <w:pPr>
        <w:tabs>
          <w:tab w:val="left" w:pos="993"/>
        </w:tabs>
        <w:spacing w:after="0" w:line="240" w:lineRule="auto"/>
        <w:ind w:firstLine="567"/>
        <w:jc w:val="both"/>
        <w:rPr>
          <w:rFonts w:ascii="Times New Roman" w:hAnsi="Times New Roman"/>
          <w:sz w:val="26"/>
          <w:szCs w:val="26"/>
        </w:rPr>
      </w:pPr>
      <w:r w:rsidRPr="00DB34E0">
        <w:rPr>
          <w:rFonts w:ascii="Times New Roman" w:hAnsi="Times New Roman"/>
          <w:sz w:val="26"/>
          <w:szCs w:val="26"/>
        </w:rPr>
        <w:t>Исполнение бюджетных обязательств на реализацию муниципальной программы «Разработка документов градостроительного регулирования города Покачи на 2019-2025 годы и на период до 2030 года</w:t>
      </w:r>
      <w:r>
        <w:rPr>
          <w:rFonts w:ascii="Times New Roman" w:hAnsi="Times New Roman"/>
          <w:sz w:val="26"/>
          <w:szCs w:val="26"/>
        </w:rPr>
        <w:t xml:space="preserve">» за 2019 год </w:t>
      </w:r>
      <w:r w:rsidRPr="00DB34E0">
        <w:rPr>
          <w:rFonts w:ascii="Times New Roman" w:hAnsi="Times New Roman"/>
          <w:sz w:val="26"/>
          <w:szCs w:val="26"/>
        </w:rPr>
        <w:t>представлено в таблице 19.</w:t>
      </w:r>
    </w:p>
    <w:p w:rsidR="00546E64" w:rsidRPr="00DB34E0" w:rsidRDefault="00546E64" w:rsidP="00546E64">
      <w:pPr>
        <w:tabs>
          <w:tab w:val="left" w:pos="993"/>
        </w:tabs>
        <w:spacing w:after="0" w:line="240" w:lineRule="auto"/>
        <w:ind w:firstLine="567"/>
        <w:jc w:val="both"/>
        <w:rPr>
          <w:rFonts w:ascii="Times New Roman" w:hAnsi="Times New Roman"/>
          <w:sz w:val="26"/>
          <w:szCs w:val="26"/>
        </w:rPr>
      </w:pPr>
    </w:p>
    <w:p w:rsidR="00546E64" w:rsidRPr="00DB34E0" w:rsidRDefault="00546E64" w:rsidP="00546E64">
      <w:pPr>
        <w:tabs>
          <w:tab w:val="left" w:pos="993"/>
        </w:tabs>
        <w:spacing w:after="0" w:line="240" w:lineRule="auto"/>
        <w:ind w:firstLine="567"/>
        <w:jc w:val="right"/>
        <w:rPr>
          <w:rFonts w:ascii="Times New Roman" w:hAnsi="Times New Roman"/>
          <w:sz w:val="26"/>
          <w:szCs w:val="26"/>
        </w:rPr>
      </w:pPr>
      <w:r w:rsidRPr="00DB34E0">
        <w:rPr>
          <w:rFonts w:ascii="Times New Roman" w:hAnsi="Times New Roman"/>
          <w:sz w:val="26"/>
          <w:szCs w:val="26"/>
        </w:rPr>
        <w:t>Таблица 19</w:t>
      </w:r>
    </w:p>
    <w:tbl>
      <w:tblPr>
        <w:tblpPr w:leftFromText="180" w:rightFromText="180" w:vertAnchor="text" w:horzAnchor="margin" w:tblpXSpec="center" w:tblpY="133"/>
        <w:tblW w:w="99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60"/>
        <w:gridCol w:w="1526"/>
        <w:gridCol w:w="2018"/>
        <w:gridCol w:w="1668"/>
        <w:gridCol w:w="1701"/>
        <w:gridCol w:w="850"/>
      </w:tblGrid>
      <w:tr w:rsidR="00546E64" w:rsidRPr="00D11101" w:rsidTr="00546E64">
        <w:trPr>
          <w:trHeight w:val="272"/>
        </w:trPr>
        <w:tc>
          <w:tcPr>
            <w:tcW w:w="2160" w:type="dxa"/>
            <w:vMerge w:val="restart"/>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Основание - нормативный акт об утверждении отчета</w:t>
            </w:r>
          </w:p>
        </w:tc>
        <w:tc>
          <w:tcPr>
            <w:tcW w:w="1526" w:type="dxa"/>
            <w:vMerge w:val="restart"/>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 xml:space="preserve">Год исполнения, в </w:t>
            </w:r>
            <w:proofErr w:type="spellStart"/>
            <w:r w:rsidRPr="00D11101">
              <w:rPr>
                <w:rFonts w:ascii="Times New Roman" w:hAnsi="Times New Roman"/>
              </w:rPr>
              <w:t>т.ч</w:t>
            </w:r>
            <w:proofErr w:type="spellEnd"/>
            <w:r w:rsidRPr="00D11101">
              <w:rPr>
                <w:rFonts w:ascii="Times New Roman" w:hAnsi="Times New Roman"/>
              </w:rPr>
              <w:t>. по источникам финансирования</w:t>
            </w:r>
          </w:p>
        </w:tc>
        <w:tc>
          <w:tcPr>
            <w:tcW w:w="6237" w:type="dxa"/>
            <w:gridSpan w:val="4"/>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Финансирование, руб.</w:t>
            </w:r>
          </w:p>
        </w:tc>
      </w:tr>
      <w:tr w:rsidR="00546E64" w:rsidRPr="00D11101" w:rsidTr="00546E64">
        <w:trPr>
          <w:trHeight w:val="565"/>
        </w:trPr>
        <w:tc>
          <w:tcPr>
            <w:tcW w:w="2160" w:type="dxa"/>
            <w:vMerge/>
            <w:shd w:val="clear" w:color="auto" w:fill="auto"/>
            <w:vAlign w:val="center"/>
            <w:hideMark/>
          </w:tcPr>
          <w:p w:rsidR="00546E64" w:rsidRPr="00D11101" w:rsidRDefault="00546E64" w:rsidP="00546E64">
            <w:pPr>
              <w:spacing w:after="0" w:line="240" w:lineRule="auto"/>
              <w:jc w:val="center"/>
              <w:rPr>
                <w:rFonts w:ascii="Times New Roman" w:hAnsi="Times New Roman"/>
              </w:rPr>
            </w:pPr>
          </w:p>
        </w:tc>
        <w:tc>
          <w:tcPr>
            <w:tcW w:w="1526" w:type="dxa"/>
            <w:vMerge/>
            <w:shd w:val="clear" w:color="auto" w:fill="auto"/>
            <w:vAlign w:val="center"/>
            <w:hideMark/>
          </w:tcPr>
          <w:p w:rsidR="00546E64" w:rsidRPr="00D11101" w:rsidRDefault="00546E64" w:rsidP="00546E64">
            <w:pPr>
              <w:spacing w:after="0" w:line="240" w:lineRule="auto"/>
              <w:jc w:val="center"/>
              <w:rPr>
                <w:rFonts w:ascii="Times New Roman" w:hAnsi="Times New Roman"/>
              </w:rPr>
            </w:pPr>
          </w:p>
        </w:tc>
        <w:tc>
          <w:tcPr>
            <w:tcW w:w="2018"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План первоначальный</w:t>
            </w:r>
          </w:p>
        </w:tc>
        <w:tc>
          <w:tcPr>
            <w:tcW w:w="1668"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План уточненный</w:t>
            </w:r>
          </w:p>
        </w:tc>
        <w:tc>
          <w:tcPr>
            <w:tcW w:w="1701"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Фактическое исполнение</w:t>
            </w:r>
          </w:p>
        </w:tc>
        <w:tc>
          <w:tcPr>
            <w:tcW w:w="850"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 исполнения</w:t>
            </w:r>
          </w:p>
        </w:tc>
      </w:tr>
      <w:tr w:rsidR="00546E64" w:rsidRPr="00D11101" w:rsidTr="00546E64">
        <w:trPr>
          <w:trHeight w:val="166"/>
        </w:trPr>
        <w:tc>
          <w:tcPr>
            <w:tcW w:w="2160"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1</w:t>
            </w:r>
          </w:p>
        </w:tc>
        <w:tc>
          <w:tcPr>
            <w:tcW w:w="1526"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2</w:t>
            </w:r>
          </w:p>
        </w:tc>
        <w:tc>
          <w:tcPr>
            <w:tcW w:w="2018"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3</w:t>
            </w:r>
          </w:p>
        </w:tc>
        <w:tc>
          <w:tcPr>
            <w:tcW w:w="1668"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4</w:t>
            </w:r>
          </w:p>
        </w:tc>
        <w:tc>
          <w:tcPr>
            <w:tcW w:w="1701"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5</w:t>
            </w:r>
          </w:p>
        </w:tc>
        <w:tc>
          <w:tcPr>
            <w:tcW w:w="850" w:type="dxa"/>
            <w:shd w:val="clear" w:color="auto" w:fill="auto"/>
            <w:vAlign w:val="center"/>
            <w:hideMark/>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6</w:t>
            </w:r>
          </w:p>
        </w:tc>
      </w:tr>
      <w:tr w:rsidR="00546E64" w:rsidRPr="00D11101" w:rsidTr="00546E64">
        <w:trPr>
          <w:trHeight w:val="409"/>
        </w:trPr>
        <w:tc>
          <w:tcPr>
            <w:tcW w:w="2160" w:type="dxa"/>
            <w:vMerge w:val="restart"/>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Постановление администрации города от</w:t>
            </w:r>
            <w:r>
              <w:rPr>
                <w:rFonts w:ascii="Times New Roman" w:hAnsi="Times New Roman"/>
              </w:rPr>
              <w:t xml:space="preserve"> 14.02.2020 №138</w:t>
            </w:r>
          </w:p>
        </w:tc>
        <w:tc>
          <w:tcPr>
            <w:tcW w:w="1526"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2019</w:t>
            </w:r>
            <w:r>
              <w:rPr>
                <w:rFonts w:ascii="Times New Roman" w:hAnsi="Times New Roman"/>
              </w:rPr>
              <w:t xml:space="preserve"> всего</w:t>
            </w:r>
          </w:p>
        </w:tc>
        <w:tc>
          <w:tcPr>
            <w:tcW w:w="2018"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6 349 456,06</w:t>
            </w:r>
          </w:p>
        </w:tc>
        <w:tc>
          <w:tcPr>
            <w:tcW w:w="1668"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6 349 456,06</w:t>
            </w:r>
          </w:p>
        </w:tc>
        <w:tc>
          <w:tcPr>
            <w:tcW w:w="1701"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2 650 008,00</w:t>
            </w:r>
          </w:p>
        </w:tc>
        <w:tc>
          <w:tcPr>
            <w:tcW w:w="850"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41,74</w:t>
            </w:r>
          </w:p>
        </w:tc>
      </w:tr>
      <w:tr w:rsidR="00546E64" w:rsidRPr="00D11101" w:rsidTr="00546E64">
        <w:trPr>
          <w:trHeight w:val="409"/>
        </w:trPr>
        <w:tc>
          <w:tcPr>
            <w:tcW w:w="2160" w:type="dxa"/>
            <w:vMerge/>
            <w:shd w:val="clear" w:color="auto" w:fill="auto"/>
            <w:vAlign w:val="center"/>
          </w:tcPr>
          <w:p w:rsidR="00546E64" w:rsidRPr="00D11101" w:rsidRDefault="00546E64" w:rsidP="00546E64">
            <w:pPr>
              <w:spacing w:after="0" w:line="240" w:lineRule="auto"/>
              <w:jc w:val="center"/>
              <w:rPr>
                <w:rFonts w:ascii="Times New Roman" w:hAnsi="Times New Roman"/>
              </w:rPr>
            </w:pPr>
          </w:p>
        </w:tc>
        <w:tc>
          <w:tcPr>
            <w:tcW w:w="1526"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бюджет автономного округа</w:t>
            </w:r>
          </w:p>
        </w:tc>
        <w:tc>
          <w:tcPr>
            <w:tcW w:w="2018"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5 877 900,00</w:t>
            </w:r>
          </w:p>
        </w:tc>
        <w:tc>
          <w:tcPr>
            <w:tcW w:w="1668"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5 877 900,00</w:t>
            </w:r>
          </w:p>
        </w:tc>
        <w:tc>
          <w:tcPr>
            <w:tcW w:w="1701"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2 517 507,60</w:t>
            </w:r>
          </w:p>
        </w:tc>
        <w:tc>
          <w:tcPr>
            <w:tcW w:w="850"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42,83</w:t>
            </w:r>
          </w:p>
        </w:tc>
      </w:tr>
      <w:tr w:rsidR="00546E64" w:rsidRPr="00111C36" w:rsidTr="00546E64">
        <w:trPr>
          <w:trHeight w:val="166"/>
        </w:trPr>
        <w:tc>
          <w:tcPr>
            <w:tcW w:w="2160" w:type="dxa"/>
            <w:vMerge/>
            <w:shd w:val="clear" w:color="auto" w:fill="auto"/>
            <w:vAlign w:val="center"/>
          </w:tcPr>
          <w:p w:rsidR="00546E64" w:rsidRPr="00D11101" w:rsidRDefault="00546E64" w:rsidP="00546E64">
            <w:pPr>
              <w:spacing w:after="0" w:line="240" w:lineRule="auto"/>
              <w:jc w:val="center"/>
              <w:rPr>
                <w:rFonts w:ascii="Times New Roman" w:hAnsi="Times New Roman"/>
              </w:rPr>
            </w:pPr>
          </w:p>
        </w:tc>
        <w:tc>
          <w:tcPr>
            <w:tcW w:w="1526"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местный бюджет</w:t>
            </w:r>
          </w:p>
        </w:tc>
        <w:tc>
          <w:tcPr>
            <w:tcW w:w="2018"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471 556,06</w:t>
            </w:r>
          </w:p>
        </w:tc>
        <w:tc>
          <w:tcPr>
            <w:tcW w:w="1668"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471 556,06</w:t>
            </w:r>
          </w:p>
        </w:tc>
        <w:tc>
          <w:tcPr>
            <w:tcW w:w="1701"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132 500,40</w:t>
            </w:r>
          </w:p>
        </w:tc>
        <w:tc>
          <w:tcPr>
            <w:tcW w:w="850" w:type="dxa"/>
            <w:shd w:val="clear" w:color="auto" w:fill="auto"/>
            <w:vAlign w:val="center"/>
          </w:tcPr>
          <w:p w:rsidR="00546E64" w:rsidRPr="00D11101" w:rsidRDefault="00546E64" w:rsidP="00546E64">
            <w:pPr>
              <w:spacing w:after="0" w:line="240" w:lineRule="auto"/>
              <w:jc w:val="center"/>
              <w:rPr>
                <w:rFonts w:ascii="Times New Roman" w:hAnsi="Times New Roman"/>
              </w:rPr>
            </w:pPr>
            <w:r w:rsidRPr="00D11101">
              <w:rPr>
                <w:rFonts w:ascii="Times New Roman" w:hAnsi="Times New Roman"/>
              </w:rPr>
              <w:t>28,10</w:t>
            </w:r>
          </w:p>
        </w:tc>
      </w:tr>
    </w:tbl>
    <w:p w:rsidR="00546E64" w:rsidRDefault="00546E64" w:rsidP="00546E64">
      <w:pPr>
        <w:spacing w:after="0" w:line="240" w:lineRule="auto"/>
        <w:ind w:firstLine="567"/>
        <w:jc w:val="both"/>
        <w:rPr>
          <w:rFonts w:ascii="Times New Roman" w:hAnsi="Times New Roman"/>
          <w:sz w:val="26"/>
          <w:szCs w:val="26"/>
        </w:rPr>
      </w:pPr>
      <w:r>
        <w:rPr>
          <w:rFonts w:ascii="Times New Roman" w:hAnsi="Times New Roman"/>
          <w:sz w:val="26"/>
          <w:szCs w:val="26"/>
        </w:rPr>
        <w:t>В рамках мероприятия</w:t>
      </w:r>
      <w:r w:rsidRPr="00111C36">
        <w:rPr>
          <w:rFonts w:ascii="Times New Roman" w:hAnsi="Times New Roman"/>
          <w:sz w:val="26"/>
          <w:szCs w:val="26"/>
        </w:rPr>
        <w:t xml:space="preserve"> «Разработка проектов планировки и проектов межевания территорий города Покачи» исполнение бюджетных обязательств составило 41,74%, в денежном э</w:t>
      </w:r>
      <w:r>
        <w:rPr>
          <w:rFonts w:ascii="Times New Roman" w:hAnsi="Times New Roman"/>
          <w:sz w:val="26"/>
          <w:szCs w:val="26"/>
        </w:rPr>
        <w:t>квиваленте – 2 650 008,00 рублей (</w:t>
      </w:r>
      <w:r w:rsidRPr="00111C36">
        <w:rPr>
          <w:rFonts w:ascii="Times New Roman" w:hAnsi="Times New Roman"/>
          <w:sz w:val="26"/>
          <w:szCs w:val="26"/>
        </w:rPr>
        <w:t>в том числе 2</w:t>
      </w:r>
      <w:r>
        <w:rPr>
          <w:rFonts w:ascii="Times New Roman" w:hAnsi="Times New Roman"/>
          <w:sz w:val="26"/>
          <w:szCs w:val="26"/>
        </w:rPr>
        <w:t xml:space="preserve"> </w:t>
      </w:r>
      <w:r w:rsidRPr="00111C36">
        <w:rPr>
          <w:rFonts w:ascii="Times New Roman" w:hAnsi="Times New Roman"/>
          <w:sz w:val="26"/>
          <w:szCs w:val="26"/>
        </w:rPr>
        <w:t>517</w:t>
      </w:r>
      <w:r>
        <w:rPr>
          <w:rFonts w:ascii="Times New Roman" w:hAnsi="Times New Roman"/>
          <w:sz w:val="26"/>
          <w:szCs w:val="26"/>
        </w:rPr>
        <w:t xml:space="preserve"> </w:t>
      </w:r>
      <w:r w:rsidRPr="00111C36">
        <w:rPr>
          <w:rFonts w:ascii="Times New Roman" w:hAnsi="Times New Roman"/>
          <w:sz w:val="26"/>
          <w:szCs w:val="26"/>
        </w:rPr>
        <w:t>507,6рублей – бюджет автономного округа, 132</w:t>
      </w:r>
      <w:r>
        <w:rPr>
          <w:rFonts w:ascii="Times New Roman" w:hAnsi="Times New Roman"/>
          <w:sz w:val="26"/>
          <w:szCs w:val="26"/>
        </w:rPr>
        <w:t xml:space="preserve"> </w:t>
      </w:r>
      <w:r w:rsidRPr="00111C36">
        <w:rPr>
          <w:rFonts w:ascii="Times New Roman" w:hAnsi="Times New Roman"/>
          <w:sz w:val="26"/>
          <w:szCs w:val="26"/>
        </w:rPr>
        <w:t>500,4</w:t>
      </w:r>
      <w:r>
        <w:rPr>
          <w:rFonts w:ascii="Times New Roman" w:hAnsi="Times New Roman"/>
          <w:sz w:val="26"/>
          <w:szCs w:val="26"/>
        </w:rPr>
        <w:t xml:space="preserve"> </w:t>
      </w:r>
      <w:r w:rsidRPr="00111C36">
        <w:rPr>
          <w:rFonts w:ascii="Times New Roman" w:hAnsi="Times New Roman"/>
          <w:sz w:val="26"/>
          <w:szCs w:val="26"/>
        </w:rPr>
        <w:t>рублей</w:t>
      </w:r>
      <w:r>
        <w:rPr>
          <w:rFonts w:ascii="Times New Roman" w:hAnsi="Times New Roman"/>
          <w:sz w:val="26"/>
          <w:szCs w:val="26"/>
        </w:rPr>
        <w:t xml:space="preserve"> </w:t>
      </w:r>
      <w:r w:rsidRPr="00111C36">
        <w:rPr>
          <w:rFonts w:ascii="Times New Roman" w:hAnsi="Times New Roman"/>
          <w:sz w:val="26"/>
          <w:szCs w:val="26"/>
        </w:rPr>
        <w:t xml:space="preserve">– </w:t>
      </w:r>
      <w:r>
        <w:rPr>
          <w:rFonts w:ascii="Times New Roman" w:hAnsi="Times New Roman"/>
          <w:sz w:val="26"/>
          <w:szCs w:val="26"/>
        </w:rPr>
        <w:t xml:space="preserve">местный бюджет). </w:t>
      </w:r>
      <w:r w:rsidRPr="00111C36">
        <w:rPr>
          <w:rFonts w:ascii="Times New Roman" w:hAnsi="Times New Roman"/>
          <w:sz w:val="26"/>
          <w:szCs w:val="26"/>
        </w:rPr>
        <w:t>Экономия денежных средств по данному мероприятию составила</w:t>
      </w:r>
      <w:r>
        <w:rPr>
          <w:rFonts w:ascii="Times New Roman" w:hAnsi="Times New Roman"/>
          <w:sz w:val="26"/>
          <w:szCs w:val="26"/>
        </w:rPr>
        <w:t xml:space="preserve"> </w:t>
      </w:r>
      <w:r w:rsidRPr="00111C36">
        <w:rPr>
          <w:rFonts w:ascii="Times New Roman" w:hAnsi="Times New Roman"/>
          <w:sz w:val="26"/>
          <w:szCs w:val="26"/>
        </w:rPr>
        <w:t>3 699 448,06 рублей, в результате</w:t>
      </w:r>
      <w:r>
        <w:rPr>
          <w:rFonts w:ascii="Times New Roman" w:hAnsi="Times New Roman"/>
          <w:sz w:val="26"/>
          <w:szCs w:val="26"/>
        </w:rPr>
        <w:t xml:space="preserve"> </w:t>
      </w:r>
      <w:r w:rsidRPr="00111C36">
        <w:rPr>
          <w:rFonts w:ascii="Times New Roman" w:hAnsi="Times New Roman"/>
          <w:sz w:val="26"/>
          <w:szCs w:val="26"/>
        </w:rPr>
        <w:t>заключения контракта с ООО «</w:t>
      </w:r>
      <w:proofErr w:type="spellStart"/>
      <w:r w:rsidRPr="00111C36">
        <w:rPr>
          <w:rFonts w:ascii="Times New Roman" w:hAnsi="Times New Roman"/>
          <w:sz w:val="26"/>
          <w:szCs w:val="26"/>
        </w:rPr>
        <w:t>Терпланпроект</w:t>
      </w:r>
      <w:proofErr w:type="spellEnd"/>
      <w:r w:rsidRPr="00111C36">
        <w:rPr>
          <w:rFonts w:ascii="Times New Roman" w:hAnsi="Times New Roman"/>
          <w:sz w:val="26"/>
          <w:szCs w:val="26"/>
        </w:rPr>
        <w:t>» на общую сумму 2 650 008,00 рублей.</w:t>
      </w:r>
    </w:p>
    <w:p w:rsidR="00546E64" w:rsidRPr="00111C36" w:rsidRDefault="00546E64" w:rsidP="00546E64">
      <w:pPr>
        <w:tabs>
          <w:tab w:val="left" w:pos="1134"/>
        </w:tabs>
        <w:spacing w:after="0" w:line="240" w:lineRule="auto"/>
        <w:ind w:firstLine="709"/>
        <w:jc w:val="both"/>
        <w:rPr>
          <w:rFonts w:ascii="Times New Roman" w:hAnsi="Times New Roman"/>
          <w:sz w:val="26"/>
          <w:szCs w:val="26"/>
        </w:rPr>
      </w:pPr>
      <w:r w:rsidRPr="00111C36">
        <w:rPr>
          <w:rFonts w:ascii="Times New Roman" w:hAnsi="Times New Roman"/>
          <w:sz w:val="26"/>
          <w:szCs w:val="26"/>
        </w:rPr>
        <w:t>Достижение основных целевых показателей реализации программы представлено в таблице 20.</w:t>
      </w:r>
    </w:p>
    <w:p w:rsidR="00546E64" w:rsidRPr="00111C36" w:rsidRDefault="00546E64" w:rsidP="00546E64">
      <w:pPr>
        <w:tabs>
          <w:tab w:val="left" w:pos="1134"/>
        </w:tabs>
        <w:spacing w:after="0" w:line="240" w:lineRule="auto"/>
        <w:jc w:val="right"/>
        <w:rPr>
          <w:rFonts w:ascii="Times New Roman" w:hAnsi="Times New Roman"/>
          <w:sz w:val="26"/>
          <w:szCs w:val="26"/>
        </w:rPr>
      </w:pPr>
      <w:r w:rsidRPr="00111C36">
        <w:rPr>
          <w:rFonts w:ascii="Times New Roman" w:hAnsi="Times New Roman"/>
          <w:sz w:val="26"/>
          <w:szCs w:val="26"/>
        </w:rPr>
        <w:t>Таблица 20</w:t>
      </w:r>
    </w:p>
    <w:tbl>
      <w:tblPr>
        <w:tblW w:w="10491" w:type="dxa"/>
        <w:tblCellSpacing w:w="5" w:type="nil"/>
        <w:tblInd w:w="-351" w:type="dxa"/>
        <w:tblLayout w:type="fixed"/>
        <w:tblCellMar>
          <w:left w:w="75" w:type="dxa"/>
          <w:right w:w="75" w:type="dxa"/>
        </w:tblCellMar>
        <w:tblLook w:val="0000" w:firstRow="0" w:lastRow="0" w:firstColumn="0" w:lastColumn="0" w:noHBand="0" w:noVBand="0"/>
      </w:tblPr>
      <w:tblGrid>
        <w:gridCol w:w="568"/>
        <w:gridCol w:w="3260"/>
        <w:gridCol w:w="851"/>
        <w:gridCol w:w="1134"/>
        <w:gridCol w:w="1134"/>
        <w:gridCol w:w="1134"/>
        <w:gridCol w:w="1133"/>
        <w:gridCol w:w="1277"/>
      </w:tblGrid>
      <w:tr w:rsidR="00546E64" w:rsidRPr="00111C36" w:rsidTr="00546E64">
        <w:trPr>
          <w:trHeight w:val="741"/>
          <w:tblCellSpacing w:w="5" w:type="nil"/>
        </w:trPr>
        <w:tc>
          <w:tcPr>
            <w:tcW w:w="568" w:type="dxa"/>
            <w:vMerge w:val="restart"/>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 xml:space="preserve">№ </w:t>
            </w:r>
            <w:r w:rsidRPr="00111C36">
              <w:rPr>
                <w:rFonts w:ascii="Times New Roman" w:hAnsi="Times New Roman"/>
              </w:rPr>
              <w:br/>
            </w:r>
            <w:proofErr w:type="gramStart"/>
            <w:r w:rsidRPr="00111C36">
              <w:rPr>
                <w:rFonts w:ascii="Times New Roman" w:hAnsi="Times New Roman"/>
              </w:rPr>
              <w:t>п</w:t>
            </w:r>
            <w:proofErr w:type="gramEnd"/>
            <w:r w:rsidRPr="00111C36">
              <w:rPr>
                <w:rFonts w:ascii="Times New Roman" w:hAnsi="Times New Roman"/>
              </w:rPr>
              <w:t>/п</w:t>
            </w:r>
          </w:p>
        </w:tc>
        <w:tc>
          <w:tcPr>
            <w:tcW w:w="3260" w:type="dxa"/>
            <w:vMerge w:val="restart"/>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Наименования</w:t>
            </w:r>
            <w:r w:rsidRPr="00111C36">
              <w:rPr>
                <w:rFonts w:ascii="Times New Roman" w:hAnsi="Times New Roman"/>
              </w:rPr>
              <w:br/>
              <w:t>целевого показателя</w:t>
            </w:r>
          </w:p>
        </w:tc>
        <w:tc>
          <w:tcPr>
            <w:tcW w:w="851" w:type="dxa"/>
            <w:vMerge w:val="restart"/>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Ед.</w:t>
            </w:r>
            <w:r w:rsidRPr="00111C36">
              <w:rPr>
                <w:rFonts w:ascii="Times New Roman" w:hAnsi="Times New Roman"/>
              </w:rPr>
              <w:br/>
              <w:t>измерения</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Базовое значение показателя на начало реализации программы</w:t>
            </w:r>
          </w:p>
        </w:tc>
        <w:tc>
          <w:tcPr>
            <w:tcW w:w="2268" w:type="dxa"/>
            <w:gridSpan w:val="2"/>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Результат реализации</w:t>
            </w:r>
          </w:p>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программы</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Отклонение</w:t>
            </w:r>
          </w:p>
        </w:tc>
      </w:tr>
      <w:tr w:rsidR="00546E64" w:rsidRPr="00111C36" w:rsidTr="00546E64">
        <w:trPr>
          <w:trHeight w:val="1206"/>
          <w:tblCellSpacing w:w="5" w:type="nil"/>
        </w:trPr>
        <w:tc>
          <w:tcPr>
            <w:tcW w:w="568" w:type="dxa"/>
            <w:vMerge/>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p>
        </w:tc>
        <w:tc>
          <w:tcPr>
            <w:tcW w:w="3260" w:type="dxa"/>
            <w:vMerge/>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p>
        </w:tc>
        <w:tc>
          <w:tcPr>
            <w:tcW w:w="851" w:type="dxa"/>
            <w:vMerge/>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p>
        </w:tc>
        <w:tc>
          <w:tcPr>
            <w:tcW w:w="1134" w:type="dxa"/>
            <w:vMerge/>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p>
        </w:tc>
        <w:tc>
          <w:tcPr>
            <w:tcW w:w="1134" w:type="dxa"/>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плановое</w:t>
            </w:r>
            <w:r w:rsidRPr="00111C36">
              <w:rPr>
                <w:rFonts w:ascii="Times New Roman" w:hAnsi="Times New Roman"/>
              </w:rPr>
              <w:br/>
              <w:t>значение</w:t>
            </w:r>
          </w:p>
        </w:tc>
        <w:tc>
          <w:tcPr>
            <w:tcW w:w="1134" w:type="dxa"/>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 xml:space="preserve">фактическое </w:t>
            </w:r>
            <w:r w:rsidRPr="00111C36">
              <w:rPr>
                <w:rFonts w:ascii="Times New Roman" w:hAnsi="Times New Roman"/>
              </w:rPr>
              <w:br/>
              <w:t>значение</w:t>
            </w:r>
          </w:p>
        </w:tc>
        <w:tc>
          <w:tcPr>
            <w:tcW w:w="1133" w:type="dxa"/>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Pr>
                <w:rFonts w:ascii="Times New Roman" w:hAnsi="Times New Roman"/>
              </w:rPr>
              <w:t>абсолютное</w:t>
            </w:r>
            <w:r>
              <w:rPr>
                <w:rFonts w:ascii="Times New Roman" w:hAnsi="Times New Roman"/>
              </w:rPr>
              <w:br/>
              <w:t xml:space="preserve"> значение  (7=6-5</w:t>
            </w:r>
            <w:r w:rsidRPr="00111C36">
              <w:rPr>
                <w:rFonts w:ascii="Times New Roman" w:hAnsi="Times New Roman"/>
              </w:rPr>
              <w:t>)</w:t>
            </w:r>
          </w:p>
        </w:tc>
        <w:tc>
          <w:tcPr>
            <w:tcW w:w="1277" w:type="dxa"/>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Pr>
                <w:rFonts w:ascii="Times New Roman" w:hAnsi="Times New Roman"/>
              </w:rPr>
              <w:t>относительное</w:t>
            </w:r>
            <w:r>
              <w:rPr>
                <w:rFonts w:ascii="Times New Roman" w:hAnsi="Times New Roman"/>
              </w:rPr>
              <w:br/>
              <w:t>значение</w:t>
            </w:r>
            <w:r>
              <w:rPr>
                <w:rFonts w:ascii="Times New Roman" w:hAnsi="Times New Roman"/>
              </w:rPr>
              <w:br/>
              <w:t>(8=6</w:t>
            </w:r>
            <w:r w:rsidRPr="00111C36">
              <w:rPr>
                <w:rFonts w:ascii="Times New Roman" w:hAnsi="Times New Roman"/>
              </w:rPr>
              <w:t>/5*100)</w:t>
            </w:r>
          </w:p>
        </w:tc>
      </w:tr>
      <w:tr w:rsidR="00546E64" w:rsidRPr="00111C36" w:rsidTr="00546E64">
        <w:trPr>
          <w:trHeight w:val="165"/>
          <w:tblCellSpacing w:w="5" w:type="nil"/>
        </w:trPr>
        <w:tc>
          <w:tcPr>
            <w:tcW w:w="568" w:type="dxa"/>
            <w:tcBorders>
              <w:left w:val="single" w:sz="4" w:space="0" w:color="auto"/>
              <w:bottom w:val="single" w:sz="4" w:space="0" w:color="auto"/>
              <w:right w:val="single" w:sz="4" w:space="0" w:color="auto"/>
            </w:tcBorders>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1</w:t>
            </w:r>
          </w:p>
        </w:tc>
        <w:tc>
          <w:tcPr>
            <w:tcW w:w="3260" w:type="dxa"/>
            <w:tcBorders>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2</w:t>
            </w:r>
          </w:p>
        </w:tc>
        <w:tc>
          <w:tcPr>
            <w:tcW w:w="851" w:type="dxa"/>
            <w:tcBorders>
              <w:left w:val="single" w:sz="4" w:space="0" w:color="auto"/>
              <w:bottom w:val="single" w:sz="4" w:space="0" w:color="auto"/>
              <w:right w:val="single" w:sz="4" w:space="0" w:color="auto"/>
            </w:tcBorders>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3</w:t>
            </w:r>
          </w:p>
        </w:tc>
        <w:tc>
          <w:tcPr>
            <w:tcW w:w="1134" w:type="dxa"/>
            <w:tcBorders>
              <w:left w:val="single" w:sz="4" w:space="0" w:color="auto"/>
              <w:bottom w:val="single" w:sz="4" w:space="0" w:color="auto"/>
              <w:right w:val="single" w:sz="4" w:space="0" w:color="auto"/>
            </w:tcBorders>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4</w:t>
            </w:r>
          </w:p>
        </w:tc>
        <w:tc>
          <w:tcPr>
            <w:tcW w:w="1134" w:type="dxa"/>
            <w:tcBorders>
              <w:left w:val="single" w:sz="4" w:space="0" w:color="auto"/>
              <w:bottom w:val="single" w:sz="4" w:space="0" w:color="auto"/>
              <w:right w:val="single" w:sz="4" w:space="0" w:color="auto"/>
            </w:tcBorders>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5</w:t>
            </w:r>
          </w:p>
        </w:tc>
        <w:tc>
          <w:tcPr>
            <w:tcW w:w="1134" w:type="dxa"/>
            <w:tcBorders>
              <w:left w:val="single" w:sz="4" w:space="0" w:color="auto"/>
              <w:bottom w:val="single" w:sz="4" w:space="0" w:color="auto"/>
              <w:right w:val="single" w:sz="4" w:space="0" w:color="auto"/>
            </w:tcBorders>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6</w:t>
            </w:r>
          </w:p>
        </w:tc>
        <w:tc>
          <w:tcPr>
            <w:tcW w:w="1133" w:type="dxa"/>
            <w:tcBorders>
              <w:left w:val="single" w:sz="4" w:space="0" w:color="auto"/>
              <w:bottom w:val="single" w:sz="4" w:space="0" w:color="auto"/>
              <w:right w:val="single" w:sz="4" w:space="0" w:color="auto"/>
            </w:tcBorders>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7</w:t>
            </w:r>
          </w:p>
        </w:tc>
        <w:tc>
          <w:tcPr>
            <w:tcW w:w="1277" w:type="dxa"/>
            <w:tcBorders>
              <w:left w:val="single" w:sz="4" w:space="0" w:color="auto"/>
              <w:bottom w:val="single" w:sz="4" w:space="0" w:color="auto"/>
              <w:right w:val="single" w:sz="4" w:space="0" w:color="auto"/>
            </w:tcBorders>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8</w:t>
            </w:r>
          </w:p>
        </w:tc>
      </w:tr>
      <w:tr w:rsidR="00546E64" w:rsidRPr="00111C36" w:rsidTr="00546E64">
        <w:trPr>
          <w:trHeight w:val="798"/>
          <w:tblCellSpacing w:w="5" w:type="nil"/>
        </w:trPr>
        <w:tc>
          <w:tcPr>
            <w:tcW w:w="568"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suppressAutoHyphens/>
              <w:spacing w:after="0" w:line="240" w:lineRule="auto"/>
              <w:jc w:val="center"/>
              <w:rPr>
                <w:rFonts w:ascii="Times New Roman" w:hAnsi="Times New Roman"/>
                <w:lang w:eastAsia="ar-SA"/>
              </w:rPr>
            </w:pPr>
            <w:r w:rsidRPr="00111C36">
              <w:rPr>
                <w:rFonts w:ascii="Times New Roman" w:hAnsi="Times New Roman"/>
                <w:lang w:eastAsia="ar-SA"/>
              </w:rPr>
              <w:t>1</w:t>
            </w:r>
          </w:p>
        </w:tc>
        <w:tc>
          <w:tcPr>
            <w:tcW w:w="3260"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rPr>
                <w:rFonts w:ascii="Times New Roman" w:hAnsi="Times New Roman"/>
                <w:color w:val="000000"/>
              </w:rPr>
            </w:pPr>
            <w:r w:rsidRPr="00111C36">
              <w:rPr>
                <w:rFonts w:ascii="Times New Roman" w:hAnsi="Times New Roman"/>
                <w:color w:val="000000"/>
              </w:rPr>
              <w:t xml:space="preserve">Количество утвержденных </w:t>
            </w:r>
            <w:r w:rsidRPr="002D717B">
              <w:rPr>
                <w:rFonts w:ascii="Times New Roman" w:hAnsi="Times New Roman"/>
              </w:rPr>
              <w:t>проектов</w:t>
            </w:r>
            <w:r w:rsidRPr="00111C36">
              <w:rPr>
                <w:rFonts w:ascii="Times New Roman" w:hAnsi="Times New Roman"/>
                <w:color w:val="000000"/>
              </w:rPr>
              <w:t xml:space="preserve"> планировок территорий</w:t>
            </w:r>
          </w:p>
        </w:tc>
        <w:tc>
          <w:tcPr>
            <w:tcW w:w="851"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шт.</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13</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13</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13</w:t>
            </w:r>
          </w:p>
        </w:tc>
        <w:tc>
          <w:tcPr>
            <w:tcW w:w="1133"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0</w:t>
            </w:r>
          </w:p>
        </w:tc>
        <w:tc>
          <w:tcPr>
            <w:tcW w:w="1277"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100</w:t>
            </w:r>
          </w:p>
        </w:tc>
      </w:tr>
      <w:tr w:rsidR="00546E64" w:rsidRPr="00111C36" w:rsidTr="00546E64">
        <w:trPr>
          <w:trHeight w:val="601"/>
          <w:tblCellSpacing w:w="5" w:type="nil"/>
        </w:trPr>
        <w:tc>
          <w:tcPr>
            <w:tcW w:w="568"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suppressAutoHyphens/>
              <w:spacing w:after="0" w:line="240" w:lineRule="auto"/>
              <w:jc w:val="center"/>
              <w:rPr>
                <w:rFonts w:ascii="Times New Roman" w:hAnsi="Times New Roman"/>
              </w:rPr>
            </w:pPr>
            <w:r w:rsidRPr="00111C36">
              <w:rPr>
                <w:rFonts w:ascii="Times New Roman" w:hAnsi="Times New Roman"/>
              </w:rPr>
              <w:t>2</w:t>
            </w:r>
          </w:p>
        </w:tc>
        <w:tc>
          <w:tcPr>
            <w:tcW w:w="3260"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rPr>
                <w:rFonts w:ascii="Times New Roman" w:hAnsi="Times New Roman"/>
                <w:color w:val="000000"/>
              </w:rPr>
            </w:pPr>
            <w:r w:rsidRPr="00111C36">
              <w:rPr>
                <w:rFonts w:ascii="Times New Roman" w:hAnsi="Times New Roman"/>
                <w:color w:val="000000"/>
              </w:rPr>
              <w:t xml:space="preserve">Количество работников Муниципального учреждения «Управление капитального строительства» администрации города Покачи, обеспечение функций которых осуществляется в составе программы «Разработка документов градостроительного регулирования города Покачи на 2019 - 2025 годы и на период до 2030» за счет средств местного </w:t>
            </w:r>
            <w:r w:rsidRPr="00111C36">
              <w:rPr>
                <w:rFonts w:ascii="Times New Roman" w:hAnsi="Times New Roman"/>
                <w:color w:val="000000"/>
              </w:rPr>
              <w:lastRenderedPageBreak/>
              <w:t>бюджета</w:t>
            </w:r>
          </w:p>
        </w:tc>
        <w:tc>
          <w:tcPr>
            <w:tcW w:w="851"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lastRenderedPageBreak/>
              <w:t>шт.</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2D717B">
              <w:rPr>
                <w:rFonts w:ascii="Times New Roman" w:hAnsi="Times New Roman"/>
                <w:color w:val="000000"/>
              </w:rPr>
              <w:t>11</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11</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11</w:t>
            </w:r>
          </w:p>
        </w:tc>
        <w:tc>
          <w:tcPr>
            <w:tcW w:w="1133"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0</w:t>
            </w:r>
          </w:p>
        </w:tc>
        <w:tc>
          <w:tcPr>
            <w:tcW w:w="1277"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111C36">
              <w:rPr>
                <w:rFonts w:ascii="Times New Roman" w:hAnsi="Times New Roman"/>
              </w:rPr>
              <w:t>100</w:t>
            </w:r>
          </w:p>
        </w:tc>
      </w:tr>
      <w:tr w:rsidR="00546E64" w:rsidRPr="00111C36" w:rsidTr="00546E64">
        <w:trPr>
          <w:trHeight w:val="866"/>
          <w:tblCellSpacing w:w="5" w:type="nil"/>
        </w:trPr>
        <w:tc>
          <w:tcPr>
            <w:tcW w:w="568"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suppressAutoHyphens/>
              <w:spacing w:after="0" w:line="240" w:lineRule="auto"/>
              <w:jc w:val="center"/>
              <w:rPr>
                <w:rFonts w:ascii="Times New Roman" w:hAnsi="Times New Roman"/>
              </w:rPr>
            </w:pPr>
            <w:r w:rsidRPr="00111C36">
              <w:rPr>
                <w:rFonts w:ascii="Times New Roman" w:hAnsi="Times New Roman"/>
              </w:rPr>
              <w:lastRenderedPageBreak/>
              <w:t>3</w:t>
            </w:r>
          </w:p>
        </w:tc>
        <w:tc>
          <w:tcPr>
            <w:tcW w:w="3260" w:type="dxa"/>
            <w:tcBorders>
              <w:top w:val="single" w:sz="4" w:space="0" w:color="auto"/>
              <w:left w:val="single" w:sz="4" w:space="0" w:color="auto"/>
              <w:bottom w:val="single" w:sz="4" w:space="0" w:color="auto"/>
              <w:right w:val="single" w:sz="4" w:space="0" w:color="auto"/>
            </w:tcBorders>
            <w:vAlign w:val="center"/>
          </w:tcPr>
          <w:p w:rsidR="00546E64" w:rsidRPr="002D717B" w:rsidRDefault="00546E64" w:rsidP="00546E64">
            <w:pPr>
              <w:autoSpaceDE w:val="0"/>
              <w:autoSpaceDN w:val="0"/>
              <w:adjustRightInd w:val="0"/>
              <w:spacing w:after="0" w:line="240" w:lineRule="auto"/>
              <w:rPr>
                <w:rFonts w:ascii="Times New Roman" w:hAnsi="Times New Roman"/>
                <w:color w:val="000000"/>
              </w:rPr>
            </w:pPr>
            <w:r w:rsidRPr="002D717B">
              <w:rPr>
                <w:rFonts w:ascii="Times New Roman" w:hAnsi="Times New Roman"/>
                <w:color w:val="000000"/>
              </w:rPr>
              <w:t>Разработка документов местных нормативов градостроительного регулирования</w:t>
            </w:r>
          </w:p>
        </w:tc>
        <w:tc>
          <w:tcPr>
            <w:tcW w:w="851" w:type="dxa"/>
            <w:tcBorders>
              <w:top w:val="single" w:sz="4" w:space="0" w:color="auto"/>
              <w:left w:val="single" w:sz="4" w:space="0" w:color="auto"/>
              <w:bottom w:val="single" w:sz="4" w:space="0" w:color="auto"/>
              <w:right w:val="single" w:sz="4" w:space="0" w:color="auto"/>
            </w:tcBorders>
            <w:vAlign w:val="center"/>
          </w:tcPr>
          <w:p w:rsidR="00546E64" w:rsidRPr="00111C36" w:rsidRDefault="00546E64" w:rsidP="00546E64">
            <w:pPr>
              <w:autoSpaceDE w:val="0"/>
              <w:autoSpaceDN w:val="0"/>
              <w:adjustRightInd w:val="0"/>
              <w:spacing w:after="0" w:line="240" w:lineRule="auto"/>
              <w:jc w:val="center"/>
              <w:rPr>
                <w:rFonts w:ascii="Times New Roman" w:hAnsi="Times New Roman"/>
              </w:rPr>
            </w:pPr>
            <w:r w:rsidRPr="002D717B">
              <w:rPr>
                <w:rFonts w:ascii="Times New Roman" w:hAnsi="Times New Roman"/>
                <w:color w:val="000000"/>
              </w:rPr>
              <w:t>шт</w:t>
            </w:r>
            <w:r w:rsidRPr="00111C36">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2D717B" w:rsidRDefault="00546E64" w:rsidP="00546E64">
            <w:pPr>
              <w:autoSpaceDE w:val="0"/>
              <w:autoSpaceDN w:val="0"/>
              <w:adjustRightInd w:val="0"/>
              <w:spacing w:after="0" w:line="240" w:lineRule="auto"/>
              <w:jc w:val="center"/>
              <w:rPr>
                <w:rFonts w:ascii="Times New Roman" w:hAnsi="Times New Roman"/>
                <w:color w:val="000000"/>
              </w:rPr>
            </w:pPr>
            <w:r w:rsidRPr="002D717B">
              <w:rPr>
                <w:rFonts w:ascii="Times New Roman" w:hAnsi="Times New Roman"/>
                <w:color w:val="000000"/>
              </w:rPr>
              <w:t>0</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2D717B" w:rsidRDefault="00546E64" w:rsidP="00546E64">
            <w:pPr>
              <w:autoSpaceDE w:val="0"/>
              <w:autoSpaceDN w:val="0"/>
              <w:adjustRightInd w:val="0"/>
              <w:spacing w:after="0" w:line="240" w:lineRule="auto"/>
              <w:jc w:val="center"/>
              <w:rPr>
                <w:rFonts w:ascii="Times New Roman" w:hAnsi="Times New Roman"/>
                <w:color w:val="000000"/>
              </w:rPr>
            </w:pPr>
            <w:r w:rsidRPr="002D717B">
              <w:rPr>
                <w:rFonts w:ascii="Times New Roman" w:hAnsi="Times New Roman"/>
                <w:color w:val="000000"/>
              </w:rPr>
              <w:t>0</w:t>
            </w:r>
          </w:p>
        </w:tc>
        <w:tc>
          <w:tcPr>
            <w:tcW w:w="1134" w:type="dxa"/>
            <w:tcBorders>
              <w:top w:val="single" w:sz="4" w:space="0" w:color="auto"/>
              <w:left w:val="single" w:sz="4" w:space="0" w:color="auto"/>
              <w:bottom w:val="single" w:sz="4" w:space="0" w:color="auto"/>
              <w:right w:val="single" w:sz="4" w:space="0" w:color="auto"/>
            </w:tcBorders>
            <w:vAlign w:val="center"/>
          </w:tcPr>
          <w:p w:rsidR="00546E64" w:rsidRPr="002D717B" w:rsidRDefault="00546E64" w:rsidP="00546E64">
            <w:pPr>
              <w:autoSpaceDE w:val="0"/>
              <w:autoSpaceDN w:val="0"/>
              <w:adjustRightInd w:val="0"/>
              <w:spacing w:after="0" w:line="240" w:lineRule="auto"/>
              <w:jc w:val="center"/>
              <w:rPr>
                <w:rFonts w:ascii="Times New Roman" w:hAnsi="Times New Roman"/>
                <w:color w:val="000000"/>
              </w:rPr>
            </w:pPr>
            <w:r w:rsidRPr="002D717B">
              <w:rPr>
                <w:rFonts w:ascii="Times New Roman" w:hAnsi="Times New Roman"/>
                <w:color w:val="000000"/>
              </w:rPr>
              <w:t>0</w:t>
            </w:r>
          </w:p>
        </w:tc>
        <w:tc>
          <w:tcPr>
            <w:tcW w:w="1133" w:type="dxa"/>
            <w:tcBorders>
              <w:top w:val="single" w:sz="4" w:space="0" w:color="auto"/>
              <w:left w:val="single" w:sz="4" w:space="0" w:color="auto"/>
              <w:bottom w:val="single" w:sz="4" w:space="0" w:color="auto"/>
              <w:right w:val="single" w:sz="4" w:space="0" w:color="auto"/>
            </w:tcBorders>
            <w:vAlign w:val="center"/>
          </w:tcPr>
          <w:p w:rsidR="00546E64" w:rsidRPr="002D717B" w:rsidRDefault="00546E64" w:rsidP="00546E64">
            <w:pPr>
              <w:autoSpaceDE w:val="0"/>
              <w:autoSpaceDN w:val="0"/>
              <w:adjustRightInd w:val="0"/>
              <w:spacing w:after="0" w:line="240" w:lineRule="auto"/>
              <w:jc w:val="center"/>
              <w:rPr>
                <w:rFonts w:ascii="Times New Roman" w:hAnsi="Times New Roman"/>
                <w:color w:val="000000"/>
              </w:rPr>
            </w:pPr>
            <w:r w:rsidRPr="002D717B">
              <w:rPr>
                <w:rFonts w:ascii="Times New Roman" w:hAnsi="Times New Roman"/>
                <w:color w:val="000000"/>
              </w:rPr>
              <w:t>0</w:t>
            </w:r>
          </w:p>
        </w:tc>
        <w:tc>
          <w:tcPr>
            <w:tcW w:w="1277" w:type="dxa"/>
            <w:tcBorders>
              <w:top w:val="single" w:sz="4" w:space="0" w:color="auto"/>
              <w:left w:val="single" w:sz="4" w:space="0" w:color="auto"/>
              <w:bottom w:val="single" w:sz="4" w:space="0" w:color="auto"/>
              <w:right w:val="single" w:sz="4" w:space="0" w:color="auto"/>
            </w:tcBorders>
            <w:vAlign w:val="center"/>
          </w:tcPr>
          <w:p w:rsidR="00546E64" w:rsidRPr="002D717B" w:rsidRDefault="00546E64" w:rsidP="00546E64">
            <w:pPr>
              <w:autoSpaceDE w:val="0"/>
              <w:autoSpaceDN w:val="0"/>
              <w:adjustRightInd w:val="0"/>
              <w:spacing w:after="0" w:line="240" w:lineRule="auto"/>
              <w:jc w:val="center"/>
              <w:rPr>
                <w:rFonts w:ascii="Times New Roman" w:hAnsi="Times New Roman"/>
                <w:color w:val="000000"/>
              </w:rPr>
            </w:pPr>
            <w:r w:rsidRPr="002D717B">
              <w:rPr>
                <w:rFonts w:ascii="Times New Roman" w:hAnsi="Times New Roman"/>
                <w:color w:val="000000"/>
              </w:rPr>
              <w:t>-</w:t>
            </w:r>
          </w:p>
        </w:tc>
      </w:tr>
    </w:tbl>
    <w:p w:rsidR="00546E64" w:rsidRPr="00111C36" w:rsidRDefault="00546E64" w:rsidP="00546E64">
      <w:pPr>
        <w:spacing w:after="0" w:line="240" w:lineRule="auto"/>
        <w:ind w:firstLine="567"/>
        <w:jc w:val="both"/>
        <w:rPr>
          <w:rFonts w:ascii="Times New Roman" w:hAnsi="Times New Roman"/>
          <w:sz w:val="26"/>
          <w:szCs w:val="26"/>
        </w:rPr>
      </w:pPr>
      <w:r w:rsidRPr="00230978">
        <w:rPr>
          <w:rFonts w:ascii="Times New Roman" w:hAnsi="Times New Roman"/>
          <w:sz w:val="26"/>
          <w:szCs w:val="26"/>
        </w:rPr>
        <w:t>З</w:t>
      </w:r>
      <w:r w:rsidRPr="00230978">
        <w:rPr>
          <w:rFonts w:ascii="Times New Roman" w:hAnsi="Times New Roman"/>
          <w:sz w:val="26"/>
          <w:szCs w:val="26"/>
          <w:lang w:eastAsia="ar-SA"/>
        </w:rPr>
        <w:t>апланированные мероприятия программы реализованы в полном объеме, цели и задачи достигнуты</w:t>
      </w:r>
      <w:r>
        <w:rPr>
          <w:rFonts w:ascii="Times New Roman" w:hAnsi="Times New Roman"/>
          <w:sz w:val="26"/>
          <w:szCs w:val="26"/>
          <w:lang w:eastAsia="ar-SA"/>
        </w:rPr>
        <w:t xml:space="preserve">. </w:t>
      </w:r>
      <w:r w:rsidRPr="00D56874">
        <w:rPr>
          <w:rFonts w:ascii="Times New Roman" w:hAnsi="Times New Roman"/>
          <w:sz w:val="26"/>
          <w:szCs w:val="26"/>
        </w:rPr>
        <w:t>По итогам реализации муниципальной программы за 2019 год целевые показатели достигнуты 100%, денежные средства, направленные на реализацию программных мероприятий освоены на 78,2%</w:t>
      </w:r>
      <w:r>
        <w:rPr>
          <w:rFonts w:ascii="Times New Roman" w:hAnsi="Times New Roman"/>
          <w:sz w:val="26"/>
          <w:szCs w:val="26"/>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D56874" w:rsidRDefault="00546E64" w:rsidP="00546E64">
      <w:pPr>
        <w:tabs>
          <w:tab w:val="left" w:pos="-142"/>
          <w:tab w:val="left" w:pos="993"/>
        </w:tabs>
        <w:spacing w:after="0" w:line="240" w:lineRule="auto"/>
        <w:ind w:firstLine="567"/>
        <w:jc w:val="both"/>
        <w:rPr>
          <w:rFonts w:ascii="Times New Roman" w:hAnsi="Times New Roman"/>
          <w:sz w:val="26"/>
          <w:szCs w:val="26"/>
        </w:rPr>
      </w:pPr>
    </w:p>
    <w:p w:rsidR="00546E64" w:rsidRPr="00D56874" w:rsidRDefault="00546E64" w:rsidP="00546E64">
      <w:pPr>
        <w:pStyle w:val="a3"/>
        <w:widowControl w:val="0"/>
        <w:numPr>
          <w:ilvl w:val="0"/>
          <w:numId w:val="16"/>
        </w:numPr>
        <w:tabs>
          <w:tab w:val="left" w:pos="-142"/>
          <w:tab w:val="left" w:pos="567"/>
          <w:tab w:val="left" w:pos="851"/>
          <w:tab w:val="left" w:pos="993"/>
        </w:tabs>
        <w:autoSpaceDE w:val="0"/>
        <w:autoSpaceDN w:val="0"/>
        <w:adjustRightInd w:val="0"/>
        <w:spacing w:after="0" w:line="240" w:lineRule="auto"/>
        <w:ind w:left="0" w:firstLine="567"/>
        <w:jc w:val="both"/>
        <w:rPr>
          <w:rFonts w:ascii="Times New Roman" w:hAnsi="Times New Roman"/>
          <w:sz w:val="26"/>
          <w:szCs w:val="26"/>
        </w:rPr>
      </w:pPr>
      <w:r w:rsidRPr="00D56874">
        <w:rPr>
          <w:rFonts w:ascii="Times New Roman" w:hAnsi="Times New Roman"/>
          <w:b/>
          <w:sz w:val="26"/>
          <w:szCs w:val="26"/>
        </w:rPr>
        <w:t xml:space="preserve"> Ход реализации муниципальной программы «Противодействие коррупции в муниципальном образовании город Покачи на 2019 - 2025 годы и на период до 2030 года»</w:t>
      </w:r>
      <w:r>
        <w:rPr>
          <w:rFonts w:ascii="Times New Roman" w:hAnsi="Times New Roman"/>
          <w:b/>
          <w:sz w:val="26"/>
          <w:szCs w:val="26"/>
        </w:rPr>
        <w:t>.</w:t>
      </w:r>
    </w:p>
    <w:p w:rsidR="00546E64" w:rsidRPr="00D56874" w:rsidRDefault="00546E64" w:rsidP="00546E64">
      <w:pPr>
        <w:tabs>
          <w:tab w:val="left" w:pos="-142"/>
          <w:tab w:val="left" w:pos="993"/>
        </w:tabs>
        <w:autoSpaceDE w:val="0"/>
        <w:autoSpaceDN w:val="0"/>
        <w:adjustRightInd w:val="0"/>
        <w:spacing w:after="0" w:line="240" w:lineRule="auto"/>
        <w:ind w:firstLine="567"/>
        <w:jc w:val="both"/>
        <w:rPr>
          <w:rFonts w:ascii="Times New Roman" w:hAnsi="Times New Roman"/>
          <w:sz w:val="26"/>
          <w:szCs w:val="26"/>
        </w:rPr>
      </w:pPr>
      <w:r w:rsidRPr="00D56874">
        <w:rPr>
          <w:rFonts w:ascii="Times New Roman" w:hAnsi="Times New Roman"/>
          <w:sz w:val="26"/>
          <w:szCs w:val="26"/>
        </w:rPr>
        <w:t xml:space="preserve">В связи с необходимостью осуществления </w:t>
      </w:r>
      <w:r>
        <w:rPr>
          <w:rFonts w:ascii="Times New Roman" w:hAnsi="Times New Roman"/>
          <w:sz w:val="26"/>
          <w:szCs w:val="26"/>
        </w:rPr>
        <w:t xml:space="preserve">реализации </w:t>
      </w:r>
      <w:r w:rsidRPr="00D56874">
        <w:rPr>
          <w:rFonts w:ascii="Times New Roman" w:hAnsi="Times New Roman"/>
          <w:sz w:val="26"/>
          <w:szCs w:val="26"/>
        </w:rPr>
        <w:t>поставленных целей и задач в муниципальной программе «Противодействие коррупции в муниципальном образовании город Покачи на 2019 - 2025 годы и на период до 2030 года», в 2019 году выполнены следующие программные мероприятия:</w:t>
      </w:r>
    </w:p>
    <w:p w:rsidR="00546E64" w:rsidRPr="00D56874" w:rsidRDefault="00546E64" w:rsidP="00546E64">
      <w:pPr>
        <w:pStyle w:val="a3"/>
        <w:numPr>
          <w:ilvl w:val="0"/>
          <w:numId w:val="19"/>
        </w:numPr>
        <w:tabs>
          <w:tab w:val="left" w:pos="-142"/>
          <w:tab w:val="left" w:pos="993"/>
        </w:tabs>
        <w:autoSpaceDE w:val="0"/>
        <w:autoSpaceDN w:val="0"/>
        <w:adjustRightInd w:val="0"/>
        <w:spacing w:after="0" w:line="240" w:lineRule="auto"/>
        <w:ind w:left="0" w:firstLine="567"/>
        <w:jc w:val="both"/>
        <w:rPr>
          <w:rFonts w:ascii="Times New Roman" w:hAnsi="Times New Roman"/>
          <w:sz w:val="26"/>
          <w:szCs w:val="26"/>
        </w:rPr>
      </w:pPr>
      <w:r w:rsidRPr="00D56874">
        <w:rPr>
          <w:rFonts w:ascii="Times New Roman" w:hAnsi="Times New Roman"/>
          <w:sz w:val="26"/>
          <w:szCs w:val="26"/>
        </w:rPr>
        <w:t>в рамках мероприятия «Создание в органах местного самоуправления города Покачи комплексной системы противодействия коррупции»:</w:t>
      </w:r>
    </w:p>
    <w:p w:rsidR="00546E64" w:rsidRPr="00D56874" w:rsidRDefault="00546E64" w:rsidP="00546E64">
      <w:pPr>
        <w:pStyle w:val="a3"/>
        <w:numPr>
          <w:ilvl w:val="0"/>
          <w:numId w:val="18"/>
        </w:numPr>
        <w:tabs>
          <w:tab w:val="left" w:pos="-142"/>
          <w:tab w:val="left" w:pos="993"/>
        </w:tabs>
        <w:spacing w:after="0" w:line="240" w:lineRule="auto"/>
        <w:ind w:left="0" w:firstLine="567"/>
        <w:jc w:val="both"/>
        <w:rPr>
          <w:rFonts w:ascii="Times New Roman" w:hAnsi="Times New Roman"/>
          <w:sz w:val="26"/>
          <w:szCs w:val="26"/>
        </w:rPr>
      </w:pPr>
      <w:r w:rsidRPr="00D56874">
        <w:rPr>
          <w:rFonts w:ascii="Times New Roman" w:hAnsi="Times New Roman"/>
          <w:sz w:val="26"/>
          <w:szCs w:val="26"/>
        </w:rPr>
        <w:t>проведена антикоррупционная экспертиза нормативных правовых актов органов местного самоуправления города Покачи и их проектов;</w:t>
      </w:r>
    </w:p>
    <w:p w:rsidR="00546E64" w:rsidRPr="00D56874" w:rsidRDefault="00546E64" w:rsidP="00546E64">
      <w:pPr>
        <w:pStyle w:val="a3"/>
        <w:numPr>
          <w:ilvl w:val="0"/>
          <w:numId w:val="18"/>
        </w:numPr>
        <w:tabs>
          <w:tab w:val="left" w:pos="-142"/>
          <w:tab w:val="left" w:pos="993"/>
        </w:tabs>
        <w:spacing w:after="0" w:line="240" w:lineRule="auto"/>
        <w:ind w:left="0" w:firstLine="567"/>
        <w:jc w:val="both"/>
        <w:rPr>
          <w:rFonts w:ascii="Times New Roman" w:hAnsi="Times New Roman"/>
          <w:sz w:val="26"/>
          <w:szCs w:val="26"/>
        </w:rPr>
      </w:pPr>
      <w:r w:rsidRPr="00D56874">
        <w:rPr>
          <w:rFonts w:ascii="Times New Roman" w:hAnsi="Times New Roman"/>
          <w:bCs/>
          <w:sz w:val="26"/>
          <w:szCs w:val="26"/>
        </w:rPr>
        <w:t>реализованы планы и программы по противодействию коррупции на 2019 год;</w:t>
      </w:r>
    </w:p>
    <w:p w:rsidR="00546E64" w:rsidRPr="00D56874" w:rsidRDefault="00546E64" w:rsidP="00546E64">
      <w:pPr>
        <w:pStyle w:val="a3"/>
        <w:numPr>
          <w:ilvl w:val="0"/>
          <w:numId w:val="18"/>
        </w:numPr>
        <w:tabs>
          <w:tab w:val="left" w:pos="-142"/>
          <w:tab w:val="left" w:pos="993"/>
        </w:tabs>
        <w:spacing w:after="0" w:line="240" w:lineRule="auto"/>
        <w:ind w:left="0" w:firstLine="567"/>
        <w:jc w:val="both"/>
        <w:rPr>
          <w:rFonts w:ascii="Times New Roman" w:hAnsi="Times New Roman"/>
          <w:sz w:val="26"/>
          <w:szCs w:val="26"/>
        </w:rPr>
      </w:pPr>
      <w:r w:rsidRPr="00D56874">
        <w:rPr>
          <w:rFonts w:ascii="Times New Roman" w:hAnsi="Times New Roman"/>
          <w:sz w:val="26"/>
          <w:szCs w:val="26"/>
        </w:rPr>
        <w:t>действуют административные регламенты в целях предоставления гражданам и юридическим лицам муниципальных услуг;</w:t>
      </w:r>
    </w:p>
    <w:p w:rsidR="00546E64" w:rsidRPr="00D56874" w:rsidRDefault="00546E64" w:rsidP="00546E64">
      <w:pPr>
        <w:pStyle w:val="af0"/>
        <w:numPr>
          <w:ilvl w:val="0"/>
          <w:numId w:val="18"/>
        </w:numPr>
        <w:tabs>
          <w:tab w:val="left" w:pos="-142"/>
          <w:tab w:val="left" w:pos="993"/>
        </w:tabs>
        <w:ind w:left="0" w:firstLine="567"/>
        <w:jc w:val="both"/>
        <w:rPr>
          <w:rFonts w:ascii="Times New Roman" w:hAnsi="Times New Roman"/>
          <w:sz w:val="26"/>
          <w:szCs w:val="26"/>
        </w:rPr>
      </w:pPr>
      <w:r w:rsidRPr="00D56874">
        <w:rPr>
          <w:rFonts w:ascii="Times New Roman" w:hAnsi="Times New Roman"/>
          <w:sz w:val="26"/>
          <w:szCs w:val="26"/>
        </w:rPr>
        <w:t>в целях противодействия коррупции создана и осуществляет свою работу Комиссия по соблюдению требований к служебному поведению муниципальных служащих и урегулированию конфликта интересов;</w:t>
      </w:r>
    </w:p>
    <w:p w:rsidR="00546E64" w:rsidRPr="00D56874" w:rsidRDefault="00546E64" w:rsidP="00546E64">
      <w:pPr>
        <w:pStyle w:val="ConsPlusNonformat"/>
        <w:widowControl/>
        <w:numPr>
          <w:ilvl w:val="0"/>
          <w:numId w:val="18"/>
        </w:numPr>
        <w:tabs>
          <w:tab w:val="left" w:pos="-142"/>
          <w:tab w:val="left" w:pos="993"/>
        </w:tabs>
        <w:ind w:left="0" w:firstLine="567"/>
        <w:jc w:val="both"/>
        <w:rPr>
          <w:rFonts w:ascii="Times New Roman" w:hAnsi="Times New Roman" w:cs="Times New Roman"/>
          <w:sz w:val="26"/>
          <w:szCs w:val="26"/>
        </w:rPr>
      </w:pPr>
      <w:r w:rsidRPr="00D56874">
        <w:rPr>
          <w:rFonts w:ascii="Times New Roman" w:hAnsi="Times New Roman" w:cs="Times New Roman"/>
          <w:sz w:val="26"/>
          <w:szCs w:val="26"/>
        </w:rPr>
        <w:t>представлены муниципальными служащими сведения о доходах, расходах, имуществе и обязательствах имущественного характера;</w:t>
      </w:r>
    </w:p>
    <w:p w:rsidR="00546E64" w:rsidRPr="00D56874" w:rsidRDefault="00546E64" w:rsidP="00546E64">
      <w:pPr>
        <w:pStyle w:val="af0"/>
        <w:numPr>
          <w:ilvl w:val="0"/>
          <w:numId w:val="18"/>
        </w:numPr>
        <w:tabs>
          <w:tab w:val="left" w:pos="-142"/>
          <w:tab w:val="left" w:pos="993"/>
        </w:tabs>
        <w:ind w:left="0" w:firstLine="567"/>
        <w:jc w:val="both"/>
        <w:rPr>
          <w:rFonts w:ascii="Times New Roman" w:eastAsia="+mn-ea" w:hAnsi="Times New Roman"/>
          <w:color w:val="000000"/>
          <w:kern w:val="24"/>
          <w:sz w:val="26"/>
          <w:szCs w:val="26"/>
        </w:rPr>
      </w:pPr>
      <w:r w:rsidRPr="00D56874">
        <w:rPr>
          <w:rFonts w:ascii="Times New Roman" w:eastAsia="+mn-ea" w:hAnsi="Times New Roman"/>
          <w:color w:val="000000"/>
          <w:kern w:val="24"/>
          <w:sz w:val="26"/>
          <w:szCs w:val="26"/>
        </w:rPr>
        <w:t>в целях формирования кадрового резерва администрации города Покачи</w:t>
      </w:r>
      <w:r>
        <w:rPr>
          <w:rFonts w:ascii="Times New Roman" w:eastAsia="+mn-ea" w:hAnsi="Times New Roman"/>
          <w:color w:val="000000"/>
          <w:kern w:val="24"/>
          <w:sz w:val="26"/>
          <w:szCs w:val="26"/>
        </w:rPr>
        <w:t xml:space="preserve"> </w:t>
      </w:r>
      <w:r w:rsidRPr="00D56874">
        <w:rPr>
          <w:rFonts w:ascii="Times New Roman" w:eastAsia="+mn-ea" w:hAnsi="Times New Roman"/>
          <w:color w:val="000000"/>
          <w:kern w:val="24"/>
          <w:sz w:val="26"/>
          <w:szCs w:val="26"/>
        </w:rPr>
        <w:t>на протяжении года проведены 3 конкурса;</w:t>
      </w:r>
    </w:p>
    <w:p w:rsidR="00546E64" w:rsidRPr="00D56874" w:rsidRDefault="00546E64" w:rsidP="00546E64">
      <w:pPr>
        <w:pStyle w:val="a3"/>
        <w:numPr>
          <w:ilvl w:val="0"/>
          <w:numId w:val="18"/>
        </w:numPr>
        <w:tabs>
          <w:tab w:val="left" w:pos="-142"/>
          <w:tab w:val="left" w:pos="993"/>
        </w:tabs>
        <w:spacing w:after="0" w:line="240" w:lineRule="auto"/>
        <w:ind w:left="0" w:firstLine="567"/>
        <w:jc w:val="both"/>
        <w:rPr>
          <w:rFonts w:ascii="Times New Roman" w:hAnsi="Times New Roman"/>
          <w:sz w:val="26"/>
          <w:szCs w:val="26"/>
        </w:rPr>
      </w:pPr>
      <w:proofErr w:type="gramStart"/>
      <w:r w:rsidRPr="00D56874">
        <w:rPr>
          <w:rFonts w:ascii="Times New Roman" w:hAnsi="Times New Roman"/>
          <w:sz w:val="26"/>
          <w:szCs w:val="26"/>
        </w:rPr>
        <w:t>осуществлены мероприятия по повышению квалификации муниципальных служащих в вопросах противодействия коррупции является</w:t>
      </w:r>
      <w:proofErr w:type="gramEnd"/>
      <w:r w:rsidRPr="00D56874">
        <w:rPr>
          <w:rFonts w:ascii="Times New Roman" w:hAnsi="Times New Roman"/>
          <w:sz w:val="26"/>
          <w:szCs w:val="26"/>
        </w:rPr>
        <w:t xml:space="preserve"> одним из приоритетных направлений работы по противодействию коррупции.</w:t>
      </w:r>
    </w:p>
    <w:p w:rsidR="00546E64" w:rsidRPr="00D56874" w:rsidRDefault="00546E64" w:rsidP="00546E64">
      <w:pPr>
        <w:pStyle w:val="a3"/>
        <w:numPr>
          <w:ilvl w:val="0"/>
          <w:numId w:val="19"/>
        </w:numPr>
        <w:tabs>
          <w:tab w:val="left" w:pos="-142"/>
          <w:tab w:val="left" w:pos="993"/>
        </w:tabs>
        <w:autoSpaceDE w:val="0"/>
        <w:autoSpaceDN w:val="0"/>
        <w:adjustRightInd w:val="0"/>
        <w:spacing w:after="0" w:line="240" w:lineRule="auto"/>
        <w:ind w:left="0" w:firstLine="567"/>
        <w:jc w:val="both"/>
        <w:rPr>
          <w:rFonts w:ascii="Times New Roman" w:hAnsi="Times New Roman"/>
          <w:sz w:val="26"/>
          <w:szCs w:val="26"/>
        </w:rPr>
      </w:pPr>
      <w:r w:rsidRPr="00D56874">
        <w:rPr>
          <w:rFonts w:ascii="Times New Roman" w:hAnsi="Times New Roman"/>
          <w:sz w:val="26"/>
          <w:szCs w:val="26"/>
        </w:rPr>
        <w:t xml:space="preserve">в рамках мероприятия «Обеспечение </w:t>
      </w:r>
      <w:proofErr w:type="gramStart"/>
      <w:r w:rsidRPr="00D56874">
        <w:rPr>
          <w:rFonts w:ascii="Times New Roman" w:hAnsi="Times New Roman"/>
          <w:sz w:val="26"/>
          <w:szCs w:val="26"/>
        </w:rPr>
        <w:t>прозрачности деятельности органов местного самоуправления города</w:t>
      </w:r>
      <w:proofErr w:type="gramEnd"/>
      <w:r w:rsidRPr="00D56874">
        <w:rPr>
          <w:rFonts w:ascii="Times New Roman" w:hAnsi="Times New Roman"/>
          <w:sz w:val="26"/>
          <w:szCs w:val="26"/>
        </w:rPr>
        <w:t xml:space="preserve"> Покачи»:</w:t>
      </w:r>
    </w:p>
    <w:p w:rsidR="00546E64" w:rsidRPr="00D56874" w:rsidRDefault="00546E64" w:rsidP="00546E64">
      <w:pPr>
        <w:pStyle w:val="a3"/>
        <w:numPr>
          <w:ilvl w:val="0"/>
          <w:numId w:val="20"/>
        </w:numPr>
        <w:tabs>
          <w:tab w:val="left" w:pos="-142"/>
          <w:tab w:val="left" w:pos="993"/>
        </w:tabs>
        <w:spacing w:after="0" w:line="240" w:lineRule="auto"/>
        <w:ind w:left="0" w:firstLine="567"/>
        <w:jc w:val="both"/>
        <w:rPr>
          <w:rFonts w:ascii="Times New Roman" w:eastAsia="Calibri" w:hAnsi="Times New Roman"/>
          <w:sz w:val="26"/>
          <w:szCs w:val="26"/>
          <w:lang w:eastAsia="en-US"/>
        </w:rPr>
      </w:pPr>
      <w:r w:rsidRPr="00D56874">
        <w:rPr>
          <w:rFonts w:ascii="Times New Roman" w:hAnsi="Times New Roman"/>
          <w:sz w:val="26"/>
          <w:szCs w:val="26"/>
        </w:rPr>
        <w:t>о</w:t>
      </w:r>
      <w:r w:rsidRPr="00D56874">
        <w:rPr>
          <w:rFonts w:ascii="Times New Roman" w:eastAsia="Calibri" w:hAnsi="Times New Roman"/>
          <w:bCs/>
          <w:sz w:val="26"/>
          <w:szCs w:val="26"/>
        </w:rPr>
        <w:t xml:space="preserve">собый </w:t>
      </w:r>
      <w:r w:rsidRPr="00D56874">
        <w:rPr>
          <w:rFonts w:ascii="Times New Roman" w:eastAsia="Calibri" w:hAnsi="Times New Roman"/>
          <w:sz w:val="26"/>
          <w:szCs w:val="26"/>
          <w:lang w:eastAsia="en-US"/>
        </w:rPr>
        <w:t>акцент в работе по противодействию коррупции сделан на формировании свободного, беспрепятственного способа обращения граждан в органы местного самоуправления по тем или иным вопросам. Именно обращения граждан являются средством проявления их общественно-политической активности, дают возможность жителям участвовать в определении задач и направлений деятельности должностных лиц местного самоуправления, и что самое главное, именно обращения являются элементом обратной связи между жителями и органами местного самоуправления;</w:t>
      </w:r>
    </w:p>
    <w:p w:rsidR="00546E64" w:rsidRPr="00D56874" w:rsidRDefault="00546E64" w:rsidP="00546E64">
      <w:pPr>
        <w:pStyle w:val="a3"/>
        <w:numPr>
          <w:ilvl w:val="0"/>
          <w:numId w:val="20"/>
        </w:numPr>
        <w:tabs>
          <w:tab w:val="left" w:pos="-142"/>
          <w:tab w:val="left" w:pos="993"/>
        </w:tabs>
        <w:spacing w:after="0" w:line="240" w:lineRule="auto"/>
        <w:ind w:left="0" w:firstLine="567"/>
        <w:jc w:val="both"/>
        <w:rPr>
          <w:rFonts w:ascii="Times New Roman" w:hAnsi="Times New Roman"/>
          <w:sz w:val="26"/>
          <w:szCs w:val="26"/>
        </w:rPr>
      </w:pPr>
      <w:r w:rsidRPr="00D56874">
        <w:rPr>
          <w:rFonts w:ascii="Times New Roman" w:hAnsi="Times New Roman"/>
          <w:sz w:val="26"/>
          <w:szCs w:val="26"/>
        </w:rPr>
        <w:t>проводились мероприятия по вопросам противодействия коррупции в том числе: конференции, круглые столы, выставки, презентации, конкурсы в целях правового и антикоррупционного просвещения в 2019 году;</w:t>
      </w:r>
    </w:p>
    <w:p w:rsidR="00546E64" w:rsidRPr="00D56874" w:rsidRDefault="00546E64" w:rsidP="00546E64">
      <w:pPr>
        <w:pStyle w:val="a3"/>
        <w:numPr>
          <w:ilvl w:val="0"/>
          <w:numId w:val="20"/>
        </w:numPr>
        <w:tabs>
          <w:tab w:val="left" w:pos="-142"/>
          <w:tab w:val="left" w:pos="993"/>
        </w:tabs>
        <w:spacing w:after="0" w:line="240" w:lineRule="auto"/>
        <w:ind w:left="0" w:firstLine="567"/>
        <w:jc w:val="both"/>
        <w:rPr>
          <w:rFonts w:ascii="Times New Roman" w:hAnsi="Times New Roman"/>
          <w:sz w:val="26"/>
          <w:szCs w:val="26"/>
        </w:rPr>
      </w:pPr>
      <w:r w:rsidRPr="00D56874">
        <w:rPr>
          <w:rFonts w:ascii="Times New Roman" w:hAnsi="Times New Roman"/>
          <w:sz w:val="26"/>
          <w:szCs w:val="26"/>
        </w:rPr>
        <w:t xml:space="preserve">муниципальные служащие администрации города приняли участие в заседании Коллегии «Повышение эффективности деятельности органов местного самоуправления путем формирования профессионального кадрового состава», </w:t>
      </w:r>
      <w:r w:rsidRPr="00D56874">
        <w:rPr>
          <w:rFonts w:ascii="Times New Roman" w:hAnsi="Times New Roman"/>
          <w:sz w:val="26"/>
          <w:szCs w:val="26"/>
        </w:rPr>
        <w:lastRenderedPageBreak/>
        <w:t xml:space="preserve">проходившего в г. </w:t>
      </w:r>
      <w:proofErr w:type="gramStart"/>
      <w:r w:rsidRPr="00D56874">
        <w:rPr>
          <w:rFonts w:ascii="Times New Roman" w:hAnsi="Times New Roman"/>
          <w:sz w:val="26"/>
          <w:szCs w:val="26"/>
        </w:rPr>
        <w:t>Белоярский</w:t>
      </w:r>
      <w:proofErr w:type="gramEnd"/>
      <w:r w:rsidRPr="00D56874">
        <w:rPr>
          <w:rFonts w:ascii="Times New Roman" w:hAnsi="Times New Roman"/>
          <w:sz w:val="26"/>
          <w:szCs w:val="26"/>
        </w:rPr>
        <w:t>. На заседании представлен доклад о проводимой работе в органах местного самоуправления города Покачи по муниципальной службе и противодействию коррупции;</w:t>
      </w:r>
    </w:p>
    <w:p w:rsidR="00546E64" w:rsidRPr="00D56874" w:rsidRDefault="00546E64" w:rsidP="00546E64">
      <w:pPr>
        <w:pStyle w:val="a3"/>
        <w:numPr>
          <w:ilvl w:val="0"/>
          <w:numId w:val="20"/>
        </w:numPr>
        <w:tabs>
          <w:tab w:val="left" w:pos="-142"/>
          <w:tab w:val="left" w:pos="993"/>
        </w:tabs>
        <w:spacing w:after="0" w:line="240" w:lineRule="auto"/>
        <w:ind w:left="0" w:firstLine="567"/>
        <w:jc w:val="both"/>
        <w:rPr>
          <w:rFonts w:ascii="Times New Roman" w:eastAsia="+mn-ea" w:hAnsi="Times New Roman"/>
          <w:color w:val="000000"/>
          <w:kern w:val="24"/>
          <w:sz w:val="26"/>
          <w:szCs w:val="26"/>
          <w:lang w:eastAsia="en-US"/>
        </w:rPr>
      </w:pPr>
      <w:r w:rsidRPr="00D56874">
        <w:rPr>
          <w:rFonts w:ascii="Times New Roman" w:eastAsia="+mn-ea" w:hAnsi="Times New Roman"/>
          <w:color w:val="000000"/>
          <w:kern w:val="24"/>
          <w:sz w:val="26"/>
          <w:szCs w:val="26"/>
          <w:lang w:eastAsia="en-US"/>
        </w:rPr>
        <w:t>в работе по противодействию коррупции особое внимание уделяется подрастающему поколению. Общий охват и вовлечение обучающихся общеобразовательных организаций города Покачи в мероприятия по правовому просвещению и противодействию коррупции ежегодно составляет около 100%;</w:t>
      </w:r>
    </w:p>
    <w:p w:rsidR="00546E64" w:rsidRPr="00D56874" w:rsidRDefault="00546E64" w:rsidP="00546E64">
      <w:pPr>
        <w:pStyle w:val="a3"/>
        <w:numPr>
          <w:ilvl w:val="0"/>
          <w:numId w:val="20"/>
        </w:numPr>
        <w:tabs>
          <w:tab w:val="left" w:pos="-142"/>
          <w:tab w:val="left" w:pos="993"/>
        </w:tabs>
        <w:spacing w:after="0" w:line="240" w:lineRule="auto"/>
        <w:ind w:left="0" w:firstLine="567"/>
        <w:jc w:val="both"/>
        <w:rPr>
          <w:rFonts w:ascii="Times New Roman" w:eastAsia="Calibri" w:hAnsi="Times New Roman"/>
          <w:sz w:val="26"/>
          <w:szCs w:val="26"/>
        </w:rPr>
      </w:pPr>
      <w:r w:rsidRPr="00D56874">
        <w:rPr>
          <w:rFonts w:ascii="Times New Roman" w:eastAsia="Calibri" w:hAnsi="Times New Roman"/>
          <w:sz w:val="26"/>
          <w:szCs w:val="26"/>
        </w:rPr>
        <w:t>для муниципальных служащих и руководителей муниципальных учреждений города проведены обучающие семинары по заполнению справок о доходах, расходах, об имуществе и обязательствах имущественного характера с использованием специального программного обеспечения «Справки БК», подготовлены информационные материалы и методические рекомендации.</w:t>
      </w:r>
    </w:p>
    <w:p w:rsidR="00546E64" w:rsidRPr="00D56874" w:rsidRDefault="00546E64" w:rsidP="00546E64">
      <w:pPr>
        <w:pStyle w:val="a3"/>
        <w:numPr>
          <w:ilvl w:val="0"/>
          <w:numId w:val="5"/>
        </w:numPr>
        <w:tabs>
          <w:tab w:val="left" w:pos="-142"/>
          <w:tab w:val="left" w:pos="993"/>
        </w:tabs>
        <w:spacing w:after="0" w:line="240" w:lineRule="auto"/>
        <w:ind w:left="0" w:firstLine="567"/>
        <w:jc w:val="both"/>
        <w:rPr>
          <w:rFonts w:ascii="Times New Roman" w:hAnsi="Times New Roman"/>
          <w:sz w:val="26"/>
          <w:szCs w:val="26"/>
        </w:rPr>
      </w:pPr>
      <w:r w:rsidRPr="00D56874">
        <w:rPr>
          <w:rFonts w:ascii="Times New Roman" w:hAnsi="Times New Roman"/>
          <w:sz w:val="26"/>
          <w:szCs w:val="26"/>
        </w:rPr>
        <w:t>В рамках мероприятия «Обеспечение защиты прав и законных интересов жителей города Покачи»:</w:t>
      </w:r>
    </w:p>
    <w:p w:rsidR="00546E64" w:rsidRPr="00D56874" w:rsidRDefault="00546E64" w:rsidP="00546E64">
      <w:pPr>
        <w:pStyle w:val="a3"/>
        <w:numPr>
          <w:ilvl w:val="0"/>
          <w:numId w:val="21"/>
        </w:numPr>
        <w:tabs>
          <w:tab w:val="left" w:pos="-142"/>
          <w:tab w:val="left" w:pos="709"/>
          <w:tab w:val="left" w:pos="993"/>
        </w:tabs>
        <w:spacing w:after="0" w:line="240" w:lineRule="auto"/>
        <w:ind w:left="0" w:firstLine="567"/>
        <w:jc w:val="both"/>
        <w:rPr>
          <w:rFonts w:ascii="Times New Roman" w:hAnsi="Times New Roman"/>
          <w:bCs/>
          <w:sz w:val="26"/>
          <w:szCs w:val="26"/>
        </w:rPr>
      </w:pPr>
      <w:r w:rsidRPr="00D56874">
        <w:rPr>
          <w:rFonts w:ascii="Times New Roman" w:hAnsi="Times New Roman"/>
          <w:bCs/>
          <w:sz w:val="26"/>
          <w:szCs w:val="26"/>
        </w:rPr>
        <w:t>в 2019 году в администрацию города Покачи поступали обращения граждан письменно и через официальный сайт администрации города Покачи, которые были отработаны в установленные законодательством сроки;</w:t>
      </w:r>
    </w:p>
    <w:p w:rsidR="00546E64" w:rsidRPr="00D56874" w:rsidRDefault="00546E64" w:rsidP="00546E64">
      <w:pPr>
        <w:pStyle w:val="af2"/>
        <w:numPr>
          <w:ilvl w:val="0"/>
          <w:numId w:val="21"/>
        </w:numPr>
        <w:tabs>
          <w:tab w:val="left" w:pos="-142"/>
          <w:tab w:val="left" w:pos="709"/>
          <w:tab w:val="left" w:pos="993"/>
        </w:tabs>
        <w:spacing w:before="0" w:beforeAutospacing="0" w:after="0" w:afterAutospacing="0"/>
        <w:ind w:left="0" w:firstLine="567"/>
        <w:jc w:val="both"/>
        <w:rPr>
          <w:rFonts w:eastAsia="Calibri"/>
          <w:sz w:val="26"/>
          <w:szCs w:val="26"/>
          <w:lang w:eastAsia="en-US"/>
        </w:rPr>
      </w:pPr>
      <w:r w:rsidRPr="00D56874">
        <w:rPr>
          <w:sz w:val="26"/>
          <w:szCs w:val="26"/>
        </w:rPr>
        <w:t>о</w:t>
      </w:r>
      <w:r w:rsidRPr="00D56874">
        <w:rPr>
          <w:rFonts w:eastAsia="Calibri"/>
          <w:sz w:val="26"/>
          <w:szCs w:val="26"/>
          <w:lang w:eastAsia="en-US"/>
        </w:rPr>
        <w:t>свещение деятельности органов местного самоуправления по вопросам профилактики коррупционных правонарушений осуществляется на постоянной основе на официальных сайтах, а также в средствах массовой информации в виде публикаций статей, репортажей и интервью;</w:t>
      </w:r>
    </w:p>
    <w:p w:rsidR="00546E64" w:rsidRPr="00D56874" w:rsidRDefault="00546E64" w:rsidP="00546E64">
      <w:pPr>
        <w:pStyle w:val="af0"/>
        <w:numPr>
          <w:ilvl w:val="0"/>
          <w:numId w:val="21"/>
        </w:numPr>
        <w:tabs>
          <w:tab w:val="left" w:pos="-142"/>
          <w:tab w:val="left" w:pos="993"/>
        </w:tabs>
        <w:ind w:left="0" w:firstLine="567"/>
        <w:jc w:val="both"/>
        <w:rPr>
          <w:rFonts w:ascii="Times New Roman" w:hAnsi="Times New Roman"/>
          <w:sz w:val="26"/>
          <w:szCs w:val="26"/>
        </w:rPr>
      </w:pPr>
      <w:r w:rsidRPr="00D56874">
        <w:rPr>
          <w:rFonts w:ascii="Times New Roman" w:hAnsi="Times New Roman"/>
          <w:sz w:val="26"/>
          <w:szCs w:val="26"/>
        </w:rPr>
        <w:t>принимаются активные меры по взаимодействию органов местного самоуправления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самоуправления;</w:t>
      </w:r>
    </w:p>
    <w:p w:rsidR="00546E64" w:rsidRPr="00D56874" w:rsidRDefault="00546E64" w:rsidP="00546E64">
      <w:pPr>
        <w:pStyle w:val="a3"/>
        <w:numPr>
          <w:ilvl w:val="0"/>
          <w:numId w:val="21"/>
        </w:numPr>
        <w:tabs>
          <w:tab w:val="left" w:pos="-142"/>
          <w:tab w:val="left" w:pos="993"/>
        </w:tabs>
        <w:spacing w:after="0" w:line="240" w:lineRule="auto"/>
        <w:ind w:left="0" w:firstLine="567"/>
        <w:jc w:val="both"/>
        <w:rPr>
          <w:rFonts w:ascii="Times New Roman" w:eastAsia="Calibri" w:hAnsi="Times New Roman"/>
          <w:sz w:val="26"/>
          <w:szCs w:val="26"/>
          <w:lang w:eastAsia="en-US"/>
        </w:rPr>
      </w:pPr>
      <w:r w:rsidRPr="00D56874">
        <w:rPr>
          <w:rFonts w:ascii="Times New Roman" w:eastAsia="Calibri" w:hAnsi="Times New Roman"/>
          <w:sz w:val="26"/>
          <w:szCs w:val="26"/>
          <w:lang w:eastAsia="en-US"/>
        </w:rPr>
        <w:t>проводится комплекс мероприятий, направленных на формирование антикоррупционного сознания сотрудников учреждения;</w:t>
      </w:r>
    </w:p>
    <w:p w:rsidR="00546E64" w:rsidRPr="00D56874" w:rsidRDefault="00546E64" w:rsidP="00546E64">
      <w:pPr>
        <w:pStyle w:val="a3"/>
        <w:numPr>
          <w:ilvl w:val="0"/>
          <w:numId w:val="21"/>
        </w:numPr>
        <w:tabs>
          <w:tab w:val="left" w:pos="-142"/>
          <w:tab w:val="left" w:pos="993"/>
        </w:tabs>
        <w:spacing w:after="0" w:line="240" w:lineRule="auto"/>
        <w:ind w:left="0" w:firstLine="567"/>
        <w:jc w:val="both"/>
        <w:rPr>
          <w:rFonts w:ascii="Times New Roman" w:eastAsia="Calibri" w:hAnsi="Times New Roman"/>
          <w:sz w:val="26"/>
          <w:szCs w:val="26"/>
          <w:lang w:eastAsia="en-US"/>
        </w:rPr>
      </w:pPr>
      <w:r w:rsidRPr="00D56874">
        <w:rPr>
          <w:rFonts w:ascii="Times New Roman" w:eastAsia="Calibri" w:hAnsi="Times New Roman"/>
          <w:sz w:val="26"/>
          <w:szCs w:val="26"/>
          <w:lang w:eastAsia="en-US"/>
        </w:rPr>
        <w:t>в трудовые договоры руководителей муниципальных учреждений, внесена норма, устанавливающая персональную ответственность за состояние антикоррупционной работы в учреждении;</w:t>
      </w:r>
    </w:p>
    <w:p w:rsidR="00546E64" w:rsidRPr="00D56874" w:rsidRDefault="00546E64" w:rsidP="00546E64">
      <w:pPr>
        <w:pStyle w:val="a3"/>
        <w:numPr>
          <w:ilvl w:val="0"/>
          <w:numId w:val="21"/>
        </w:numPr>
        <w:tabs>
          <w:tab w:val="left" w:pos="-142"/>
          <w:tab w:val="left" w:pos="993"/>
        </w:tabs>
        <w:autoSpaceDE w:val="0"/>
        <w:autoSpaceDN w:val="0"/>
        <w:adjustRightInd w:val="0"/>
        <w:spacing w:after="0" w:line="240" w:lineRule="auto"/>
        <w:ind w:left="0" w:firstLine="567"/>
        <w:jc w:val="both"/>
        <w:rPr>
          <w:rFonts w:ascii="Times New Roman" w:hAnsi="Times New Roman"/>
          <w:b/>
          <w:sz w:val="26"/>
          <w:szCs w:val="26"/>
        </w:rPr>
      </w:pPr>
      <w:r w:rsidRPr="00D56874">
        <w:rPr>
          <w:rFonts w:ascii="Times New Roman" w:hAnsi="Times New Roman"/>
          <w:sz w:val="26"/>
          <w:szCs w:val="26"/>
        </w:rPr>
        <w:t>в соответствии с учебным планом общеобразовательных учреждений все учащиеся 9-11 классов</w:t>
      </w:r>
      <w:r>
        <w:rPr>
          <w:rFonts w:ascii="Times New Roman" w:hAnsi="Times New Roman"/>
          <w:sz w:val="26"/>
          <w:szCs w:val="26"/>
        </w:rPr>
        <w:t xml:space="preserve"> </w:t>
      </w:r>
      <w:r w:rsidRPr="00D56874">
        <w:rPr>
          <w:rFonts w:ascii="Times New Roman" w:hAnsi="Times New Roman"/>
          <w:sz w:val="26"/>
          <w:szCs w:val="26"/>
        </w:rPr>
        <w:t xml:space="preserve">в рамках учебного предмета «Обществознание» изучали темы, посвященные противодействию коррупции, в том числе 895 человек </w:t>
      </w:r>
      <w:r w:rsidRPr="00D56874">
        <w:rPr>
          <w:rFonts w:ascii="Times New Roman" w:hAnsi="Times New Roman"/>
          <w:spacing w:val="-2"/>
          <w:sz w:val="26"/>
          <w:szCs w:val="26"/>
        </w:rPr>
        <w:t xml:space="preserve">приняли участие в мероприятиях </w:t>
      </w:r>
      <w:r w:rsidRPr="00D56874">
        <w:rPr>
          <w:rFonts w:ascii="Times New Roman" w:hAnsi="Times New Roman"/>
          <w:sz w:val="26"/>
          <w:szCs w:val="26"/>
        </w:rPr>
        <w:t>профилактической направленности.</w:t>
      </w:r>
    </w:p>
    <w:p w:rsidR="00546E64" w:rsidRPr="00D56874" w:rsidRDefault="00546E64" w:rsidP="00546E64">
      <w:pPr>
        <w:pStyle w:val="a3"/>
        <w:numPr>
          <w:ilvl w:val="0"/>
          <w:numId w:val="21"/>
        </w:numPr>
        <w:tabs>
          <w:tab w:val="left" w:pos="-142"/>
          <w:tab w:val="left" w:pos="993"/>
        </w:tabs>
        <w:spacing w:after="0" w:line="240" w:lineRule="auto"/>
        <w:ind w:left="0" w:firstLine="567"/>
        <w:jc w:val="both"/>
        <w:rPr>
          <w:rFonts w:ascii="Times New Roman" w:eastAsia="Calibri" w:hAnsi="Times New Roman"/>
          <w:sz w:val="26"/>
          <w:szCs w:val="26"/>
          <w:lang w:eastAsia="en-US"/>
        </w:rPr>
      </w:pPr>
      <w:proofErr w:type="gramStart"/>
      <w:r w:rsidRPr="00D56874">
        <w:rPr>
          <w:rFonts w:ascii="Times New Roman" w:eastAsia="Calibri" w:hAnsi="Times New Roman"/>
          <w:sz w:val="26"/>
          <w:szCs w:val="26"/>
          <w:lang w:eastAsia="en-US"/>
        </w:rPr>
        <w:t>для привлечения общественности к решению вопросов противодействия коррупции в городе создан общественный совет для обсуждения вопросов в сфере</w:t>
      </w:r>
      <w:proofErr w:type="gramEnd"/>
      <w:r w:rsidRPr="00D56874">
        <w:rPr>
          <w:rFonts w:ascii="Times New Roman" w:eastAsia="Calibri" w:hAnsi="Times New Roman"/>
          <w:sz w:val="26"/>
          <w:szCs w:val="26"/>
          <w:lang w:eastAsia="en-US"/>
        </w:rPr>
        <w:t xml:space="preserve"> муниципальных финансов;</w:t>
      </w:r>
    </w:p>
    <w:p w:rsidR="00546E64" w:rsidRPr="00D56874" w:rsidRDefault="00546E64" w:rsidP="00546E64">
      <w:pPr>
        <w:pStyle w:val="a3"/>
        <w:numPr>
          <w:ilvl w:val="0"/>
          <w:numId w:val="21"/>
        </w:numPr>
        <w:tabs>
          <w:tab w:val="left" w:pos="-142"/>
          <w:tab w:val="left" w:pos="993"/>
        </w:tabs>
        <w:spacing w:after="0" w:line="240" w:lineRule="auto"/>
        <w:ind w:left="0" w:firstLine="567"/>
        <w:jc w:val="both"/>
        <w:rPr>
          <w:rFonts w:ascii="Times New Roman" w:eastAsia="Calibri" w:hAnsi="Times New Roman"/>
          <w:sz w:val="26"/>
          <w:szCs w:val="26"/>
          <w:lang w:eastAsia="en-US"/>
        </w:rPr>
      </w:pPr>
      <w:r w:rsidRPr="00D56874">
        <w:rPr>
          <w:rFonts w:ascii="Times New Roman" w:eastAsia="Calibri" w:hAnsi="Times New Roman"/>
          <w:sz w:val="26"/>
          <w:szCs w:val="26"/>
          <w:lang w:eastAsia="en-US"/>
        </w:rPr>
        <w:t>в целях формирования нетерпимости в обществе к коррупционным проявлениям проведены мероприятия, приуроченные к Международному Дню борьбы с коррупцией (9 декабря).</w:t>
      </w:r>
    </w:p>
    <w:p w:rsidR="00546E64" w:rsidRPr="00D56874" w:rsidRDefault="00546E64" w:rsidP="00546E64">
      <w:pPr>
        <w:widowControl w:val="0"/>
        <w:tabs>
          <w:tab w:val="left" w:pos="-142"/>
          <w:tab w:val="left" w:pos="993"/>
        </w:tabs>
        <w:suppressAutoHyphens/>
        <w:spacing w:after="0" w:line="240" w:lineRule="auto"/>
        <w:ind w:firstLine="567"/>
        <w:jc w:val="both"/>
        <w:rPr>
          <w:rFonts w:ascii="Times New Roman" w:hAnsi="Times New Roman"/>
          <w:sz w:val="26"/>
          <w:szCs w:val="26"/>
        </w:rPr>
      </w:pPr>
      <w:r w:rsidRPr="00D56874">
        <w:rPr>
          <w:rFonts w:ascii="Times New Roman" w:hAnsi="Times New Roman"/>
          <w:sz w:val="26"/>
          <w:szCs w:val="26"/>
        </w:rPr>
        <w:t xml:space="preserve">Исполнение бюджетных обязательств на реализацию муниципальной программы «Противодействие коррупции в муниципальном образовании город Покачи на 2019 - 2025 годы и на период до 2030 года» </w:t>
      </w:r>
      <w:r>
        <w:rPr>
          <w:rFonts w:ascii="Times New Roman" w:hAnsi="Times New Roman"/>
          <w:sz w:val="26"/>
          <w:szCs w:val="26"/>
        </w:rPr>
        <w:t xml:space="preserve">за 2019 год </w:t>
      </w:r>
      <w:r w:rsidRPr="00D56874">
        <w:rPr>
          <w:rFonts w:ascii="Times New Roman" w:hAnsi="Times New Roman"/>
          <w:sz w:val="26"/>
          <w:szCs w:val="26"/>
        </w:rPr>
        <w:t>представлено в таблице 21.</w:t>
      </w:r>
    </w:p>
    <w:p w:rsidR="00546E64" w:rsidRPr="00D56874" w:rsidRDefault="00546E64" w:rsidP="00546E64">
      <w:pPr>
        <w:tabs>
          <w:tab w:val="left" w:pos="-142"/>
          <w:tab w:val="left" w:pos="993"/>
        </w:tabs>
        <w:spacing w:after="0" w:line="240" w:lineRule="auto"/>
        <w:ind w:firstLine="567"/>
        <w:jc w:val="right"/>
        <w:rPr>
          <w:rFonts w:ascii="Times New Roman" w:hAnsi="Times New Roman"/>
          <w:sz w:val="26"/>
          <w:szCs w:val="26"/>
        </w:rPr>
      </w:pPr>
      <w:r w:rsidRPr="00D56874">
        <w:rPr>
          <w:rFonts w:ascii="Times New Roman" w:hAnsi="Times New Roman"/>
          <w:sz w:val="26"/>
          <w:szCs w:val="26"/>
        </w:rPr>
        <w:t>Таблица 21</w:t>
      </w:r>
    </w:p>
    <w:tbl>
      <w:tblPr>
        <w:tblpPr w:leftFromText="180" w:rightFromText="180" w:vertAnchor="text" w:horzAnchor="margin" w:tblpXSpec="center" w:tblpY="133"/>
        <w:tblW w:w="101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1985"/>
        <w:gridCol w:w="1984"/>
        <w:gridCol w:w="1526"/>
        <w:gridCol w:w="1701"/>
        <w:gridCol w:w="992"/>
      </w:tblGrid>
      <w:tr w:rsidR="00546E64" w:rsidRPr="00E8684C" w:rsidTr="00546E64">
        <w:trPr>
          <w:trHeight w:val="272"/>
        </w:trPr>
        <w:tc>
          <w:tcPr>
            <w:tcW w:w="1951" w:type="dxa"/>
            <w:vMerge w:val="restart"/>
            <w:shd w:val="clear" w:color="auto" w:fill="auto"/>
            <w:vAlign w:val="center"/>
            <w:hideMark/>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Основание - нормативный акт об утверждении отчета</w:t>
            </w:r>
          </w:p>
        </w:tc>
        <w:tc>
          <w:tcPr>
            <w:tcW w:w="1985" w:type="dxa"/>
            <w:vMerge w:val="restart"/>
            <w:shd w:val="clear" w:color="auto" w:fill="auto"/>
            <w:vAlign w:val="center"/>
            <w:hideMark/>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 xml:space="preserve">Год исполнения,                       в </w:t>
            </w:r>
            <w:proofErr w:type="spellStart"/>
            <w:r w:rsidRPr="00E8684C">
              <w:rPr>
                <w:rFonts w:ascii="Times New Roman" w:hAnsi="Times New Roman"/>
              </w:rPr>
              <w:t>т.ч</w:t>
            </w:r>
            <w:proofErr w:type="spellEnd"/>
            <w:r w:rsidRPr="00E8684C">
              <w:rPr>
                <w:rFonts w:ascii="Times New Roman" w:hAnsi="Times New Roman"/>
              </w:rPr>
              <w:t>. по источникам финансирования</w:t>
            </w:r>
          </w:p>
        </w:tc>
        <w:tc>
          <w:tcPr>
            <w:tcW w:w="6203" w:type="dxa"/>
            <w:gridSpan w:val="4"/>
            <w:shd w:val="clear" w:color="auto" w:fill="auto"/>
            <w:vAlign w:val="center"/>
            <w:hideMark/>
          </w:tcPr>
          <w:p w:rsidR="00546E64" w:rsidRPr="00E8684C" w:rsidRDefault="00546E64" w:rsidP="00546E64">
            <w:pPr>
              <w:widowControl w:val="0"/>
              <w:suppressAutoHyphens/>
              <w:spacing w:after="0" w:line="240" w:lineRule="auto"/>
              <w:ind w:firstLine="708"/>
              <w:jc w:val="center"/>
              <w:rPr>
                <w:rFonts w:ascii="Times New Roman" w:hAnsi="Times New Roman"/>
              </w:rPr>
            </w:pPr>
            <w:r w:rsidRPr="00E8684C">
              <w:rPr>
                <w:rFonts w:ascii="Times New Roman" w:hAnsi="Times New Roman"/>
              </w:rPr>
              <w:t>Финансирование, руб.</w:t>
            </w:r>
          </w:p>
        </w:tc>
      </w:tr>
      <w:tr w:rsidR="00546E64" w:rsidRPr="00E8684C" w:rsidTr="00546E64">
        <w:trPr>
          <w:trHeight w:val="565"/>
        </w:trPr>
        <w:tc>
          <w:tcPr>
            <w:tcW w:w="1951" w:type="dxa"/>
            <w:vMerge/>
            <w:shd w:val="clear" w:color="auto" w:fill="auto"/>
            <w:vAlign w:val="center"/>
            <w:hideMark/>
          </w:tcPr>
          <w:p w:rsidR="00546E64" w:rsidRPr="00E8684C" w:rsidRDefault="00546E64" w:rsidP="00546E64">
            <w:pPr>
              <w:widowControl w:val="0"/>
              <w:suppressAutoHyphens/>
              <w:spacing w:after="0" w:line="240" w:lineRule="auto"/>
              <w:ind w:firstLine="708"/>
              <w:jc w:val="center"/>
              <w:rPr>
                <w:rFonts w:ascii="Times New Roman" w:hAnsi="Times New Roman"/>
              </w:rPr>
            </w:pPr>
          </w:p>
        </w:tc>
        <w:tc>
          <w:tcPr>
            <w:tcW w:w="1985" w:type="dxa"/>
            <w:vMerge/>
            <w:shd w:val="clear" w:color="auto" w:fill="auto"/>
            <w:vAlign w:val="center"/>
            <w:hideMark/>
          </w:tcPr>
          <w:p w:rsidR="00546E64" w:rsidRPr="00E8684C" w:rsidRDefault="00546E64" w:rsidP="00546E64">
            <w:pPr>
              <w:widowControl w:val="0"/>
              <w:suppressAutoHyphens/>
              <w:spacing w:after="0" w:line="240" w:lineRule="auto"/>
              <w:ind w:firstLine="708"/>
              <w:jc w:val="center"/>
              <w:rPr>
                <w:rFonts w:ascii="Times New Roman" w:hAnsi="Times New Roman"/>
              </w:rPr>
            </w:pPr>
          </w:p>
        </w:tc>
        <w:tc>
          <w:tcPr>
            <w:tcW w:w="1984" w:type="dxa"/>
            <w:shd w:val="clear" w:color="auto" w:fill="auto"/>
            <w:vAlign w:val="center"/>
            <w:hideMark/>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План первоначальный</w:t>
            </w:r>
          </w:p>
        </w:tc>
        <w:tc>
          <w:tcPr>
            <w:tcW w:w="1526" w:type="dxa"/>
            <w:shd w:val="clear" w:color="auto" w:fill="auto"/>
            <w:vAlign w:val="center"/>
            <w:hideMark/>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План уточненный</w:t>
            </w:r>
          </w:p>
        </w:tc>
        <w:tc>
          <w:tcPr>
            <w:tcW w:w="1701" w:type="dxa"/>
            <w:shd w:val="clear" w:color="auto" w:fill="auto"/>
            <w:vAlign w:val="center"/>
            <w:hideMark/>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Фактическое исполнение</w:t>
            </w:r>
          </w:p>
        </w:tc>
        <w:tc>
          <w:tcPr>
            <w:tcW w:w="992" w:type="dxa"/>
            <w:shd w:val="clear" w:color="auto" w:fill="auto"/>
            <w:vAlign w:val="center"/>
            <w:hideMark/>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 исполнения</w:t>
            </w:r>
          </w:p>
        </w:tc>
      </w:tr>
      <w:tr w:rsidR="00546E64" w:rsidRPr="00E8684C" w:rsidTr="00546E64">
        <w:trPr>
          <w:trHeight w:val="166"/>
        </w:trPr>
        <w:tc>
          <w:tcPr>
            <w:tcW w:w="1951" w:type="dxa"/>
            <w:shd w:val="clear" w:color="auto" w:fill="auto"/>
            <w:vAlign w:val="center"/>
            <w:hideMark/>
          </w:tcPr>
          <w:p w:rsidR="00546E64" w:rsidRPr="00E8684C" w:rsidRDefault="00546E64" w:rsidP="00546E64">
            <w:pPr>
              <w:widowControl w:val="0"/>
              <w:suppressAutoHyphens/>
              <w:spacing w:after="0" w:line="240" w:lineRule="auto"/>
              <w:ind w:firstLine="708"/>
              <w:rPr>
                <w:rFonts w:ascii="Times New Roman" w:hAnsi="Times New Roman"/>
              </w:rPr>
            </w:pPr>
            <w:r w:rsidRPr="00E8684C">
              <w:rPr>
                <w:rFonts w:ascii="Times New Roman" w:hAnsi="Times New Roman"/>
              </w:rPr>
              <w:t>1</w:t>
            </w:r>
          </w:p>
        </w:tc>
        <w:tc>
          <w:tcPr>
            <w:tcW w:w="1985" w:type="dxa"/>
            <w:shd w:val="clear" w:color="auto" w:fill="auto"/>
            <w:vAlign w:val="center"/>
            <w:hideMark/>
          </w:tcPr>
          <w:p w:rsidR="00546E64" w:rsidRPr="00E8684C" w:rsidRDefault="00546E64" w:rsidP="00546E64">
            <w:pPr>
              <w:widowControl w:val="0"/>
              <w:suppressAutoHyphens/>
              <w:spacing w:after="0" w:line="240" w:lineRule="auto"/>
              <w:ind w:firstLine="708"/>
              <w:rPr>
                <w:rFonts w:ascii="Times New Roman" w:hAnsi="Times New Roman"/>
              </w:rPr>
            </w:pPr>
            <w:r w:rsidRPr="00E8684C">
              <w:rPr>
                <w:rFonts w:ascii="Times New Roman" w:hAnsi="Times New Roman"/>
              </w:rPr>
              <w:t>2</w:t>
            </w:r>
          </w:p>
        </w:tc>
        <w:tc>
          <w:tcPr>
            <w:tcW w:w="1984" w:type="dxa"/>
            <w:shd w:val="clear" w:color="auto" w:fill="auto"/>
            <w:vAlign w:val="center"/>
            <w:hideMark/>
          </w:tcPr>
          <w:p w:rsidR="00546E64" w:rsidRPr="00E8684C" w:rsidRDefault="00546E64" w:rsidP="00546E64">
            <w:pPr>
              <w:widowControl w:val="0"/>
              <w:suppressAutoHyphens/>
              <w:spacing w:after="0" w:line="240" w:lineRule="auto"/>
              <w:ind w:firstLine="708"/>
              <w:rPr>
                <w:rFonts w:ascii="Times New Roman" w:hAnsi="Times New Roman"/>
              </w:rPr>
            </w:pPr>
            <w:r w:rsidRPr="00E8684C">
              <w:rPr>
                <w:rFonts w:ascii="Times New Roman" w:hAnsi="Times New Roman"/>
              </w:rPr>
              <w:t>3</w:t>
            </w:r>
          </w:p>
        </w:tc>
        <w:tc>
          <w:tcPr>
            <w:tcW w:w="1526" w:type="dxa"/>
            <w:shd w:val="clear" w:color="auto" w:fill="auto"/>
            <w:vAlign w:val="center"/>
            <w:hideMark/>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4</w:t>
            </w:r>
          </w:p>
        </w:tc>
        <w:tc>
          <w:tcPr>
            <w:tcW w:w="1701" w:type="dxa"/>
            <w:shd w:val="clear" w:color="auto" w:fill="auto"/>
            <w:vAlign w:val="center"/>
            <w:hideMark/>
          </w:tcPr>
          <w:p w:rsidR="00546E64" w:rsidRPr="00E8684C" w:rsidRDefault="00546E64" w:rsidP="00546E64">
            <w:pPr>
              <w:widowControl w:val="0"/>
              <w:suppressAutoHyphens/>
              <w:spacing w:after="0" w:line="240" w:lineRule="auto"/>
              <w:ind w:firstLine="708"/>
              <w:rPr>
                <w:rFonts w:ascii="Times New Roman" w:hAnsi="Times New Roman"/>
              </w:rPr>
            </w:pPr>
            <w:r w:rsidRPr="00E8684C">
              <w:rPr>
                <w:rFonts w:ascii="Times New Roman" w:hAnsi="Times New Roman"/>
              </w:rPr>
              <w:t>5</w:t>
            </w:r>
          </w:p>
        </w:tc>
        <w:tc>
          <w:tcPr>
            <w:tcW w:w="992" w:type="dxa"/>
            <w:shd w:val="clear" w:color="auto" w:fill="auto"/>
            <w:vAlign w:val="center"/>
            <w:hideMark/>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6</w:t>
            </w:r>
          </w:p>
        </w:tc>
      </w:tr>
      <w:tr w:rsidR="00546E64" w:rsidRPr="00E8684C" w:rsidTr="00546E64">
        <w:trPr>
          <w:trHeight w:val="166"/>
        </w:trPr>
        <w:tc>
          <w:tcPr>
            <w:tcW w:w="1951" w:type="dxa"/>
            <w:vMerge w:val="restart"/>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lastRenderedPageBreak/>
              <w:t>Постановление администрации города от</w:t>
            </w:r>
            <w:r>
              <w:rPr>
                <w:rFonts w:ascii="Times New Roman" w:hAnsi="Times New Roman"/>
              </w:rPr>
              <w:t xml:space="preserve"> 14.02.2020 №120</w:t>
            </w:r>
          </w:p>
        </w:tc>
        <w:tc>
          <w:tcPr>
            <w:tcW w:w="1985"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2019</w:t>
            </w:r>
            <w:r>
              <w:rPr>
                <w:rFonts w:ascii="Times New Roman" w:hAnsi="Times New Roman"/>
              </w:rPr>
              <w:t xml:space="preserve"> всего</w:t>
            </w:r>
          </w:p>
        </w:tc>
        <w:tc>
          <w:tcPr>
            <w:tcW w:w="1984"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40</w:t>
            </w:r>
            <w:r>
              <w:rPr>
                <w:rFonts w:ascii="Times New Roman" w:hAnsi="Times New Roman"/>
              </w:rPr>
              <w:t xml:space="preserve"> </w:t>
            </w:r>
            <w:r w:rsidRPr="00E8684C">
              <w:rPr>
                <w:rFonts w:ascii="Times New Roman" w:hAnsi="Times New Roman"/>
              </w:rPr>
              <w:t>000</w:t>
            </w:r>
          </w:p>
        </w:tc>
        <w:tc>
          <w:tcPr>
            <w:tcW w:w="1526"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40</w:t>
            </w:r>
            <w:r>
              <w:rPr>
                <w:rFonts w:ascii="Times New Roman" w:hAnsi="Times New Roman"/>
              </w:rPr>
              <w:t xml:space="preserve"> </w:t>
            </w:r>
            <w:r w:rsidRPr="00E8684C">
              <w:rPr>
                <w:rFonts w:ascii="Times New Roman" w:hAnsi="Times New Roman"/>
              </w:rPr>
              <w:t>000</w:t>
            </w:r>
          </w:p>
        </w:tc>
        <w:tc>
          <w:tcPr>
            <w:tcW w:w="1701"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40</w:t>
            </w:r>
            <w:r>
              <w:rPr>
                <w:rFonts w:ascii="Times New Roman" w:hAnsi="Times New Roman"/>
              </w:rPr>
              <w:t xml:space="preserve"> </w:t>
            </w:r>
            <w:r w:rsidRPr="00E8684C">
              <w:rPr>
                <w:rFonts w:ascii="Times New Roman" w:hAnsi="Times New Roman"/>
              </w:rPr>
              <w:t>000</w:t>
            </w:r>
          </w:p>
        </w:tc>
        <w:tc>
          <w:tcPr>
            <w:tcW w:w="992"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100</w:t>
            </w:r>
          </w:p>
        </w:tc>
      </w:tr>
      <w:tr w:rsidR="00546E64" w:rsidRPr="00E8684C" w:rsidTr="00546E64">
        <w:trPr>
          <w:trHeight w:val="166"/>
        </w:trPr>
        <w:tc>
          <w:tcPr>
            <w:tcW w:w="1951" w:type="dxa"/>
            <w:vMerge/>
            <w:shd w:val="clear" w:color="auto" w:fill="auto"/>
            <w:vAlign w:val="center"/>
          </w:tcPr>
          <w:p w:rsidR="00546E64" w:rsidRPr="00E8684C" w:rsidRDefault="00546E64" w:rsidP="00546E64">
            <w:pPr>
              <w:widowControl w:val="0"/>
              <w:suppressAutoHyphens/>
              <w:spacing w:after="0" w:line="240" w:lineRule="auto"/>
              <w:ind w:firstLine="708"/>
              <w:jc w:val="center"/>
              <w:rPr>
                <w:rFonts w:ascii="Times New Roman" w:hAnsi="Times New Roman"/>
              </w:rPr>
            </w:pPr>
          </w:p>
        </w:tc>
        <w:tc>
          <w:tcPr>
            <w:tcW w:w="1985"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местный бюджет</w:t>
            </w:r>
          </w:p>
        </w:tc>
        <w:tc>
          <w:tcPr>
            <w:tcW w:w="1984"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40</w:t>
            </w:r>
            <w:r>
              <w:rPr>
                <w:rFonts w:ascii="Times New Roman" w:hAnsi="Times New Roman"/>
              </w:rPr>
              <w:t xml:space="preserve"> </w:t>
            </w:r>
            <w:r w:rsidRPr="00E8684C">
              <w:rPr>
                <w:rFonts w:ascii="Times New Roman" w:hAnsi="Times New Roman"/>
              </w:rPr>
              <w:t>000</w:t>
            </w:r>
          </w:p>
        </w:tc>
        <w:tc>
          <w:tcPr>
            <w:tcW w:w="1526"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40</w:t>
            </w:r>
            <w:r>
              <w:rPr>
                <w:rFonts w:ascii="Times New Roman" w:hAnsi="Times New Roman"/>
              </w:rPr>
              <w:t xml:space="preserve"> </w:t>
            </w:r>
            <w:r w:rsidRPr="00E8684C">
              <w:rPr>
                <w:rFonts w:ascii="Times New Roman" w:hAnsi="Times New Roman"/>
              </w:rPr>
              <w:t>000</w:t>
            </w:r>
          </w:p>
        </w:tc>
        <w:tc>
          <w:tcPr>
            <w:tcW w:w="1701"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40</w:t>
            </w:r>
            <w:r>
              <w:rPr>
                <w:rFonts w:ascii="Times New Roman" w:hAnsi="Times New Roman"/>
              </w:rPr>
              <w:t xml:space="preserve"> </w:t>
            </w:r>
            <w:r w:rsidRPr="00E8684C">
              <w:rPr>
                <w:rFonts w:ascii="Times New Roman" w:hAnsi="Times New Roman"/>
              </w:rPr>
              <w:t>000</w:t>
            </w:r>
          </w:p>
        </w:tc>
        <w:tc>
          <w:tcPr>
            <w:tcW w:w="992" w:type="dxa"/>
            <w:shd w:val="clear" w:color="auto" w:fill="auto"/>
            <w:vAlign w:val="center"/>
          </w:tcPr>
          <w:p w:rsidR="00546E64" w:rsidRPr="00E8684C" w:rsidRDefault="00546E64" w:rsidP="00546E64">
            <w:pPr>
              <w:widowControl w:val="0"/>
              <w:suppressAutoHyphens/>
              <w:spacing w:after="0" w:line="240" w:lineRule="auto"/>
              <w:jc w:val="center"/>
              <w:rPr>
                <w:rFonts w:ascii="Times New Roman" w:hAnsi="Times New Roman"/>
              </w:rPr>
            </w:pPr>
            <w:r w:rsidRPr="00E8684C">
              <w:rPr>
                <w:rFonts w:ascii="Times New Roman" w:hAnsi="Times New Roman"/>
              </w:rPr>
              <w:t>100</w:t>
            </w:r>
          </w:p>
        </w:tc>
      </w:tr>
    </w:tbl>
    <w:p w:rsidR="00546E64" w:rsidRPr="00F679F6" w:rsidRDefault="00546E64" w:rsidP="00546E64">
      <w:pPr>
        <w:tabs>
          <w:tab w:val="left" w:pos="993"/>
        </w:tabs>
        <w:spacing w:after="0" w:line="240" w:lineRule="auto"/>
        <w:ind w:firstLine="567"/>
        <w:jc w:val="both"/>
        <w:rPr>
          <w:rFonts w:ascii="Times New Roman" w:hAnsi="Times New Roman"/>
          <w:sz w:val="26"/>
          <w:szCs w:val="26"/>
        </w:rPr>
      </w:pPr>
      <w:r w:rsidRPr="00F679F6">
        <w:rPr>
          <w:rFonts w:ascii="Times New Roman" w:hAnsi="Times New Roman"/>
          <w:sz w:val="26"/>
          <w:szCs w:val="26"/>
        </w:rPr>
        <w:t>Достижение основных целевых показателей реализации муниципальной программы представлено в таблице 22.</w:t>
      </w:r>
    </w:p>
    <w:p w:rsidR="00546E64" w:rsidRPr="00F679F6" w:rsidRDefault="00546E64" w:rsidP="00546E64">
      <w:pPr>
        <w:tabs>
          <w:tab w:val="left" w:pos="993"/>
        </w:tabs>
        <w:spacing w:after="0" w:line="240" w:lineRule="auto"/>
        <w:ind w:firstLine="567"/>
        <w:jc w:val="right"/>
        <w:rPr>
          <w:rFonts w:ascii="Times New Roman" w:hAnsi="Times New Roman"/>
          <w:sz w:val="26"/>
          <w:szCs w:val="26"/>
        </w:rPr>
      </w:pPr>
      <w:r w:rsidRPr="00F679F6">
        <w:rPr>
          <w:rFonts w:ascii="Times New Roman" w:hAnsi="Times New Roman"/>
          <w:sz w:val="26"/>
          <w:szCs w:val="26"/>
        </w:rPr>
        <w:t>Таблица 22</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409"/>
        <w:gridCol w:w="709"/>
        <w:gridCol w:w="1417"/>
        <w:gridCol w:w="1276"/>
        <w:gridCol w:w="1276"/>
        <w:gridCol w:w="1276"/>
        <w:gridCol w:w="1276"/>
      </w:tblGrid>
      <w:tr w:rsidR="00546E64" w:rsidRPr="00F679F6" w:rsidTr="00546E64">
        <w:trPr>
          <w:trHeight w:val="449"/>
        </w:trPr>
        <w:tc>
          <w:tcPr>
            <w:tcW w:w="568" w:type="dxa"/>
            <w:vMerge w:val="restart"/>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 xml:space="preserve">№ </w:t>
            </w:r>
            <w:proofErr w:type="gramStart"/>
            <w:r w:rsidRPr="00F679F6">
              <w:rPr>
                <w:rFonts w:ascii="Times New Roman" w:hAnsi="Times New Roman"/>
              </w:rPr>
              <w:t>п</w:t>
            </w:r>
            <w:proofErr w:type="gramEnd"/>
            <w:r w:rsidRPr="00F679F6">
              <w:rPr>
                <w:rFonts w:ascii="Times New Roman" w:hAnsi="Times New Roman"/>
              </w:rPr>
              <w:t>/п</w:t>
            </w:r>
          </w:p>
        </w:tc>
        <w:tc>
          <w:tcPr>
            <w:tcW w:w="2409" w:type="dxa"/>
            <w:vMerge w:val="restart"/>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Наименование целевого показателя и индикатора</w:t>
            </w:r>
          </w:p>
        </w:tc>
        <w:tc>
          <w:tcPr>
            <w:tcW w:w="709" w:type="dxa"/>
            <w:vMerge w:val="restart"/>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Единица измерения</w:t>
            </w:r>
          </w:p>
        </w:tc>
        <w:tc>
          <w:tcPr>
            <w:tcW w:w="1417" w:type="dxa"/>
            <w:vMerge w:val="restart"/>
            <w:shd w:val="clear" w:color="auto" w:fill="auto"/>
            <w:vAlign w:val="center"/>
            <w:hideMark/>
          </w:tcPr>
          <w:p w:rsidR="00546E64" w:rsidRPr="00F679F6" w:rsidRDefault="00546E64" w:rsidP="00546E64">
            <w:pPr>
              <w:spacing w:after="0" w:line="240" w:lineRule="auto"/>
              <w:jc w:val="center"/>
              <w:rPr>
                <w:rFonts w:ascii="Times New Roman" w:hAnsi="Times New Roman"/>
                <w:color w:val="000000"/>
              </w:rPr>
            </w:pPr>
            <w:r w:rsidRPr="00F679F6">
              <w:rPr>
                <w:rFonts w:ascii="Times New Roman" w:hAnsi="Times New Roman"/>
                <w:color w:val="000000"/>
              </w:rPr>
              <w:t>Базовое значение показателя на начало реализации программы</w:t>
            </w:r>
          </w:p>
        </w:tc>
        <w:tc>
          <w:tcPr>
            <w:tcW w:w="2552" w:type="dxa"/>
            <w:gridSpan w:val="2"/>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Результат реализации программы</w:t>
            </w:r>
          </w:p>
        </w:tc>
        <w:tc>
          <w:tcPr>
            <w:tcW w:w="2552" w:type="dxa"/>
            <w:gridSpan w:val="2"/>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Отклонение</w:t>
            </w:r>
          </w:p>
        </w:tc>
      </w:tr>
      <w:tr w:rsidR="00546E64" w:rsidRPr="00F679F6" w:rsidTr="00546E64">
        <w:trPr>
          <w:trHeight w:val="1155"/>
        </w:trPr>
        <w:tc>
          <w:tcPr>
            <w:tcW w:w="568" w:type="dxa"/>
            <w:vMerge/>
            <w:vAlign w:val="center"/>
          </w:tcPr>
          <w:p w:rsidR="00546E64" w:rsidRPr="00F679F6" w:rsidRDefault="00546E64" w:rsidP="00546E64">
            <w:pPr>
              <w:spacing w:after="0" w:line="240" w:lineRule="auto"/>
              <w:jc w:val="center"/>
              <w:rPr>
                <w:rFonts w:ascii="Times New Roman" w:hAnsi="Times New Roman"/>
              </w:rPr>
            </w:pPr>
          </w:p>
        </w:tc>
        <w:tc>
          <w:tcPr>
            <w:tcW w:w="2409" w:type="dxa"/>
            <w:vMerge/>
            <w:vAlign w:val="center"/>
            <w:hideMark/>
          </w:tcPr>
          <w:p w:rsidR="00546E64" w:rsidRPr="00F679F6" w:rsidRDefault="00546E64" w:rsidP="00546E64">
            <w:pPr>
              <w:spacing w:after="0" w:line="240" w:lineRule="auto"/>
              <w:jc w:val="center"/>
              <w:rPr>
                <w:rFonts w:ascii="Times New Roman" w:hAnsi="Times New Roman"/>
              </w:rPr>
            </w:pPr>
          </w:p>
        </w:tc>
        <w:tc>
          <w:tcPr>
            <w:tcW w:w="709" w:type="dxa"/>
            <w:vMerge/>
            <w:vAlign w:val="center"/>
            <w:hideMark/>
          </w:tcPr>
          <w:p w:rsidR="00546E64" w:rsidRPr="00F679F6" w:rsidRDefault="00546E64" w:rsidP="00546E64">
            <w:pPr>
              <w:spacing w:after="0" w:line="240" w:lineRule="auto"/>
              <w:jc w:val="center"/>
              <w:rPr>
                <w:rFonts w:ascii="Times New Roman" w:hAnsi="Times New Roman"/>
              </w:rPr>
            </w:pPr>
          </w:p>
        </w:tc>
        <w:tc>
          <w:tcPr>
            <w:tcW w:w="1417" w:type="dxa"/>
            <w:vMerge/>
            <w:shd w:val="clear" w:color="auto" w:fill="auto"/>
            <w:vAlign w:val="center"/>
            <w:hideMark/>
          </w:tcPr>
          <w:p w:rsidR="00546E64" w:rsidRPr="00F679F6" w:rsidRDefault="00546E64" w:rsidP="00546E64">
            <w:pPr>
              <w:spacing w:after="0" w:line="240" w:lineRule="auto"/>
              <w:jc w:val="center"/>
              <w:rPr>
                <w:rFonts w:ascii="Times New Roman" w:hAnsi="Times New Roman"/>
                <w:color w:val="000000"/>
              </w:rPr>
            </w:pPr>
          </w:p>
        </w:tc>
        <w:tc>
          <w:tcPr>
            <w:tcW w:w="1276" w:type="dxa"/>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плановое значение показателя</w:t>
            </w:r>
          </w:p>
        </w:tc>
        <w:tc>
          <w:tcPr>
            <w:tcW w:w="1276" w:type="dxa"/>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фактическое значение показателей</w:t>
            </w:r>
          </w:p>
        </w:tc>
        <w:tc>
          <w:tcPr>
            <w:tcW w:w="1276" w:type="dxa"/>
            <w:shd w:val="clear" w:color="auto" w:fill="auto"/>
            <w:vAlign w:val="center"/>
            <w:hideMark/>
          </w:tcPr>
          <w:p w:rsidR="00546E64" w:rsidRDefault="00546E64" w:rsidP="00546E64">
            <w:pPr>
              <w:spacing w:after="0" w:line="240" w:lineRule="auto"/>
              <w:jc w:val="center"/>
              <w:rPr>
                <w:rFonts w:ascii="Times New Roman" w:hAnsi="Times New Roman"/>
              </w:rPr>
            </w:pPr>
            <w:r w:rsidRPr="00F679F6">
              <w:rPr>
                <w:rFonts w:ascii="Times New Roman" w:hAnsi="Times New Roman"/>
              </w:rPr>
              <w:t>абсолютное значение</w:t>
            </w:r>
          </w:p>
          <w:p w:rsidR="00546E64" w:rsidRPr="00F679F6" w:rsidRDefault="00546E64" w:rsidP="00546E64">
            <w:pPr>
              <w:spacing w:after="0" w:line="240" w:lineRule="auto"/>
              <w:jc w:val="center"/>
              <w:rPr>
                <w:rFonts w:ascii="Times New Roman" w:hAnsi="Times New Roman"/>
              </w:rPr>
            </w:pPr>
            <w:r>
              <w:rPr>
                <w:rFonts w:ascii="Times New Roman" w:hAnsi="Times New Roman"/>
              </w:rPr>
              <w:t>(7=6-5)</w:t>
            </w:r>
          </w:p>
        </w:tc>
        <w:tc>
          <w:tcPr>
            <w:tcW w:w="1276" w:type="dxa"/>
            <w:shd w:val="clear" w:color="auto" w:fill="auto"/>
            <w:vAlign w:val="center"/>
            <w:hideMark/>
          </w:tcPr>
          <w:p w:rsidR="00546E64" w:rsidRDefault="00546E64" w:rsidP="00546E64">
            <w:pPr>
              <w:spacing w:after="0" w:line="240" w:lineRule="auto"/>
              <w:ind w:left="-108" w:right="-108"/>
              <w:jc w:val="center"/>
              <w:rPr>
                <w:rFonts w:ascii="Times New Roman" w:hAnsi="Times New Roman"/>
              </w:rPr>
            </w:pPr>
            <w:r w:rsidRPr="00F679F6">
              <w:rPr>
                <w:rFonts w:ascii="Times New Roman" w:hAnsi="Times New Roman"/>
              </w:rPr>
              <w:t>относительное значение</w:t>
            </w:r>
          </w:p>
          <w:p w:rsidR="00546E64" w:rsidRPr="00F679F6" w:rsidRDefault="00546E64" w:rsidP="00546E64">
            <w:pPr>
              <w:spacing w:after="0" w:line="240" w:lineRule="auto"/>
              <w:ind w:right="-108"/>
              <w:jc w:val="center"/>
              <w:rPr>
                <w:rFonts w:ascii="Times New Roman" w:hAnsi="Times New Roman"/>
              </w:rPr>
            </w:pPr>
            <w:r>
              <w:rPr>
                <w:rFonts w:ascii="Times New Roman" w:hAnsi="Times New Roman"/>
              </w:rPr>
              <w:t>(8=6/5*100)</w:t>
            </w:r>
          </w:p>
        </w:tc>
      </w:tr>
      <w:tr w:rsidR="00546E64" w:rsidRPr="00F679F6" w:rsidTr="00546E64">
        <w:trPr>
          <w:trHeight w:val="140"/>
        </w:trPr>
        <w:tc>
          <w:tcPr>
            <w:tcW w:w="568" w:type="dxa"/>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w:t>
            </w:r>
          </w:p>
        </w:tc>
        <w:tc>
          <w:tcPr>
            <w:tcW w:w="2409" w:type="dxa"/>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w:t>
            </w:r>
          </w:p>
        </w:tc>
        <w:tc>
          <w:tcPr>
            <w:tcW w:w="709" w:type="dxa"/>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3</w:t>
            </w:r>
          </w:p>
        </w:tc>
        <w:tc>
          <w:tcPr>
            <w:tcW w:w="1417" w:type="dxa"/>
            <w:shd w:val="clear" w:color="auto" w:fill="auto"/>
            <w:vAlign w:val="center"/>
            <w:hideMark/>
          </w:tcPr>
          <w:p w:rsidR="00546E64" w:rsidRPr="00F679F6" w:rsidRDefault="00546E64" w:rsidP="00546E64">
            <w:pPr>
              <w:spacing w:after="0" w:line="240" w:lineRule="auto"/>
              <w:jc w:val="center"/>
              <w:rPr>
                <w:rFonts w:ascii="Times New Roman" w:hAnsi="Times New Roman"/>
                <w:color w:val="000000"/>
              </w:rPr>
            </w:pPr>
            <w:r w:rsidRPr="00F679F6">
              <w:rPr>
                <w:rFonts w:ascii="Times New Roman" w:hAnsi="Times New Roman"/>
                <w:color w:val="000000"/>
              </w:rPr>
              <w:t>4</w:t>
            </w:r>
          </w:p>
        </w:tc>
        <w:tc>
          <w:tcPr>
            <w:tcW w:w="1276" w:type="dxa"/>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5</w:t>
            </w:r>
          </w:p>
        </w:tc>
        <w:tc>
          <w:tcPr>
            <w:tcW w:w="1276" w:type="dxa"/>
            <w:shd w:val="clear" w:color="auto" w:fill="auto"/>
            <w:vAlign w:val="center"/>
            <w:hideMark/>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6</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7</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8</w:t>
            </w:r>
          </w:p>
        </w:tc>
      </w:tr>
      <w:tr w:rsidR="00546E64" w:rsidRPr="00F679F6" w:rsidTr="00546E64">
        <w:trPr>
          <w:trHeight w:val="140"/>
        </w:trPr>
        <w:tc>
          <w:tcPr>
            <w:tcW w:w="568" w:type="dxa"/>
            <w:vAlign w:val="center"/>
          </w:tcPr>
          <w:p w:rsidR="00546E64" w:rsidRPr="00F679F6" w:rsidRDefault="00546E64" w:rsidP="00546E64">
            <w:pPr>
              <w:jc w:val="center"/>
              <w:rPr>
                <w:rFonts w:ascii="Times New Roman" w:hAnsi="Times New Roman"/>
              </w:rPr>
            </w:pPr>
            <w:r>
              <w:rPr>
                <w:rFonts w:ascii="Times New Roman" w:hAnsi="Times New Roman"/>
              </w:rPr>
              <w:t>1</w:t>
            </w:r>
          </w:p>
        </w:tc>
        <w:tc>
          <w:tcPr>
            <w:tcW w:w="2409" w:type="dxa"/>
            <w:shd w:val="clear" w:color="auto" w:fill="auto"/>
            <w:vAlign w:val="center"/>
          </w:tcPr>
          <w:p w:rsidR="00546E64" w:rsidRPr="00F679F6" w:rsidRDefault="00546E64" w:rsidP="00546E64">
            <w:pPr>
              <w:spacing w:after="0" w:line="240" w:lineRule="auto"/>
              <w:rPr>
                <w:rFonts w:ascii="Times New Roman" w:hAnsi="Times New Roman"/>
                <w:color w:val="000000"/>
              </w:rPr>
            </w:pPr>
            <w:r w:rsidRPr="00F679F6">
              <w:rPr>
                <w:rFonts w:ascii="Times New Roman" w:hAnsi="Times New Roman"/>
                <w:color w:val="000000"/>
              </w:rPr>
              <w:t xml:space="preserve">Количество обучающихся 9-11 классов, принявших </w:t>
            </w:r>
            <w:r w:rsidRPr="00F679F6">
              <w:rPr>
                <w:rFonts w:ascii="Times New Roman" w:hAnsi="Times New Roman"/>
              </w:rPr>
              <w:t>участие</w:t>
            </w:r>
            <w:r w:rsidRPr="00F679F6">
              <w:rPr>
                <w:rFonts w:ascii="Times New Roman" w:hAnsi="Times New Roman"/>
                <w:color w:val="000000"/>
              </w:rPr>
              <w:t xml:space="preserve"> в мероприятиях профилактической направленности</w:t>
            </w:r>
          </w:p>
        </w:tc>
        <w:tc>
          <w:tcPr>
            <w:tcW w:w="709"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чел.</w:t>
            </w:r>
          </w:p>
        </w:tc>
        <w:tc>
          <w:tcPr>
            <w:tcW w:w="1417"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851</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880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895</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15</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101,7%</w:t>
            </w:r>
          </w:p>
        </w:tc>
      </w:tr>
      <w:tr w:rsidR="00546E64" w:rsidRPr="00F679F6" w:rsidTr="00546E64">
        <w:trPr>
          <w:trHeight w:val="3058"/>
        </w:trPr>
        <w:tc>
          <w:tcPr>
            <w:tcW w:w="568" w:type="dxa"/>
            <w:vAlign w:val="center"/>
          </w:tcPr>
          <w:p w:rsidR="00546E64" w:rsidRPr="00F679F6" w:rsidRDefault="00546E64" w:rsidP="00546E64">
            <w:pPr>
              <w:jc w:val="center"/>
              <w:rPr>
                <w:rFonts w:ascii="Times New Roman" w:hAnsi="Times New Roman"/>
              </w:rPr>
            </w:pPr>
            <w:r>
              <w:rPr>
                <w:rFonts w:ascii="Times New Roman" w:hAnsi="Times New Roman"/>
              </w:rPr>
              <w:t>2</w:t>
            </w:r>
          </w:p>
        </w:tc>
        <w:tc>
          <w:tcPr>
            <w:tcW w:w="2409" w:type="dxa"/>
            <w:shd w:val="clear" w:color="auto" w:fill="auto"/>
            <w:vAlign w:val="center"/>
          </w:tcPr>
          <w:p w:rsidR="00546E64" w:rsidRPr="00F679F6" w:rsidRDefault="00546E64" w:rsidP="00546E64">
            <w:pPr>
              <w:spacing w:after="0" w:line="240" w:lineRule="auto"/>
              <w:rPr>
                <w:rFonts w:ascii="Times New Roman" w:hAnsi="Times New Roman"/>
                <w:color w:val="000000"/>
              </w:rPr>
            </w:pPr>
            <w:r w:rsidRPr="00F679F6">
              <w:rPr>
                <w:rFonts w:ascii="Times New Roman" w:hAnsi="Times New Roman"/>
                <w:color w:val="000000"/>
              </w:rPr>
              <w:t xml:space="preserve">Количество опубликованных (размещенных) сведений в средствах массовой информации о деятельности органов местного </w:t>
            </w:r>
            <w:r w:rsidRPr="00F679F6">
              <w:rPr>
                <w:rFonts w:ascii="Times New Roman" w:hAnsi="Times New Roman"/>
              </w:rPr>
              <w:t>самоуправления</w:t>
            </w:r>
            <w:r w:rsidRPr="00F679F6">
              <w:rPr>
                <w:rFonts w:ascii="Times New Roman" w:hAnsi="Times New Roman"/>
                <w:color w:val="000000"/>
              </w:rPr>
              <w:t xml:space="preserve"> о проводимой работе по противодействию коррупции и о реализации Программы</w:t>
            </w:r>
          </w:p>
        </w:tc>
        <w:tc>
          <w:tcPr>
            <w:tcW w:w="709"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ед.</w:t>
            </w:r>
          </w:p>
        </w:tc>
        <w:tc>
          <w:tcPr>
            <w:tcW w:w="1417"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230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260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260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100%</w:t>
            </w:r>
          </w:p>
        </w:tc>
      </w:tr>
      <w:tr w:rsidR="00546E64" w:rsidRPr="00F679F6" w:rsidTr="00546E64">
        <w:trPr>
          <w:trHeight w:val="140"/>
        </w:trPr>
        <w:tc>
          <w:tcPr>
            <w:tcW w:w="568" w:type="dxa"/>
            <w:vAlign w:val="center"/>
          </w:tcPr>
          <w:p w:rsidR="00546E64" w:rsidRPr="00F679F6" w:rsidRDefault="00546E64" w:rsidP="00546E64">
            <w:pPr>
              <w:jc w:val="center"/>
              <w:rPr>
                <w:rFonts w:ascii="Times New Roman" w:hAnsi="Times New Roman"/>
              </w:rPr>
            </w:pPr>
            <w:r>
              <w:rPr>
                <w:rFonts w:ascii="Times New Roman" w:hAnsi="Times New Roman"/>
              </w:rPr>
              <w:t>3</w:t>
            </w:r>
          </w:p>
        </w:tc>
        <w:tc>
          <w:tcPr>
            <w:tcW w:w="2409" w:type="dxa"/>
            <w:shd w:val="clear" w:color="auto" w:fill="auto"/>
            <w:vAlign w:val="center"/>
          </w:tcPr>
          <w:p w:rsidR="00546E64" w:rsidRPr="00F679F6" w:rsidRDefault="00546E64" w:rsidP="00546E64">
            <w:pPr>
              <w:spacing w:after="0" w:line="240" w:lineRule="auto"/>
              <w:rPr>
                <w:rFonts w:ascii="Times New Roman" w:hAnsi="Times New Roman"/>
                <w:color w:val="000000"/>
              </w:rPr>
            </w:pPr>
            <w:r w:rsidRPr="00F679F6">
              <w:rPr>
                <w:rFonts w:ascii="Times New Roman" w:hAnsi="Times New Roman"/>
                <w:color w:val="000000"/>
              </w:rPr>
              <w:t>Количество заседаний межведомственного Совета при главе по противодействию коррупции</w:t>
            </w:r>
          </w:p>
        </w:tc>
        <w:tc>
          <w:tcPr>
            <w:tcW w:w="709"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ед.</w:t>
            </w:r>
          </w:p>
        </w:tc>
        <w:tc>
          <w:tcPr>
            <w:tcW w:w="1417"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100%</w:t>
            </w:r>
          </w:p>
        </w:tc>
      </w:tr>
      <w:tr w:rsidR="00546E64" w:rsidRPr="00F679F6" w:rsidTr="00546E64">
        <w:trPr>
          <w:trHeight w:val="140"/>
        </w:trPr>
        <w:tc>
          <w:tcPr>
            <w:tcW w:w="568" w:type="dxa"/>
            <w:vAlign w:val="center"/>
          </w:tcPr>
          <w:p w:rsidR="00546E64" w:rsidRPr="00F679F6" w:rsidRDefault="00546E64" w:rsidP="00546E64">
            <w:pPr>
              <w:jc w:val="center"/>
              <w:rPr>
                <w:rFonts w:ascii="Times New Roman" w:hAnsi="Times New Roman"/>
              </w:rPr>
            </w:pPr>
            <w:r w:rsidRPr="00F679F6">
              <w:rPr>
                <w:rFonts w:ascii="Times New Roman" w:hAnsi="Times New Roman"/>
              </w:rPr>
              <w:t>4</w:t>
            </w:r>
          </w:p>
        </w:tc>
        <w:tc>
          <w:tcPr>
            <w:tcW w:w="2409" w:type="dxa"/>
            <w:shd w:val="clear" w:color="auto" w:fill="auto"/>
            <w:vAlign w:val="center"/>
          </w:tcPr>
          <w:p w:rsidR="00546E64" w:rsidRPr="00F679F6" w:rsidRDefault="00546E64" w:rsidP="00546E64">
            <w:pPr>
              <w:spacing w:after="0" w:line="240" w:lineRule="auto"/>
              <w:rPr>
                <w:rFonts w:ascii="Times New Roman" w:hAnsi="Times New Roman"/>
                <w:color w:val="000000"/>
              </w:rPr>
            </w:pPr>
            <w:r w:rsidRPr="00F679F6">
              <w:rPr>
                <w:rFonts w:ascii="Times New Roman" w:hAnsi="Times New Roman"/>
                <w:color w:val="000000"/>
              </w:rPr>
              <w:t>Количество муниципальных служащих, прошедших курсы повышения квалификации по вопросам антикоррупционного законодательства</w:t>
            </w:r>
          </w:p>
        </w:tc>
        <w:tc>
          <w:tcPr>
            <w:tcW w:w="709"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чел.</w:t>
            </w:r>
          </w:p>
        </w:tc>
        <w:tc>
          <w:tcPr>
            <w:tcW w:w="1417"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19</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12</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8</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166,6%</w:t>
            </w:r>
          </w:p>
        </w:tc>
      </w:tr>
      <w:tr w:rsidR="00546E64" w:rsidRPr="00F679F6" w:rsidTr="00546E64">
        <w:trPr>
          <w:trHeight w:val="140"/>
        </w:trPr>
        <w:tc>
          <w:tcPr>
            <w:tcW w:w="568" w:type="dxa"/>
            <w:vAlign w:val="center"/>
          </w:tcPr>
          <w:p w:rsidR="00546E64" w:rsidRPr="00F679F6" w:rsidRDefault="00546E64" w:rsidP="00546E64">
            <w:pPr>
              <w:jc w:val="center"/>
              <w:rPr>
                <w:rFonts w:ascii="Times New Roman" w:hAnsi="Times New Roman"/>
              </w:rPr>
            </w:pPr>
            <w:r w:rsidRPr="00F679F6">
              <w:rPr>
                <w:rFonts w:ascii="Times New Roman" w:hAnsi="Times New Roman"/>
              </w:rPr>
              <w:t>5</w:t>
            </w:r>
          </w:p>
        </w:tc>
        <w:tc>
          <w:tcPr>
            <w:tcW w:w="2409" w:type="dxa"/>
            <w:shd w:val="clear" w:color="auto" w:fill="auto"/>
            <w:vAlign w:val="center"/>
          </w:tcPr>
          <w:p w:rsidR="00546E64" w:rsidRPr="00F679F6" w:rsidRDefault="00546E64" w:rsidP="00546E64">
            <w:pPr>
              <w:spacing w:after="0" w:line="240" w:lineRule="auto"/>
              <w:rPr>
                <w:rFonts w:ascii="Times New Roman" w:hAnsi="Times New Roman"/>
                <w:color w:val="000000"/>
              </w:rPr>
            </w:pPr>
            <w:r w:rsidRPr="00F679F6">
              <w:rPr>
                <w:rFonts w:ascii="Times New Roman" w:hAnsi="Times New Roman"/>
              </w:rPr>
              <w:t xml:space="preserve">Количество проведенных </w:t>
            </w:r>
            <w:r w:rsidRPr="00F679F6">
              <w:rPr>
                <w:rFonts w:ascii="Times New Roman" w:hAnsi="Times New Roman"/>
                <w:color w:val="000000"/>
              </w:rPr>
              <w:t>конференций</w:t>
            </w:r>
            <w:r w:rsidRPr="00F679F6">
              <w:rPr>
                <w:rFonts w:ascii="Times New Roman" w:hAnsi="Times New Roman"/>
              </w:rPr>
              <w:t>, заседаний, "круглых столов", семинаров, дополнительное профессиональное образование по вопросам противодействия коррупции</w:t>
            </w:r>
          </w:p>
        </w:tc>
        <w:tc>
          <w:tcPr>
            <w:tcW w:w="709"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ед.</w:t>
            </w:r>
          </w:p>
        </w:tc>
        <w:tc>
          <w:tcPr>
            <w:tcW w:w="1417"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5</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8</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125%</w:t>
            </w:r>
          </w:p>
        </w:tc>
      </w:tr>
      <w:tr w:rsidR="00546E64" w:rsidRPr="00F679F6" w:rsidTr="00546E64">
        <w:trPr>
          <w:trHeight w:val="140"/>
        </w:trPr>
        <w:tc>
          <w:tcPr>
            <w:tcW w:w="568" w:type="dxa"/>
            <w:vAlign w:val="center"/>
          </w:tcPr>
          <w:p w:rsidR="00546E64" w:rsidRPr="00F679F6" w:rsidRDefault="00546E64" w:rsidP="00546E64">
            <w:pPr>
              <w:jc w:val="center"/>
              <w:rPr>
                <w:rFonts w:ascii="Times New Roman" w:hAnsi="Times New Roman"/>
              </w:rPr>
            </w:pPr>
            <w:r w:rsidRPr="00F679F6">
              <w:rPr>
                <w:rFonts w:ascii="Times New Roman" w:hAnsi="Times New Roman"/>
              </w:rPr>
              <w:lastRenderedPageBreak/>
              <w:t>6</w:t>
            </w:r>
          </w:p>
        </w:tc>
        <w:tc>
          <w:tcPr>
            <w:tcW w:w="2409" w:type="dxa"/>
            <w:shd w:val="clear" w:color="auto" w:fill="auto"/>
            <w:vAlign w:val="center"/>
          </w:tcPr>
          <w:p w:rsidR="00546E64" w:rsidRPr="00F679F6" w:rsidRDefault="00546E64" w:rsidP="00546E64">
            <w:pPr>
              <w:spacing w:after="0" w:line="240" w:lineRule="auto"/>
              <w:rPr>
                <w:rFonts w:ascii="Times New Roman" w:hAnsi="Times New Roman"/>
                <w:color w:val="000000"/>
              </w:rPr>
            </w:pPr>
            <w:r w:rsidRPr="00F679F6">
              <w:rPr>
                <w:rFonts w:ascii="Times New Roman" w:hAnsi="Times New Roman"/>
                <w:color w:val="000000"/>
              </w:rPr>
              <w:t>Количество информационных буклетов и иной агитационной продукции</w:t>
            </w:r>
          </w:p>
        </w:tc>
        <w:tc>
          <w:tcPr>
            <w:tcW w:w="709"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шт.</w:t>
            </w:r>
          </w:p>
        </w:tc>
        <w:tc>
          <w:tcPr>
            <w:tcW w:w="1417"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194</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250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250</w:t>
            </w:r>
          </w:p>
        </w:tc>
        <w:tc>
          <w:tcPr>
            <w:tcW w:w="1276" w:type="dxa"/>
            <w:shd w:val="clear" w:color="auto" w:fill="auto"/>
            <w:vAlign w:val="center"/>
          </w:tcPr>
          <w:p w:rsidR="00546E64" w:rsidRPr="00F679F6" w:rsidRDefault="00546E64" w:rsidP="00546E64">
            <w:pPr>
              <w:spacing w:after="0" w:line="240" w:lineRule="auto"/>
              <w:jc w:val="center"/>
              <w:rPr>
                <w:rFonts w:ascii="Times New Roman" w:hAnsi="Times New Roman"/>
              </w:rPr>
            </w:pPr>
            <w:r w:rsidRPr="00F679F6">
              <w:rPr>
                <w:rFonts w:ascii="Times New Roman" w:hAnsi="Times New Roman"/>
              </w:rPr>
              <w:t>-</w:t>
            </w:r>
          </w:p>
        </w:tc>
      </w:tr>
    </w:tbl>
    <w:p w:rsidR="00546E64" w:rsidRPr="00D60688" w:rsidRDefault="00546E64" w:rsidP="00546E64">
      <w:pPr>
        <w:pStyle w:val="210"/>
        <w:ind w:firstLine="709"/>
        <w:rPr>
          <w:sz w:val="24"/>
          <w:szCs w:val="24"/>
        </w:rPr>
      </w:pPr>
      <w:r w:rsidRPr="002C5577">
        <w:rPr>
          <w:b w:val="0"/>
          <w:sz w:val="24"/>
          <w:szCs w:val="24"/>
        </w:rPr>
        <w:t>Целевой показатель «Количество муниципальных служащих, прошедших курсы повышения квалификации по вопросам антикоррупционного законодательства» достигнут 166,6%</w:t>
      </w:r>
      <w:r>
        <w:rPr>
          <w:b w:val="0"/>
          <w:sz w:val="24"/>
          <w:szCs w:val="24"/>
        </w:rPr>
        <w:t>. В рамках мероприятия обучено большее количество муниципальных служащих в связи с предоставленными скидками от обучающей организации.</w:t>
      </w:r>
    </w:p>
    <w:p w:rsidR="00546E64" w:rsidRPr="00111C36" w:rsidRDefault="00546E64" w:rsidP="00546E64">
      <w:pPr>
        <w:spacing w:after="0" w:line="240" w:lineRule="auto"/>
        <w:ind w:firstLine="567"/>
        <w:jc w:val="both"/>
        <w:rPr>
          <w:rFonts w:ascii="Times New Roman" w:hAnsi="Times New Roman"/>
          <w:sz w:val="26"/>
          <w:szCs w:val="26"/>
        </w:rPr>
      </w:pPr>
      <w:r w:rsidRPr="0050763D">
        <w:rPr>
          <w:rFonts w:ascii="Times New Roman" w:hAnsi="Times New Roman"/>
          <w:bCs/>
          <w:sz w:val="26"/>
          <w:szCs w:val="26"/>
        </w:rPr>
        <w:t>По итогам реализации муниципальной программы мероприятия исполнены в полном объеме, целевые показатели достигнуты на 100% и выше, средства, направленные на реализацию программных мероприятий</w:t>
      </w:r>
      <w:r>
        <w:rPr>
          <w:rFonts w:ascii="Times New Roman" w:hAnsi="Times New Roman"/>
          <w:bCs/>
          <w:sz w:val="26"/>
          <w:szCs w:val="26"/>
        </w:rPr>
        <w:t>,</w:t>
      </w:r>
      <w:r w:rsidRPr="0050763D">
        <w:rPr>
          <w:rFonts w:ascii="Times New Roman" w:hAnsi="Times New Roman"/>
          <w:bCs/>
          <w:sz w:val="26"/>
          <w:szCs w:val="26"/>
        </w:rPr>
        <w:t xml:space="preserve"> освоены на 100%.</w:t>
      </w:r>
      <w:r>
        <w:rPr>
          <w:rFonts w:ascii="Times New Roman" w:hAnsi="Times New Roman"/>
          <w:bCs/>
          <w:sz w:val="26"/>
          <w:szCs w:val="26"/>
        </w:rPr>
        <w:t xml:space="preserve"> </w:t>
      </w:r>
      <w:r w:rsidRPr="00230978">
        <w:rPr>
          <w:rFonts w:ascii="Times New Roman" w:hAnsi="Times New Roman"/>
          <w:sz w:val="26"/>
          <w:szCs w:val="26"/>
        </w:rPr>
        <w:t>З</w:t>
      </w:r>
      <w:r w:rsidRPr="00230978">
        <w:rPr>
          <w:rFonts w:ascii="Times New Roman" w:hAnsi="Times New Roman"/>
          <w:sz w:val="26"/>
          <w:szCs w:val="26"/>
          <w:lang w:eastAsia="ar-SA"/>
        </w:rPr>
        <w:t>апланированные мероприятия программы реализованы в полном объеме, 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50763D" w:rsidRDefault="00546E64" w:rsidP="00546E64">
      <w:pPr>
        <w:tabs>
          <w:tab w:val="left" w:pos="993"/>
        </w:tabs>
        <w:spacing w:after="0" w:line="240" w:lineRule="auto"/>
        <w:ind w:firstLine="709"/>
        <w:jc w:val="both"/>
        <w:rPr>
          <w:rFonts w:ascii="Times New Roman" w:hAnsi="Times New Roman"/>
          <w:bCs/>
          <w:sz w:val="26"/>
          <w:szCs w:val="26"/>
        </w:rPr>
      </w:pPr>
    </w:p>
    <w:p w:rsidR="00546E64" w:rsidRPr="00851853" w:rsidRDefault="00546E64" w:rsidP="00546E64">
      <w:pPr>
        <w:pStyle w:val="a3"/>
        <w:widowControl w:val="0"/>
        <w:numPr>
          <w:ilvl w:val="0"/>
          <w:numId w:val="16"/>
        </w:numPr>
        <w:tabs>
          <w:tab w:val="left" w:pos="0"/>
          <w:tab w:val="left" w:pos="993"/>
        </w:tabs>
        <w:autoSpaceDE w:val="0"/>
        <w:autoSpaceDN w:val="0"/>
        <w:adjustRightInd w:val="0"/>
        <w:spacing w:after="0" w:line="240" w:lineRule="auto"/>
        <w:ind w:left="0" w:firstLine="567"/>
        <w:jc w:val="both"/>
        <w:rPr>
          <w:rFonts w:ascii="Times New Roman" w:hAnsi="Times New Roman"/>
          <w:sz w:val="26"/>
          <w:szCs w:val="26"/>
        </w:rPr>
      </w:pPr>
      <w:r w:rsidRPr="00851853">
        <w:rPr>
          <w:rFonts w:ascii="Times New Roman" w:hAnsi="Times New Roman"/>
          <w:b/>
          <w:sz w:val="26"/>
          <w:szCs w:val="26"/>
        </w:rPr>
        <w:t>Ход реализации муниципальной программы «Информирование населения о деятельности органов местного самоуправления, поддержка лиц, внесших выдающийся вклад в развитие города Покачи на 2019-2021 годы».</w:t>
      </w:r>
    </w:p>
    <w:p w:rsidR="00546E64" w:rsidRPr="002A108E" w:rsidRDefault="00546E64" w:rsidP="00546E64">
      <w:pPr>
        <w:widowControl w:val="0"/>
        <w:tabs>
          <w:tab w:val="left" w:pos="993"/>
        </w:tabs>
        <w:autoSpaceDE w:val="0"/>
        <w:autoSpaceDN w:val="0"/>
        <w:adjustRightInd w:val="0"/>
        <w:spacing w:after="0" w:line="240" w:lineRule="auto"/>
        <w:ind w:firstLine="567"/>
        <w:jc w:val="both"/>
        <w:rPr>
          <w:rFonts w:ascii="Times New Roman" w:hAnsi="Times New Roman"/>
          <w:sz w:val="26"/>
          <w:szCs w:val="26"/>
        </w:rPr>
      </w:pPr>
      <w:proofErr w:type="gramStart"/>
      <w:r w:rsidRPr="002A108E">
        <w:rPr>
          <w:rFonts w:ascii="Times New Roman" w:hAnsi="Times New Roman"/>
          <w:sz w:val="26"/>
          <w:szCs w:val="26"/>
        </w:rPr>
        <w:t>В рамках поставленной задачи по доведению до жителей города информации о деятельности органов местного самоуправления в городе</w:t>
      </w:r>
      <w:proofErr w:type="gramEnd"/>
      <w:r w:rsidRPr="002A108E">
        <w:rPr>
          <w:rFonts w:ascii="Times New Roman" w:hAnsi="Times New Roman"/>
          <w:sz w:val="26"/>
          <w:szCs w:val="26"/>
        </w:rPr>
        <w:t xml:space="preserve"> функционирует МАУ «Редакция газеты «Покачевский вестник», которое издает городскую общественно политическую газету «Покачевский вестник» и обеспечивает население города актуальной, качественной и достоверной информацией о деятельности органов местного самоуправления. Доступ к информации о деятельности органов местного самоуправления, наряду с иными формами, осуществляется также посредством обнародования (опубликования) нормативно – правовых актов и иных официальных документов в печатных средствах массовой информации. Периодичность выхода в свет печатного издания – 1 раз в неделю (пятница).</w:t>
      </w:r>
    </w:p>
    <w:p w:rsidR="00546E64" w:rsidRPr="002A108E" w:rsidRDefault="00546E64" w:rsidP="00546E64">
      <w:pPr>
        <w:tabs>
          <w:tab w:val="left" w:pos="993"/>
        </w:tabs>
        <w:autoSpaceDE w:val="0"/>
        <w:autoSpaceDN w:val="0"/>
        <w:adjustRightInd w:val="0"/>
        <w:spacing w:after="0" w:line="240" w:lineRule="auto"/>
        <w:ind w:firstLine="567"/>
        <w:jc w:val="both"/>
        <w:rPr>
          <w:rFonts w:ascii="Times New Roman" w:hAnsi="Times New Roman"/>
          <w:sz w:val="26"/>
          <w:szCs w:val="26"/>
        </w:rPr>
      </w:pPr>
      <w:r w:rsidRPr="002A108E">
        <w:rPr>
          <w:rFonts w:ascii="Times New Roman" w:hAnsi="Times New Roman"/>
          <w:sz w:val="26"/>
          <w:szCs w:val="26"/>
        </w:rPr>
        <w:t xml:space="preserve">В рамках решения задачи по реализации мер поддержки лицам, внесшим выдающийся вклад в развитие города Покачи и удостоенных звания «Почетный житель города Покачи» ежегодно, пожизненно, к празднованию Дня города выплачивается денежное вознаграждение в размере 10 000 рублей. Данные положения регламентируются Решением Думы города Покачи от 25.03.2014 №20 «О </w:t>
      </w:r>
      <w:proofErr w:type="gramStart"/>
      <w:r w:rsidRPr="002A108E">
        <w:rPr>
          <w:rFonts w:ascii="Times New Roman" w:hAnsi="Times New Roman"/>
          <w:sz w:val="26"/>
          <w:szCs w:val="26"/>
        </w:rPr>
        <w:t>Положении</w:t>
      </w:r>
      <w:proofErr w:type="gramEnd"/>
      <w:r w:rsidRPr="002A108E">
        <w:rPr>
          <w:rFonts w:ascii="Times New Roman" w:hAnsi="Times New Roman"/>
          <w:sz w:val="26"/>
          <w:szCs w:val="26"/>
        </w:rPr>
        <w:t xml:space="preserve"> о наградах и почетном звании города Покачи». В 2019 право на получение денежного вознаграждения имели 15 человек, которым присвоено звание «Почетный житель города Покачи».</w:t>
      </w:r>
    </w:p>
    <w:p w:rsidR="00546E64" w:rsidRDefault="00546E64" w:rsidP="00546E64">
      <w:pPr>
        <w:tabs>
          <w:tab w:val="left" w:pos="993"/>
        </w:tabs>
        <w:spacing w:after="0" w:line="240" w:lineRule="auto"/>
        <w:ind w:firstLine="567"/>
        <w:jc w:val="both"/>
        <w:rPr>
          <w:rFonts w:ascii="Times New Roman" w:hAnsi="Times New Roman"/>
          <w:sz w:val="26"/>
          <w:szCs w:val="26"/>
        </w:rPr>
      </w:pPr>
      <w:r w:rsidRPr="002A108E">
        <w:rPr>
          <w:rFonts w:ascii="Times New Roman" w:hAnsi="Times New Roman"/>
          <w:sz w:val="26"/>
          <w:szCs w:val="26"/>
        </w:rPr>
        <w:t>Исполнение бюджетных обязательств на реализацию муниципальной программы «Информирование населения о деятельности органов местного самоуправления, поддержка лиц, внесших выдающийся вклад в развитие города Покачи на 2019-2021 годы»</w:t>
      </w:r>
      <w:r>
        <w:rPr>
          <w:rFonts w:ascii="Times New Roman" w:hAnsi="Times New Roman"/>
          <w:sz w:val="26"/>
          <w:szCs w:val="26"/>
        </w:rPr>
        <w:t xml:space="preserve"> за 2019 год</w:t>
      </w:r>
      <w:r w:rsidRPr="002A108E">
        <w:rPr>
          <w:rFonts w:ascii="Times New Roman" w:hAnsi="Times New Roman"/>
          <w:sz w:val="26"/>
          <w:szCs w:val="26"/>
        </w:rPr>
        <w:t xml:space="preserve"> представлено в таблице 23.</w:t>
      </w:r>
    </w:p>
    <w:p w:rsidR="00546E64" w:rsidRDefault="00546E64" w:rsidP="00546E64">
      <w:pPr>
        <w:tabs>
          <w:tab w:val="left" w:pos="993"/>
        </w:tabs>
        <w:spacing w:after="0" w:line="240" w:lineRule="auto"/>
        <w:ind w:firstLine="567"/>
        <w:jc w:val="both"/>
        <w:rPr>
          <w:rFonts w:ascii="Times New Roman" w:hAnsi="Times New Roman"/>
          <w:sz w:val="26"/>
          <w:szCs w:val="26"/>
        </w:rPr>
      </w:pPr>
    </w:p>
    <w:p w:rsidR="00546E64" w:rsidRPr="002A108E" w:rsidRDefault="00546E64" w:rsidP="00546E64">
      <w:pPr>
        <w:tabs>
          <w:tab w:val="left" w:pos="993"/>
        </w:tabs>
        <w:spacing w:after="0" w:line="240" w:lineRule="auto"/>
        <w:ind w:firstLine="567"/>
        <w:jc w:val="both"/>
        <w:rPr>
          <w:rFonts w:ascii="Times New Roman" w:hAnsi="Times New Roman"/>
          <w:sz w:val="26"/>
          <w:szCs w:val="26"/>
        </w:rPr>
      </w:pPr>
    </w:p>
    <w:p w:rsidR="00546E64" w:rsidRPr="002A108E" w:rsidRDefault="00546E64" w:rsidP="00546E64">
      <w:pPr>
        <w:tabs>
          <w:tab w:val="left" w:pos="993"/>
        </w:tabs>
        <w:spacing w:after="0" w:line="240" w:lineRule="auto"/>
        <w:ind w:firstLine="567"/>
        <w:jc w:val="right"/>
        <w:rPr>
          <w:rFonts w:ascii="Times New Roman" w:hAnsi="Times New Roman"/>
          <w:sz w:val="26"/>
          <w:szCs w:val="26"/>
        </w:rPr>
      </w:pPr>
      <w:r w:rsidRPr="002A108E">
        <w:rPr>
          <w:rFonts w:ascii="Times New Roman" w:hAnsi="Times New Roman"/>
          <w:sz w:val="26"/>
          <w:szCs w:val="26"/>
        </w:rPr>
        <w:t>Таблица 23</w:t>
      </w:r>
    </w:p>
    <w:tbl>
      <w:tblPr>
        <w:tblpPr w:leftFromText="180" w:rightFromText="180" w:vertAnchor="text" w:horzAnchor="margin" w:tblpXSpec="center" w:tblpY="133"/>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1525"/>
        <w:gridCol w:w="1701"/>
        <w:gridCol w:w="1877"/>
        <w:gridCol w:w="1809"/>
        <w:gridCol w:w="850"/>
      </w:tblGrid>
      <w:tr w:rsidR="00546E64" w:rsidRPr="002A108E" w:rsidTr="00546E64">
        <w:trPr>
          <w:trHeight w:val="272"/>
        </w:trPr>
        <w:tc>
          <w:tcPr>
            <w:tcW w:w="1985" w:type="dxa"/>
            <w:vMerge w:val="restart"/>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Основание - нормативный акт об утверждении отчета</w:t>
            </w:r>
          </w:p>
        </w:tc>
        <w:tc>
          <w:tcPr>
            <w:tcW w:w="1525" w:type="dxa"/>
            <w:vMerge w:val="restart"/>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Год исполнения,</w:t>
            </w:r>
            <w:r>
              <w:rPr>
                <w:rFonts w:ascii="Times New Roman" w:hAnsi="Times New Roman"/>
              </w:rPr>
              <w:t xml:space="preserve"> </w:t>
            </w:r>
            <w:r w:rsidRPr="002A108E">
              <w:rPr>
                <w:rFonts w:ascii="Times New Roman" w:hAnsi="Times New Roman"/>
              </w:rPr>
              <w:t xml:space="preserve">в </w:t>
            </w:r>
            <w:proofErr w:type="spellStart"/>
            <w:r w:rsidRPr="002A108E">
              <w:rPr>
                <w:rFonts w:ascii="Times New Roman" w:hAnsi="Times New Roman"/>
              </w:rPr>
              <w:t>т.ч</w:t>
            </w:r>
            <w:proofErr w:type="spellEnd"/>
            <w:r w:rsidRPr="002A108E">
              <w:rPr>
                <w:rFonts w:ascii="Times New Roman" w:hAnsi="Times New Roman"/>
              </w:rPr>
              <w:t>. по источникам финансирования</w:t>
            </w:r>
          </w:p>
        </w:tc>
        <w:tc>
          <w:tcPr>
            <w:tcW w:w="6237" w:type="dxa"/>
            <w:gridSpan w:val="4"/>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Финансирование, руб.</w:t>
            </w:r>
          </w:p>
        </w:tc>
      </w:tr>
      <w:tr w:rsidR="00546E64" w:rsidRPr="002A108E" w:rsidTr="00546E64">
        <w:trPr>
          <w:trHeight w:val="565"/>
        </w:trPr>
        <w:tc>
          <w:tcPr>
            <w:tcW w:w="1985" w:type="dxa"/>
            <w:vMerge/>
            <w:shd w:val="clear" w:color="auto" w:fill="auto"/>
            <w:vAlign w:val="center"/>
            <w:hideMark/>
          </w:tcPr>
          <w:p w:rsidR="00546E64" w:rsidRPr="002A108E" w:rsidRDefault="00546E64" w:rsidP="00546E64">
            <w:pPr>
              <w:spacing w:after="0" w:line="240" w:lineRule="auto"/>
              <w:jc w:val="center"/>
              <w:rPr>
                <w:rFonts w:ascii="Times New Roman" w:hAnsi="Times New Roman"/>
              </w:rPr>
            </w:pPr>
          </w:p>
        </w:tc>
        <w:tc>
          <w:tcPr>
            <w:tcW w:w="1525" w:type="dxa"/>
            <w:vMerge/>
            <w:shd w:val="clear" w:color="auto" w:fill="auto"/>
            <w:vAlign w:val="center"/>
            <w:hideMark/>
          </w:tcPr>
          <w:p w:rsidR="00546E64" w:rsidRPr="002A108E"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План первоначальный</w:t>
            </w:r>
          </w:p>
        </w:tc>
        <w:tc>
          <w:tcPr>
            <w:tcW w:w="1877"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План уточненный</w:t>
            </w:r>
          </w:p>
        </w:tc>
        <w:tc>
          <w:tcPr>
            <w:tcW w:w="1809"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Фактическое исполнение</w:t>
            </w:r>
          </w:p>
        </w:tc>
        <w:tc>
          <w:tcPr>
            <w:tcW w:w="850"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 исполнения</w:t>
            </w:r>
          </w:p>
        </w:tc>
      </w:tr>
      <w:tr w:rsidR="00546E64" w:rsidRPr="002A108E" w:rsidTr="00546E64">
        <w:trPr>
          <w:trHeight w:val="166"/>
        </w:trPr>
        <w:tc>
          <w:tcPr>
            <w:tcW w:w="1985"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1</w:t>
            </w:r>
          </w:p>
        </w:tc>
        <w:tc>
          <w:tcPr>
            <w:tcW w:w="1525"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2</w:t>
            </w:r>
          </w:p>
        </w:tc>
        <w:tc>
          <w:tcPr>
            <w:tcW w:w="1701"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3</w:t>
            </w:r>
          </w:p>
        </w:tc>
        <w:tc>
          <w:tcPr>
            <w:tcW w:w="1877"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4</w:t>
            </w:r>
          </w:p>
        </w:tc>
        <w:tc>
          <w:tcPr>
            <w:tcW w:w="1809"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5</w:t>
            </w:r>
          </w:p>
        </w:tc>
        <w:tc>
          <w:tcPr>
            <w:tcW w:w="850" w:type="dxa"/>
            <w:shd w:val="clear" w:color="auto" w:fill="auto"/>
            <w:vAlign w:val="center"/>
            <w:hideMark/>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6</w:t>
            </w:r>
          </w:p>
        </w:tc>
      </w:tr>
      <w:tr w:rsidR="00546E64" w:rsidRPr="002A108E" w:rsidTr="00546E64">
        <w:trPr>
          <w:trHeight w:val="613"/>
        </w:trPr>
        <w:tc>
          <w:tcPr>
            <w:tcW w:w="1985" w:type="dxa"/>
            <w:vMerge w:val="restart"/>
            <w:shd w:val="clear" w:color="auto" w:fill="auto"/>
            <w:vAlign w:val="center"/>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 xml:space="preserve">Постановление администрации </w:t>
            </w:r>
            <w:r w:rsidRPr="002A108E">
              <w:rPr>
                <w:rFonts w:ascii="Times New Roman" w:hAnsi="Times New Roman"/>
              </w:rPr>
              <w:lastRenderedPageBreak/>
              <w:t>города от</w:t>
            </w:r>
            <w:r>
              <w:rPr>
                <w:rFonts w:ascii="Times New Roman" w:hAnsi="Times New Roman"/>
              </w:rPr>
              <w:t xml:space="preserve"> 14.02.2020 №130</w:t>
            </w:r>
          </w:p>
        </w:tc>
        <w:tc>
          <w:tcPr>
            <w:tcW w:w="1525" w:type="dxa"/>
            <w:shd w:val="clear" w:color="auto" w:fill="auto"/>
            <w:vAlign w:val="center"/>
          </w:tcPr>
          <w:p w:rsidR="00546E64" w:rsidRPr="002A108E" w:rsidRDefault="00546E64" w:rsidP="00546E64">
            <w:pPr>
              <w:spacing w:after="0" w:line="240" w:lineRule="auto"/>
              <w:jc w:val="center"/>
              <w:rPr>
                <w:rFonts w:ascii="Times New Roman" w:hAnsi="Times New Roman"/>
                <w:bCs/>
                <w:color w:val="000000"/>
              </w:rPr>
            </w:pPr>
            <w:r w:rsidRPr="002A108E">
              <w:rPr>
                <w:rFonts w:ascii="Times New Roman" w:hAnsi="Times New Roman"/>
                <w:bCs/>
                <w:color w:val="000000"/>
              </w:rPr>
              <w:lastRenderedPageBreak/>
              <w:t>2019</w:t>
            </w:r>
            <w:r>
              <w:rPr>
                <w:rFonts w:ascii="Times New Roman" w:hAnsi="Times New Roman"/>
                <w:bCs/>
                <w:color w:val="000000"/>
              </w:rPr>
              <w:t xml:space="preserve"> всего</w:t>
            </w:r>
          </w:p>
        </w:tc>
        <w:tc>
          <w:tcPr>
            <w:tcW w:w="1701" w:type="dxa"/>
            <w:shd w:val="clear" w:color="auto" w:fill="auto"/>
            <w:vAlign w:val="center"/>
          </w:tcPr>
          <w:p w:rsidR="00546E64" w:rsidRPr="002A108E" w:rsidRDefault="00546E64" w:rsidP="00546E64">
            <w:pPr>
              <w:spacing w:after="0" w:line="240" w:lineRule="auto"/>
              <w:jc w:val="center"/>
              <w:rPr>
                <w:rFonts w:ascii="Times New Roman" w:hAnsi="Times New Roman"/>
                <w:color w:val="000000"/>
              </w:rPr>
            </w:pPr>
            <w:r w:rsidRPr="002A108E">
              <w:rPr>
                <w:rFonts w:ascii="Times New Roman" w:hAnsi="Times New Roman"/>
                <w:color w:val="000000"/>
              </w:rPr>
              <w:t xml:space="preserve">10 065 </w:t>
            </w:r>
            <w:r w:rsidRPr="002A108E">
              <w:rPr>
                <w:rFonts w:ascii="Times New Roman" w:hAnsi="Times New Roman"/>
              </w:rPr>
              <w:t>645</w:t>
            </w:r>
            <w:r w:rsidRPr="002A108E">
              <w:rPr>
                <w:rFonts w:ascii="Times New Roman" w:hAnsi="Times New Roman"/>
                <w:color w:val="000000"/>
              </w:rPr>
              <w:t>,03</w:t>
            </w:r>
          </w:p>
        </w:tc>
        <w:tc>
          <w:tcPr>
            <w:tcW w:w="1877" w:type="dxa"/>
            <w:shd w:val="clear" w:color="auto" w:fill="auto"/>
            <w:vAlign w:val="center"/>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10 065 645,03</w:t>
            </w:r>
          </w:p>
        </w:tc>
        <w:tc>
          <w:tcPr>
            <w:tcW w:w="1809" w:type="dxa"/>
            <w:shd w:val="clear" w:color="auto" w:fill="auto"/>
            <w:vAlign w:val="center"/>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10 065 645,03</w:t>
            </w:r>
          </w:p>
        </w:tc>
        <w:tc>
          <w:tcPr>
            <w:tcW w:w="850" w:type="dxa"/>
            <w:shd w:val="clear" w:color="auto" w:fill="auto"/>
            <w:vAlign w:val="center"/>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100</w:t>
            </w:r>
          </w:p>
        </w:tc>
      </w:tr>
      <w:tr w:rsidR="00546E64" w:rsidRPr="002A108E" w:rsidTr="00546E64">
        <w:trPr>
          <w:trHeight w:val="166"/>
        </w:trPr>
        <w:tc>
          <w:tcPr>
            <w:tcW w:w="1985" w:type="dxa"/>
            <w:vMerge/>
            <w:shd w:val="clear" w:color="auto" w:fill="auto"/>
            <w:vAlign w:val="center"/>
          </w:tcPr>
          <w:p w:rsidR="00546E64" w:rsidRPr="002A108E" w:rsidRDefault="00546E64" w:rsidP="00546E64">
            <w:pPr>
              <w:spacing w:after="0" w:line="240" w:lineRule="auto"/>
              <w:jc w:val="center"/>
              <w:rPr>
                <w:rFonts w:ascii="Times New Roman" w:hAnsi="Times New Roman"/>
              </w:rPr>
            </w:pPr>
          </w:p>
        </w:tc>
        <w:tc>
          <w:tcPr>
            <w:tcW w:w="1525" w:type="dxa"/>
            <w:shd w:val="clear" w:color="auto" w:fill="auto"/>
            <w:vAlign w:val="center"/>
          </w:tcPr>
          <w:p w:rsidR="00546E64" w:rsidRPr="002A108E" w:rsidRDefault="00546E64" w:rsidP="00546E64">
            <w:pPr>
              <w:spacing w:after="0" w:line="240" w:lineRule="auto"/>
              <w:jc w:val="center"/>
              <w:rPr>
                <w:rFonts w:ascii="Times New Roman" w:hAnsi="Times New Roman"/>
                <w:color w:val="000000"/>
              </w:rPr>
            </w:pPr>
            <w:r w:rsidRPr="002A108E">
              <w:rPr>
                <w:rFonts w:ascii="Times New Roman" w:hAnsi="Times New Roman"/>
                <w:color w:val="000000"/>
              </w:rPr>
              <w:t>местный бюджет</w:t>
            </w:r>
          </w:p>
        </w:tc>
        <w:tc>
          <w:tcPr>
            <w:tcW w:w="1701" w:type="dxa"/>
            <w:shd w:val="clear" w:color="auto" w:fill="auto"/>
            <w:vAlign w:val="center"/>
          </w:tcPr>
          <w:p w:rsidR="00546E64" w:rsidRPr="002A108E" w:rsidRDefault="00546E64" w:rsidP="00546E64">
            <w:pPr>
              <w:spacing w:after="0" w:line="240" w:lineRule="auto"/>
              <w:jc w:val="center"/>
              <w:rPr>
                <w:rFonts w:ascii="Times New Roman" w:hAnsi="Times New Roman"/>
                <w:color w:val="000000"/>
              </w:rPr>
            </w:pPr>
            <w:r w:rsidRPr="002A108E">
              <w:rPr>
                <w:rFonts w:ascii="Times New Roman" w:hAnsi="Times New Roman"/>
                <w:color w:val="000000"/>
              </w:rPr>
              <w:t>10 065 645,03</w:t>
            </w:r>
          </w:p>
        </w:tc>
        <w:tc>
          <w:tcPr>
            <w:tcW w:w="1877" w:type="dxa"/>
            <w:shd w:val="clear" w:color="auto" w:fill="auto"/>
            <w:vAlign w:val="center"/>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10 065 645,03</w:t>
            </w:r>
          </w:p>
        </w:tc>
        <w:tc>
          <w:tcPr>
            <w:tcW w:w="1809" w:type="dxa"/>
            <w:shd w:val="clear" w:color="auto" w:fill="auto"/>
            <w:vAlign w:val="center"/>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10 065 645,03</w:t>
            </w:r>
          </w:p>
        </w:tc>
        <w:tc>
          <w:tcPr>
            <w:tcW w:w="850" w:type="dxa"/>
            <w:shd w:val="clear" w:color="auto" w:fill="auto"/>
            <w:vAlign w:val="center"/>
          </w:tcPr>
          <w:p w:rsidR="00546E64" w:rsidRPr="002A108E" w:rsidRDefault="00546E64" w:rsidP="00546E64">
            <w:pPr>
              <w:spacing w:after="0" w:line="240" w:lineRule="auto"/>
              <w:jc w:val="center"/>
              <w:rPr>
                <w:rFonts w:ascii="Times New Roman" w:hAnsi="Times New Roman"/>
              </w:rPr>
            </w:pPr>
            <w:r w:rsidRPr="002A108E">
              <w:rPr>
                <w:rFonts w:ascii="Times New Roman" w:hAnsi="Times New Roman"/>
              </w:rPr>
              <w:t>100</w:t>
            </w:r>
          </w:p>
        </w:tc>
      </w:tr>
    </w:tbl>
    <w:p w:rsidR="00546E64" w:rsidRPr="002A108E" w:rsidRDefault="00546E64" w:rsidP="00546E64">
      <w:pPr>
        <w:tabs>
          <w:tab w:val="left" w:pos="993"/>
        </w:tabs>
        <w:spacing w:after="0" w:line="240" w:lineRule="auto"/>
        <w:ind w:firstLine="567"/>
        <w:jc w:val="both"/>
        <w:rPr>
          <w:rFonts w:ascii="Times New Roman" w:hAnsi="Times New Roman"/>
          <w:sz w:val="26"/>
          <w:szCs w:val="26"/>
        </w:rPr>
      </w:pPr>
      <w:r w:rsidRPr="002A108E">
        <w:rPr>
          <w:rFonts w:ascii="Times New Roman" w:hAnsi="Times New Roman"/>
          <w:sz w:val="26"/>
          <w:szCs w:val="26"/>
        </w:rPr>
        <w:lastRenderedPageBreak/>
        <w:t>Достижение основных целевых показателей реализации программы представлено в таблице 24.</w:t>
      </w:r>
    </w:p>
    <w:p w:rsidR="00546E64" w:rsidRPr="002A108E" w:rsidRDefault="00546E64" w:rsidP="00546E64">
      <w:pPr>
        <w:tabs>
          <w:tab w:val="left" w:pos="993"/>
        </w:tabs>
        <w:spacing w:after="0" w:line="240" w:lineRule="auto"/>
        <w:ind w:firstLine="567"/>
        <w:jc w:val="right"/>
        <w:rPr>
          <w:rFonts w:ascii="Times New Roman" w:hAnsi="Times New Roman"/>
          <w:sz w:val="26"/>
          <w:szCs w:val="26"/>
        </w:rPr>
      </w:pPr>
      <w:r w:rsidRPr="002A108E">
        <w:rPr>
          <w:rFonts w:ascii="Times New Roman" w:hAnsi="Times New Roman"/>
          <w:sz w:val="26"/>
          <w:szCs w:val="26"/>
        </w:rPr>
        <w:t>Таблица 24</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118"/>
        <w:gridCol w:w="709"/>
        <w:gridCol w:w="1134"/>
        <w:gridCol w:w="1134"/>
        <w:gridCol w:w="1418"/>
        <w:gridCol w:w="992"/>
        <w:gridCol w:w="992"/>
      </w:tblGrid>
      <w:tr w:rsidR="00546E64" w:rsidRPr="008A733A" w:rsidTr="00546E64">
        <w:tc>
          <w:tcPr>
            <w:tcW w:w="568" w:type="dxa"/>
            <w:vMerge w:val="restart"/>
            <w:shd w:val="clear" w:color="auto" w:fill="auto"/>
            <w:vAlign w:val="center"/>
          </w:tcPr>
          <w:p w:rsidR="00546E64" w:rsidRPr="008A733A" w:rsidRDefault="00546E64" w:rsidP="00546E64">
            <w:pPr>
              <w:widowControl w:val="0"/>
              <w:suppressAutoHyphens/>
              <w:spacing w:after="0" w:line="240" w:lineRule="auto"/>
              <w:jc w:val="center"/>
              <w:rPr>
                <w:rFonts w:ascii="Times New Roman" w:eastAsia="Arial Unicode MS" w:hAnsi="Times New Roman"/>
                <w:color w:val="000000"/>
                <w:kern w:val="1"/>
                <w:lang w:eastAsia="hi-IN" w:bidi="hi-IN"/>
              </w:rPr>
            </w:pPr>
            <w:r w:rsidRPr="008A733A">
              <w:rPr>
                <w:rFonts w:ascii="Times New Roman" w:eastAsia="Arial Unicode MS" w:hAnsi="Times New Roman"/>
                <w:color w:val="000000"/>
                <w:kern w:val="1"/>
                <w:lang w:eastAsia="hi-IN" w:bidi="hi-IN"/>
              </w:rPr>
              <w:t xml:space="preserve">№ </w:t>
            </w:r>
            <w:proofErr w:type="gramStart"/>
            <w:r w:rsidRPr="008A733A">
              <w:rPr>
                <w:rFonts w:ascii="Times New Roman" w:eastAsia="Arial Unicode MS" w:hAnsi="Times New Roman"/>
                <w:color w:val="000000"/>
                <w:kern w:val="1"/>
                <w:lang w:eastAsia="hi-IN" w:bidi="hi-IN"/>
              </w:rPr>
              <w:t>п</w:t>
            </w:r>
            <w:proofErr w:type="gramEnd"/>
            <w:r w:rsidRPr="008A733A">
              <w:rPr>
                <w:rFonts w:ascii="Times New Roman" w:eastAsia="Arial Unicode MS" w:hAnsi="Times New Roman"/>
                <w:color w:val="000000"/>
                <w:kern w:val="1"/>
                <w:lang w:eastAsia="hi-IN" w:bidi="hi-IN"/>
              </w:rPr>
              <w:t>/п</w:t>
            </w:r>
          </w:p>
        </w:tc>
        <w:tc>
          <w:tcPr>
            <w:tcW w:w="3118" w:type="dxa"/>
            <w:vMerge w:val="restart"/>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Наименование целевого показателя</w:t>
            </w:r>
          </w:p>
        </w:tc>
        <w:tc>
          <w:tcPr>
            <w:tcW w:w="709" w:type="dxa"/>
            <w:vMerge w:val="restart"/>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Ед. измерения</w:t>
            </w:r>
          </w:p>
        </w:tc>
        <w:tc>
          <w:tcPr>
            <w:tcW w:w="1134"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Базовое значение</w:t>
            </w:r>
          </w:p>
        </w:tc>
        <w:tc>
          <w:tcPr>
            <w:tcW w:w="2552" w:type="dxa"/>
            <w:gridSpan w:val="2"/>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Результат реализации программы</w:t>
            </w:r>
          </w:p>
        </w:tc>
        <w:tc>
          <w:tcPr>
            <w:tcW w:w="1984" w:type="dxa"/>
            <w:gridSpan w:val="2"/>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Отклонение</w:t>
            </w:r>
          </w:p>
        </w:tc>
      </w:tr>
      <w:tr w:rsidR="00546E64" w:rsidRPr="008A733A" w:rsidTr="00546E64">
        <w:tc>
          <w:tcPr>
            <w:tcW w:w="568" w:type="dxa"/>
            <w:vMerge/>
            <w:shd w:val="clear" w:color="auto" w:fill="auto"/>
            <w:vAlign w:val="center"/>
          </w:tcPr>
          <w:p w:rsidR="00546E64" w:rsidRPr="008A733A" w:rsidRDefault="00546E64" w:rsidP="00546E64">
            <w:pPr>
              <w:widowControl w:val="0"/>
              <w:suppressAutoHyphens/>
              <w:spacing w:after="0" w:line="240" w:lineRule="auto"/>
              <w:jc w:val="center"/>
              <w:rPr>
                <w:rFonts w:ascii="Times New Roman" w:eastAsia="Arial Unicode MS" w:hAnsi="Times New Roman"/>
                <w:color w:val="000000"/>
                <w:kern w:val="1"/>
                <w:lang w:eastAsia="hi-IN" w:bidi="hi-IN"/>
              </w:rPr>
            </w:pPr>
          </w:p>
        </w:tc>
        <w:tc>
          <w:tcPr>
            <w:tcW w:w="3118" w:type="dxa"/>
            <w:vMerge/>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p>
        </w:tc>
        <w:tc>
          <w:tcPr>
            <w:tcW w:w="709" w:type="dxa"/>
            <w:vMerge/>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p>
        </w:tc>
        <w:tc>
          <w:tcPr>
            <w:tcW w:w="1134"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показателя на начало реализации программы</w:t>
            </w:r>
          </w:p>
        </w:tc>
        <w:tc>
          <w:tcPr>
            <w:tcW w:w="1134"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плановое значение</w:t>
            </w:r>
          </w:p>
        </w:tc>
        <w:tc>
          <w:tcPr>
            <w:tcW w:w="1418"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фактическое значение</w:t>
            </w:r>
          </w:p>
        </w:tc>
        <w:tc>
          <w:tcPr>
            <w:tcW w:w="992" w:type="dxa"/>
            <w:shd w:val="clear" w:color="auto" w:fill="auto"/>
            <w:vAlign w:val="center"/>
          </w:tcPr>
          <w:p w:rsidR="00546E64"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 xml:space="preserve">абсолютное значение </w:t>
            </w:r>
          </w:p>
          <w:p w:rsidR="00546E64" w:rsidRPr="008A733A" w:rsidRDefault="00546E64" w:rsidP="00546E64">
            <w:pPr>
              <w:widowControl w:val="0"/>
              <w:suppressAutoHyphens/>
              <w:spacing w:after="0" w:line="240" w:lineRule="auto"/>
              <w:jc w:val="center"/>
              <w:rPr>
                <w:rFonts w:ascii="Times New Roman" w:hAnsi="Times New Roman"/>
              </w:rPr>
            </w:pPr>
            <w:r>
              <w:rPr>
                <w:rFonts w:ascii="Times New Roman" w:hAnsi="Times New Roman"/>
              </w:rPr>
              <w:t>(7=6</w:t>
            </w:r>
            <w:r w:rsidRPr="008A733A">
              <w:rPr>
                <w:rFonts w:ascii="Times New Roman" w:hAnsi="Times New Roman"/>
              </w:rPr>
              <w:t>-</w:t>
            </w:r>
            <w:r>
              <w:rPr>
                <w:rFonts w:ascii="Times New Roman" w:hAnsi="Times New Roman"/>
              </w:rPr>
              <w:t>5</w:t>
            </w:r>
            <w:r w:rsidRPr="008A733A">
              <w:rPr>
                <w:rFonts w:ascii="Times New Roman" w:hAnsi="Times New Roman"/>
              </w:rPr>
              <w:t>)</w:t>
            </w:r>
          </w:p>
        </w:tc>
        <w:tc>
          <w:tcPr>
            <w:tcW w:w="992"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от</w:t>
            </w:r>
            <w:r>
              <w:rPr>
                <w:rFonts w:ascii="Times New Roman" w:hAnsi="Times New Roman"/>
              </w:rPr>
              <w:t>носительное значение (8=6/5*100%</w:t>
            </w:r>
            <w:r w:rsidRPr="008A733A">
              <w:rPr>
                <w:rFonts w:ascii="Times New Roman" w:hAnsi="Times New Roman"/>
              </w:rPr>
              <w:t>)</w:t>
            </w:r>
          </w:p>
        </w:tc>
      </w:tr>
      <w:tr w:rsidR="00546E64" w:rsidRPr="008A733A" w:rsidTr="00546E64">
        <w:tc>
          <w:tcPr>
            <w:tcW w:w="568"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eastAsia="Arial Unicode MS" w:hAnsi="Times New Roman"/>
                <w:color w:val="000000"/>
                <w:kern w:val="1"/>
                <w:lang w:eastAsia="hi-IN" w:bidi="hi-IN"/>
              </w:rPr>
            </w:pPr>
            <w:r w:rsidRPr="008A733A">
              <w:rPr>
                <w:rFonts w:ascii="Times New Roman" w:eastAsia="Arial Unicode MS" w:hAnsi="Times New Roman"/>
                <w:color w:val="000000"/>
                <w:kern w:val="1"/>
                <w:lang w:eastAsia="hi-IN" w:bidi="hi-IN"/>
              </w:rPr>
              <w:t>1</w:t>
            </w:r>
          </w:p>
        </w:tc>
        <w:tc>
          <w:tcPr>
            <w:tcW w:w="3118"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2</w:t>
            </w:r>
          </w:p>
        </w:tc>
        <w:tc>
          <w:tcPr>
            <w:tcW w:w="709"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3</w:t>
            </w:r>
          </w:p>
        </w:tc>
        <w:tc>
          <w:tcPr>
            <w:tcW w:w="1134"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4</w:t>
            </w:r>
          </w:p>
        </w:tc>
        <w:tc>
          <w:tcPr>
            <w:tcW w:w="1134"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5</w:t>
            </w:r>
          </w:p>
        </w:tc>
        <w:tc>
          <w:tcPr>
            <w:tcW w:w="1418"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6</w:t>
            </w:r>
          </w:p>
        </w:tc>
        <w:tc>
          <w:tcPr>
            <w:tcW w:w="992"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7</w:t>
            </w:r>
          </w:p>
        </w:tc>
        <w:tc>
          <w:tcPr>
            <w:tcW w:w="992" w:type="dxa"/>
            <w:shd w:val="clear" w:color="auto" w:fill="auto"/>
            <w:vAlign w:val="center"/>
          </w:tcPr>
          <w:p w:rsidR="00546E64" w:rsidRPr="008A733A" w:rsidRDefault="00546E64" w:rsidP="00546E64">
            <w:pPr>
              <w:widowControl w:val="0"/>
              <w:suppressAutoHyphens/>
              <w:spacing w:after="0" w:line="240" w:lineRule="auto"/>
              <w:jc w:val="center"/>
              <w:rPr>
                <w:rFonts w:ascii="Times New Roman" w:hAnsi="Times New Roman"/>
              </w:rPr>
            </w:pPr>
            <w:r w:rsidRPr="008A733A">
              <w:rPr>
                <w:rFonts w:ascii="Times New Roman" w:hAnsi="Times New Roman"/>
              </w:rPr>
              <w:t>8</w:t>
            </w:r>
          </w:p>
        </w:tc>
      </w:tr>
      <w:tr w:rsidR="00546E64" w:rsidRPr="008A733A" w:rsidTr="00546E64">
        <w:tc>
          <w:tcPr>
            <w:tcW w:w="568"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1</w:t>
            </w:r>
          </w:p>
        </w:tc>
        <w:tc>
          <w:tcPr>
            <w:tcW w:w="3118" w:type="dxa"/>
            <w:shd w:val="clear" w:color="auto" w:fill="auto"/>
            <w:vAlign w:val="center"/>
          </w:tcPr>
          <w:p w:rsidR="00546E64" w:rsidRPr="008A733A" w:rsidRDefault="00546E64" w:rsidP="00546E64">
            <w:pPr>
              <w:autoSpaceDE w:val="0"/>
              <w:autoSpaceDN w:val="0"/>
              <w:adjustRightInd w:val="0"/>
              <w:spacing w:after="0" w:line="240" w:lineRule="auto"/>
              <w:rPr>
                <w:rFonts w:ascii="Times New Roman" w:hAnsi="Times New Roman"/>
              </w:rPr>
            </w:pPr>
            <w:r w:rsidRPr="008A733A">
              <w:rPr>
                <w:rFonts w:ascii="Times New Roman" w:hAnsi="Times New Roman"/>
              </w:rPr>
              <w:t>Объем печатной продукции</w:t>
            </w:r>
          </w:p>
        </w:tc>
        <w:tc>
          <w:tcPr>
            <w:tcW w:w="709"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лист печатный</w:t>
            </w:r>
          </w:p>
        </w:tc>
        <w:tc>
          <w:tcPr>
            <w:tcW w:w="1134"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Pr>
                <w:rFonts w:ascii="Times New Roman" w:hAnsi="Times New Roman"/>
              </w:rPr>
              <w:t>735,93</w:t>
            </w:r>
          </w:p>
        </w:tc>
        <w:tc>
          <w:tcPr>
            <w:tcW w:w="1134"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735,93</w:t>
            </w:r>
          </w:p>
        </w:tc>
        <w:tc>
          <w:tcPr>
            <w:tcW w:w="1418"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965,61</w:t>
            </w:r>
          </w:p>
        </w:tc>
        <w:tc>
          <w:tcPr>
            <w:tcW w:w="992"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229,68</w:t>
            </w:r>
          </w:p>
        </w:tc>
        <w:tc>
          <w:tcPr>
            <w:tcW w:w="992"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131,2</w:t>
            </w:r>
          </w:p>
        </w:tc>
      </w:tr>
      <w:tr w:rsidR="00546E64" w:rsidRPr="008A733A" w:rsidTr="00546E64">
        <w:tc>
          <w:tcPr>
            <w:tcW w:w="568"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2</w:t>
            </w:r>
          </w:p>
        </w:tc>
        <w:tc>
          <w:tcPr>
            <w:tcW w:w="3118" w:type="dxa"/>
            <w:shd w:val="clear" w:color="auto" w:fill="auto"/>
            <w:vAlign w:val="center"/>
          </w:tcPr>
          <w:p w:rsidR="00546E64" w:rsidRPr="008A733A" w:rsidRDefault="00546E64" w:rsidP="00546E64">
            <w:pPr>
              <w:autoSpaceDE w:val="0"/>
              <w:autoSpaceDN w:val="0"/>
              <w:adjustRightInd w:val="0"/>
              <w:spacing w:after="0" w:line="240" w:lineRule="auto"/>
              <w:rPr>
                <w:rFonts w:ascii="Times New Roman" w:hAnsi="Times New Roman"/>
              </w:rPr>
            </w:pPr>
            <w:r w:rsidRPr="008A733A">
              <w:rPr>
                <w:rFonts w:ascii="Times New Roman" w:hAnsi="Times New Roman"/>
              </w:rPr>
              <w:t>Охват граждан, удостоенных звания «Почетный житель города Покачи»</w:t>
            </w:r>
          </w:p>
        </w:tc>
        <w:tc>
          <w:tcPr>
            <w:tcW w:w="709"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человек</w:t>
            </w:r>
          </w:p>
        </w:tc>
        <w:tc>
          <w:tcPr>
            <w:tcW w:w="1134"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Pr>
                <w:rFonts w:ascii="Times New Roman" w:hAnsi="Times New Roman"/>
              </w:rPr>
              <w:t>15</w:t>
            </w:r>
          </w:p>
        </w:tc>
        <w:tc>
          <w:tcPr>
            <w:tcW w:w="1134"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15</w:t>
            </w:r>
          </w:p>
        </w:tc>
        <w:tc>
          <w:tcPr>
            <w:tcW w:w="1418"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15</w:t>
            </w:r>
          </w:p>
        </w:tc>
        <w:tc>
          <w:tcPr>
            <w:tcW w:w="992"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0</w:t>
            </w:r>
          </w:p>
        </w:tc>
        <w:tc>
          <w:tcPr>
            <w:tcW w:w="992" w:type="dxa"/>
            <w:shd w:val="clear" w:color="auto" w:fill="auto"/>
            <w:vAlign w:val="center"/>
          </w:tcPr>
          <w:p w:rsidR="00546E64" w:rsidRPr="008A733A" w:rsidRDefault="00546E64" w:rsidP="00546E64">
            <w:pPr>
              <w:autoSpaceDE w:val="0"/>
              <w:autoSpaceDN w:val="0"/>
              <w:adjustRightInd w:val="0"/>
              <w:spacing w:after="0" w:line="240" w:lineRule="auto"/>
              <w:jc w:val="center"/>
              <w:rPr>
                <w:rFonts w:ascii="Times New Roman" w:hAnsi="Times New Roman"/>
              </w:rPr>
            </w:pPr>
            <w:r w:rsidRPr="008A733A">
              <w:rPr>
                <w:rFonts w:ascii="Times New Roman" w:hAnsi="Times New Roman"/>
              </w:rPr>
              <w:t>100</w:t>
            </w:r>
          </w:p>
        </w:tc>
      </w:tr>
    </w:tbl>
    <w:p w:rsidR="00546E64" w:rsidRPr="009F5C67" w:rsidRDefault="00546E64" w:rsidP="00546E64">
      <w:pPr>
        <w:tabs>
          <w:tab w:val="left" w:pos="993"/>
        </w:tabs>
        <w:spacing w:after="0" w:line="240" w:lineRule="auto"/>
        <w:ind w:firstLine="567"/>
        <w:jc w:val="both"/>
        <w:rPr>
          <w:rFonts w:ascii="Times New Roman" w:hAnsi="Times New Roman"/>
          <w:sz w:val="26"/>
          <w:szCs w:val="26"/>
        </w:rPr>
      </w:pPr>
      <w:r>
        <w:rPr>
          <w:rFonts w:ascii="Times New Roman" w:hAnsi="Times New Roman"/>
          <w:sz w:val="26"/>
          <w:szCs w:val="26"/>
        </w:rPr>
        <w:t xml:space="preserve">Все целевые показатели муниципальной программы в 2019 году достигнуты в полном объеме на 100% и выше, средства направленные на реализацию программных мероприятий освоены на 100%.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r w:rsidRPr="007A3203">
        <w:rPr>
          <w:rFonts w:ascii="Times New Roman" w:hAnsi="Times New Roman"/>
          <w:sz w:val="26"/>
          <w:szCs w:val="26"/>
        </w:rPr>
        <w:t xml:space="preserve"> </w:t>
      </w:r>
      <w:r w:rsidRPr="00230978">
        <w:rPr>
          <w:rFonts w:ascii="Times New Roman" w:hAnsi="Times New Roman"/>
          <w:sz w:val="26"/>
          <w:szCs w:val="26"/>
        </w:rPr>
        <w:t>З</w:t>
      </w:r>
      <w:r w:rsidRPr="00230978">
        <w:rPr>
          <w:rFonts w:ascii="Times New Roman" w:hAnsi="Times New Roman"/>
          <w:sz w:val="26"/>
          <w:szCs w:val="26"/>
          <w:lang w:eastAsia="ar-SA"/>
        </w:rPr>
        <w:t>апланированные мероприятия программы реализованы в полном объеме, цели и задачи достигнуты</w:t>
      </w:r>
      <w:r>
        <w:rPr>
          <w:rFonts w:ascii="Times New Roman" w:hAnsi="Times New Roman"/>
          <w:sz w:val="26"/>
          <w:szCs w:val="26"/>
          <w:lang w:eastAsia="ar-SA"/>
        </w:rPr>
        <w:t>.</w:t>
      </w:r>
    </w:p>
    <w:p w:rsidR="00546E64" w:rsidRPr="009F5C67" w:rsidRDefault="00546E64" w:rsidP="00546E64">
      <w:pPr>
        <w:tabs>
          <w:tab w:val="left" w:pos="993"/>
        </w:tabs>
        <w:spacing w:after="0" w:line="240" w:lineRule="auto"/>
        <w:ind w:firstLine="567"/>
        <w:jc w:val="both"/>
        <w:rPr>
          <w:rFonts w:ascii="Times New Roman" w:hAnsi="Times New Roman"/>
          <w:b/>
          <w:bCs/>
          <w:sz w:val="26"/>
          <w:szCs w:val="26"/>
          <w:highlight w:val="yellow"/>
        </w:rPr>
      </w:pPr>
    </w:p>
    <w:p w:rsidR="00546E64" w:rsidRPr="009F5C67" w:rsidRDefault="00546E64" w:rsidP="00546E64">
      <w:pPr>
        <w:pStyle w:val="a3"/>
        <w:widowControl w:val="0"/>
        <w:numPr>
          <w:ilvl w:val="0"/>
          <w:numId w:val="16"/>
        </w:numPr>
        <w:tabs>
          <w:tab w:val="left" w:pos="0"/>
          <w:tab w:val="left" w:pos="993"/>
        </w:tabs>
        <w:autoSpaceDE w:val="0"/>
        <w:autoSpaceDN w:val="0"/>
        <w:adjustRightInd w:val="0"/>
        <w:spacing w:after="0" w:line="240" w:lineRule="auto"/>
        <w:ind w:left="0" w:firstLine="567"/>
        <w:jc w:val="both"/>
        <w:rPr>
          <w:rFonts w:ascii="Times New Roman" w:hAnsi="Times New Roman"/>
          <w:b/>
          <w:bCs/>
          <w:sz w:val="26"/>
          <w:szCs w:val="26"/>
        </w:rPr>
      </w:pPr>
      <w:r w:rsidRPr="009F5C67">
        <w:rPr>
          <w:rFonts w:ascii="Times New Roman" w:hAnsi="Times New Roman"/>
          <w:b/>
          <w:bCs/>
          <w:sz w:val="26"/>
          <w:szCs w:val="26"/>
        </w:rPr>
        <w:t>Ход реализации муниципальной программы «Управление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на 2019 - 2025 и на период до 2030 года».</w:t>
      </w:r>
    </w:p>
    <w:p w:rsidR="00546E64" w:rsidRPr="009F5C67" w:rsidRDefault="00546E64" w:rsidP="00546E64">
      <w:pPr>
        <w:widowControl w:val="0"/>
        <w:tabs>
          <w:tab w:val="left" w:pos="993"/>
        </w:tabs>
        <w:autoSpaceDE w:val="0"/>
        <w:autoSpaceDN w:val="0"/>
        <w:adjustRightInd w:val="0"/>
        <w:spacing w:after="0" w:line="240" w:lineRule="auto"/>
        <w:ind w:firstLine="567"/>
        <w:jc w:val="both"/>
        <w:rPr>
          <w:rFonts w:ascii="Times New Roman" w:hAnsi="Times New Roman"/>
          <w:sz w:val="26"/>
          <w:szCs w:val="26"/>
        </w:rPr>
      </w:pPr>
      <w:r w:rsidRPr="009F5C67">
        <w:rPr>
          <w:rFonts w:ascii="Times New Roman" w:hAnsi="Times New Roman"/>
          <w:sz w:val="26"/>
          <w:szCs w:val="26"/>
        </w:rPr>
        <w:t>В результате реализации муниципальной программы, для достижения цели и задачи в 2019 году в рамках основных мероприятий:</w:t>
      </w:r>
    </w:p>
    <w:p w:rsidR="00546E64" w:rsidRPr="009F5C67" w:rsidRDefault="00546E64" w:rsidP="00546E64">
      <w:pPr>
        <w:pStyle w:val="a3"/>
        <w:widowControl w:val="0"/>
        <w:numPr>
          <w:ilvl w:val="0"/>
          <w:numId w:val="37"/>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9F5C67">
        <w:rPr>
          <w:rFonts w:ascii="Times New Roman" w:hAnsi="Times New Roman"/>
          <w:sz w:val="26"/>
          <w:szCs w:val="26"/>
        </w:rPr>
        <w:t>проведена оптимизация состава и структуры муниципального имущества для исполнения полномочий органами местного самоуправления по решению вопросов местного значения, посредством закрепления муниципального имущества за муниципальными учреждениями в оперативное управление, передачи имущества в аренду (найм) и безвозмездное пользование, посредством осуществления приватизации имущества;</w:t>
      </w:r>
    </w:p>
    <w:p w:rsidR="00546E64" w:rsidRPr="009F5C67" w:rsidRDefault="00546E64" w:rsidP="00546E64">
      <w:pPr>
        <w:pStyle w:val="a3"/>
        <w:numPr>
          <w:ilvl w:val="0"/>
          <w:numId w:val="37"/>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9F5C67">
        <w:rPr>
          <w:rFonts w:ascii="Times New Roman" w:hAnsi="Times New Roman"/>
          <w:sz w:val="26"/>
          <w:szCs w:val="26"/>
        </w:rPr>
        <w:t>обеспечена сохранность муниципального имущества, осуществлены своевременные платежи за услуги по содержанию имущества муниципальной казны;</w:t>
      </w:r>
    </w:p>
    <w:p w:rsidR="00546E64" w:rsidRPr="009F5C67" w:rsidRDefault="00546E64" w:rsidP="00546E64">
      <w:pPr>
        <w:pStyle w:val="a3"/>
        <w:numPr>
          <w:ilvl w:val="0"/>
          <w:numId w:val="37"/>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9F5C67">
        <w:rPr>
          <w:rFonts w:ascii="Times New Roman" w:hAnsi="Times New Roman"/>
          <w:sz w:val="26"/>
          <w:szCs w:val="26"/>
        </w:rPr>
        <w:t>размещение муниципальных закупок осуществлено в соответствии с планом-графиком закупок;</w:t>
      </w:r>
    </w:p>
    <w:p w:rsidR="00546E64" w:rsidRPr="009F5C67" w:rsidRDefault="00546E64" w:rsidP="00546E64">
      <w:pPr>
        <w:pStyle w:val="a3"/>
        <w:numPr>
          <w:ilvl w:val="0"/>
          <w:numId w:val="37"/>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9F5C67">
        <w:rPr>
          <w:rFonts w:ascii="Times New Roman" w:hAnsi="Times New Roman"/>
          <w:sz w:val="26"/>
          <w:szCs w:val="26"/>
        </w:rPr>
        <w:t>осуществлен полный, достоверный учет и мониторинг муниципального имущества;</w:t>
      </w:r>
    </w:p>
    <w:p w:rsidR="00546E64" w:rsidRPr="009F5C67" w:rsidRDefault="00546E64" w:rsidP="00546E64">
      <w:pPr>
        <w:pStyle w:val="a3"/>
        <w:numPr>
          <w:ilvl w:val="0"/>
          <w:numId w:val="37"/>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9F5C67">
        <w:rPr>
          <w:rFonts w:ascii="Times New Roman" w:hAnsi="Times New Roman"/>
          <w:sz w:val="26"/>
          <w:szCs w:val="26"/>
        </w:rPr>
        <w:t>обеспечено исполнение плана по поступлениям неналоговых доходов от управления и распоряжения имуществом и земельными участками в бюджет города Покачи.</w:t>
      </w:r>
    </w:p>
    <w:p w:rsidR="00546E64" w:rsidRPr="009F5C67" w:rsidRDefault="00546E64" w:rsidP="00546E64">
      <w:pPr>
        <w:tabs>
          <w:tab w:val="left" w:pos="993"/>
        </w:tabs>
        <w:spacing w:after="0" w:line="240" w:lineRule="auto"/>
        <w:ind w:firstLine="567"/>
        <w:jc w:val="both"/>
        <w:rPr>
          <w:rFonts w:ascii="Times New Roman" w:hAnsi="Times New Roman"/>
          <w:sz w:val="26"/>
          <w:szCs w:val="26"/>
        </w:rPr>
      </w:pPr>
      <w:r w:rsidRPr="009F5C67">
        <w:rPr>
          <w:rFonts w:ascii="Times New Roman" w:hAnsi="Times New Roman"/>
          <w:sz w:val="26"/>
          <w:szCs w:val="26"/>
        </w:rPr>
        <w:t>Исполнение бюджетных обязательств на реализацию муниципальной программы «Управление и распоряжение имуществом, находящимся в собственности города Покачи и земельными участками, государственная собственность на которые не разграничена на 2019 - 2025 и на период до 2030 года» в 2019 году представлено в таблице 25.</w:t>
      </w:r>
    </w:p>
    <w:p w:rsidR="00546E64" w:rsidRPr="009557BC" w:rsidRDefault="00546E64" w:rsidP="00546E64">
      <w:pPr>
        <w:tabs>
          <w:tab w:val="left" w:pos="993"/>
        </w:tabs>
        <w:spacing w:after="0" w:line="240" w:lineRule="auto"/>
        <w:ind w:firstLine="567"/>
        <w:jc w:val="right"/>
        <w:rPr>
          <w:rFonts w:ascii="Times New Roman" w:hAnsi="Times New Roman"/>
          <w:sz w:val="26"/>
          <w:szCs w:val="26"/>
        </w:rPr>
      </w:pPr>
      <w:r w:rsidRPr="009F5C67">
        <w:rPr>
          <w:rFonts w:ascii="Times New Roman" w:hAnsi="Times New Roman"/>
          <w:sz w:val="26"/>
          <w:szCs w:val="26"/>
        </w:rPr>
        <w:lastRenderedPageBreak/>
        <w:t>Таблица 25</w:t>
      </w:r>
    </w:p>
    <w:tbl>
      <w:tblPr>
        <w:tblpPr w:leftFromText="180" w:rightFromText="180" w:vertAnchor="text" w:horzAnchor="margin" w:tblpXSpec="center" w:tblpY="133"/>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2268"/>
        <w:gridCol w:w="1417"/>
        <w:gridCol w:w="1418"/>
        <w:gridCol w:w="1559"/>
        <w:gridCol w:w="1417"/>
      </w:tblGrid>
      <w:tr w:rsidR="00546E64" w:rsidRPr="009557BC" w:rsidTr="00546E64">
        <w:trPr>
          <w:trHeight w:val="272"/>
        </w:trPr>
        <w:tc>
          <w:tcPr>
            <w:tcW w:w="2235" w:type="dxa"/>
            <w:vMerge w:val="restart"/>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Основание - нормативный акт об утверждении отчета</w:t>
            </w:r>
          </w:p>
        </w:tc>
        <w:tc>
          <w:tcPr>
            <w:tcW w:w="2268" w:type="dxa"/>
            <w:vMerge w:val="restart"/>
            <w:shd w:val="clear" w:color="auto" w:fill="auto"/>
            <w:vAlign w:val="center"/>
            <w:hideMark/>
          </w:tcPr>
          <w:p w:rsidR="00546E64" w:rsidRDefault="00546E64" w:rsidP="00546E64">
            <w:pPr>
              <w:spacing w:after="0" w:line="240" w:lineRule="auto"/>
              <w:jc w:val="center"/>
              <w:rPr>
                <w:rFonts w:ascii="Times New Roman" w:hAnsi="Times New Roman"/>
              </w:rPr>
            </w:pPr>
            <w:r w:rsidRPr="009557BC">
              <w:rPr>
                <w:rFonts w:ascii="Times New Roman" w:hAnsi="Times New Roman"/>
              </w:rPr>
              <w:t>Год исполнения,</w:t>
            </w:r>
          </w:p>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 xml:space="preserve">в </w:t>
            </w:r>
            <w:proofErr w:type="spellStart"/>
            <w:r w:rsidRPr="009557BC">
              <w:rPr>
                <w:rFonts w:ascii="Times New Roman" w:hAnsi="Times New Roman"/>
              </w:rPr>
              <w:t>т.ч</w:t>
            </w:r>
            <w:proofErr w:type="spellEnd"/>
            <w:r w:rsidRPr="009557BC">
              <w:rPr>
                <w:rFonts w:ascii="Times New Roman" w:hAnsi="Times New Roman"/>
              </w:rPr>
              <w:t>. по источникам финансирования</w:t>
            </w:r>
          </w:p>
        </w:tc>
        <w:tc>
          <w:tcPr>
            <w:tcW w:w="5811" w:type="dxa"/>
            <w:gridSpan w:val="4"/>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Финансирование, руб.</w:t>
            </w:r>
          </w:p>
        </w:tc>
      </w:tr>
      <w:tr w:rsidR="00546E64" w:rsidRPr="009557BC" w:rsidTr="00546E64">
        <w:trPr>
          <w:trHeight w:val="565"/>
        </w:trPr>
        <w:tc>
          <w:tcPr>
            <w:tcW w:w="2235" w:type="dxa"/>
            <w:vMerge/>
            <w:shd w:val="clear" w:color="auto" w:fill="auto"/>
            <w:vAlign w:val="center"/>
            <w:hideMark/>
          </w:tcPr>
          <w:p w:rsidR="00546E64" w:rsidRPr="009557BC" w:rsidRDefault="00546E64" w:rsidP="00546E64">
            <w:pPr>
              <w:spacing w:after="0" w:line="240" w:lineRule="auto"/>
              <w:jc w:val="center"/>
              <w:rPr>
                <w:rFonts w:ascii="Times New Roman" w:hAnsi="Times New Roman"/>
              </w:rPr>
            </w:pPr>
          </w:p>
        </w:tc>
        <w:tc>
          <w:tcPr>
            <w:tcW w:w="2268" w:type="dxa"/>
            <w:vMerge/>
            <w:shd w:val="clear" w:color="auto" w:fill="auto"/>
            <w:vAlign w:val="center"/>
            <w:hideMark/>
          </w:tcPr>
          <w:p w:rsidR="00546E64" w:rsidRPr="009557BC" w:rsidRDefault="00546E64" w:rsidP="00546E64">
            <w:pPr>
              <w:spacing w:after="0" w:line="240" w:lineRule="auto"/>
              <w:jc w:val="center"/>
              <w:rPr>
                <w:rFonts w:ascii="Times New Roman" w:hAnsi="Times New Roman"/>
              </w:rPr>
            </w:pPr>
          </w:p>
        </w:tc>
        <w:tc>
          <w:tcPr>
            <w:tcW w:w="1417"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План первоначальный</w:t>
            </w:r>
          </w:p>
        </w:tc>
        <w:tc>
          <w:tcPr>
            <w:tcW w:w="1418"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План уточненный</w:t>
            </w:r>
          </w:p>
        </w:tc>
        <w:tc>
          <w:tcPr>
            <w:tcW w:w="1559"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Фактическое исполнение</w:t>
            </w:r>
          </w:p>
        </w:tc>
        <w:tc>
          <w:tcPr>
            <w:tcW w:w="1417"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 исполнения</w:t>
            </w:r>
          </w:p>
        </w:tc>
      </w:tr>
      <w:tr w:rsidR="00546E64" w:rsidRPr="009557BC" w:rsidTr="00546E64">
        <w:trPr>
          <w:trHeight w:val="166"/>
        </w:trPr>
        <w:tc>
          <w:tcPr>
            <w:tcW w:w="2235"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1</w:t>
            </w:r>
          </w:p>
        </w:tc>
        <w:tc>
          <w:tcPr>
            <w:tcW w:w="2268"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2</w:t>
            </w:r>
          </w:p>
        </w:tc>
        <w:tc>
          <w:tcPr>
            <w:tcW w:w="1417"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3</w:t>
            </w:r>
          </w:p>
        </w:tc>
        <w:tc>
          <w:tcPr>
            <w:tcW w:w="1418"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4</w:t>
            </w:r>
          </w:p>
        </w:tc>
        <w:tc>
          <w:tcPr>
            <w:tcW w:w="1559"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5</w:t>
            </w:r>
          </w:p>
        </w:tc>
        <w:tc>
          <w:tcPr>
            <w:tcW w:w="1417" w:type="dxa"/>
            <w:shd w:val="clear" w:color="auto" w:fill="auto"/>
            <w:vAlign w:val="center"/>
            <w:hideMark/>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6</w:t>
            </w:r>
          </w:p>
        </w:tc>
      </w:tr>
      <w:tr w:rsidR="00546E64" w:rsidRPr="009557BC" w:rsidTr="00546E64">
        <w:trPr>
          <w:trHeight w:val="166"/>
        </w:trPr>
        <w:tc>
          <w:tcPr>
            <w:tcW w:w="2235" w:type="dxa"/>
            <w:vMerge w:val="restart"/>
            <w:shd w:val="clear" w:color="auto" w:fill="auto"/>
            <w:vAlign w:val="center"/>
          </w:tcPr>
          <w:p w:rsidR="00546E64" w:rsidRPr="009557BC" w:rsidRDefault="00546E64" w:rsidP="00546E64">
            <w:pPr>
              <w:spacing w:after="0" w:line="240" w:lineRule="auto"/>
              <w:jc w:val="center"/>
              <w:rPr>
                <w:rFonts w:ascii="Times New Roman" w:hAnsi="Times New Roman"/>
              </w:rPr>
            </w:pPr>
            <w:r w:rsidRPr="009557BC">
              <w:rPr>
                <w:rFonts w:ascii="Times New Roman" w:hAnsi="Times New Roman"/>
              </w:rPr>
              <w:t>Постановление администрации города от</w:t>
            </w:r>
            <w:r>
              <w:rPr>
                <w:rFonts w:ascii="Times New Roman" w:hAnsi="Times New Roman"/>
              </w:rPr>
              <w:t xml:space="preserve"> 14.02.2020 №117</w:t>
            </w:r>
          </w:p>
        </w:tc>
        <w:tc>
          <w:tcPr>
            <w:tcW w:w="2268" w:type="dxa"/>
            <w:shd w:val="clear" w:color="auto" w:fill="auto"/>
            <w:vAlign w:val="center"/>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2019</w:t>
            </w:r>
            <w:r>
              <w:rPr>
                <w:rFonts w:ascii="Times New Roman" w:hAnsi="Times New Roman"/>
              </w:rPr>
              <w:t xml:space="preserve"> всего</w:t>
            </w:r>
          </w:p>
        </w:tc>
        <w:tc>
          <w:tcPr>
            <w:tcW w:w="1417" w:type="dxa"/>
            <w:shd w:val="clear" w:color="auto" w:fill="auto"/>
            <w:vAlign w:val="center"/>
          </w:tcPr>
          <w:p w:rsidR="00546E64" w:rsidRPr="00212D64" w:rsidRDefault="00546E64" w:rsidP="00546E64">
            <w:pPr>
              <w:pStyle w:val="ConsPlusTitle"/>
              <w:jc w:val="center"/>
              <w:rPr>
                <w:b w:val="0"/>
                <w:bCs w:val="0"/>
                <w:sz w:val="22"/>
                <w:szCs w:val="22"/>
              </w:rPr>
            </w:pPr>
            <w:r w:rsidRPr="00212D64">
              <w:rPr>
                <w:b w:val="0"/>
                <w:bCs w:val="0"/>
                <w:sz w:val="22"/>
                <w:szCs w:val="22"/>
              </w:rPr>
              <w:t>4 124 773,63</w:t>
            </w:r>
          </w:p>
        </w:tc>
        <w:tc>
          <w:tcPr>
            <w:tcW w:w="1418" w:type="dxa"/>
            <w:shd w:val="clear" w:color="auto" w:fill="auto"/>
            <w:vAlign w:val="center"/>
          </w:tcPr>
          <w:p w:rsidR="00546E64" w:rsidRPr="00212D64" w:rsidRDefault="00546E64" w:rsidP="00546E64">
            <w:pPr>
              <w:pStyle w:val="ConsPlusTitle"/>
              <w:jc w:val="center"/>
              <w:rPr>
                <w:b w:val="0"/>
                <w:bCs w:val="0"/>
                <w:sz w:val="22"/>
                <w:szCs w:val="22"/>
              </w:rPr>
            </w:pPr>
            <w:r w:rsidRPr="00212D64">
              <w:rPr>
                <w:b w:val="0"/>
                <w:bCs w:val="0"/>
                <w:sz w:val="22"/>
                <w:szCs w:val="22"/>
              </w:rPr>
              <w:t>4 124 773,63</w:t>
            </w:r>
          </w:p>
        </w:tc>
        <w:tc>
          <w:tcPr>
            <w:tcW w:w="1559" w:type="dxa"/>
            <w:shd w:val="clear" w:color="auto" w:fill="auto"/>
            <w:vAlign w:val="center"/>
          </w:tcPr>
          <w:p w:rsidR="00546E64" w:rsidRPr="00212D64" w:rsidRDefault="00546E64" w:rsidP="00546E64">
            <w:pPr>
              <w:pStyle w:val="ConsPlusTitle"/>
              <w:jc w:val="center"/>
              <w:rPr>
                <w:b w:val="0"/>
                <w:bCs w:val="0"/>
                <w:sz w:val="22"/>
                <w:szCs w:val="22"/>
              </w:rPr>
            </w:pPr>
            <w:r w:rsidRPr="00212D64">
              <w:rPr>
                <w:b w:val="0"/>
                <w:bCs w:val="0"/>
                <w:sz w:val="22"/>
                <w:szCs w:val="22"/>
              </w:rPr>
              <w:t>4 095 306,89</w:t>
            </w:r>
          </w:p>
        </w:tc>
        <w:tc>
          <w:tcPr>
            <w:tcW w:w="1417" w:type="dxa"/>
            <w:shd w:val="clear" w:color="auto" w:fill="auto"/>
            <w:vAlign w:val="center"/>
          </w:tcPr>
          <w:p w:rsidR="00546E64" w:rsidRPr="00212D64" w:rsidRDefault="00546E64" w:rsidP="00546E64">
            <w:pPr>
              <w:pStyle w:val="ConsPlusTitle"/>
              <w:jc w:val="center"/>
              <w:rPr>
                <w:b w:val="0"/>
                <w:bCs w:val="0"/>
                <w:sz w:val="22"/>
                <w:szCs w:val="22"/>
              </w:rPr>
            </w:pPr>
            <w:r w:rsidRPr="00212D64">
              <w:rPr>
                <w:b w:val="0"/>
                <w:bCs w:val="0"/>
                <w:sz w:val="22"/>
                <w:szCs w:val="22"/>
              </w:rPr>
              <w:t>99,28</w:t>
            </w:r>
          </w:p>
        </w:tc>
      </w:tr>
      <w:tr w:rsidR="00546E64" w:rsidRPr="009557BC" w:rsidTr="00546E64">
        <w:trPr>
          <w:trHeight w:val="166"/>
        </w:trPr>
        <w:tc>
          <w:tcPr>
            <w:tcW w:w="2235" w:type="dxa"/>
            <w:vMerge/>
            <w:shd w:val="clear" w:color="auto" w:fill="auto"/>
            <w:vAlign w:val="center"/>
          </w:tcPr>
          <w:p w:rsidR="00546E64" w:rsidRPr="009557BC" w:rsidRDefault="00546E64" w:rsidP="00546E64">
            <w:pPr>
              <w:spacing w:after="0" w:line="240" w:lineRule="auto"/>
              <w:jc w:val="center"/>
              <w:rPr>
                <w:rFonts w:ascii="Times New Roman" w:hAnsi="Times New Roman"/>
              </w:rPr>
            </w:pPr>
          </w:p>
        </w:tc>
        <w:tc>
          <w:tcPr>
            <w:tcW w:w="2268" w:type="dxa"/>
            <w:shd w:val="clear" w:color="auto" w:fill="auto"/>
            <w:vAlign w:val="center"/>
          </w:tcPr>
          <w:p w:rsidR="00546E64" w:rsidRPr="009557BC" w:rsidRDefault="00546E64" w:rsidP="00546E64">
            <w:pPr>
              <w:spacing w:after="0" w:line="240" w:lineRule="auto"/>
              <w:jc w:val="center"/>
              <w:rPr>
                <w:rFonts w:ascii="Times New Roman" w:hAnsi="Times New Roman"/>
              </w:rPr>
            </w:pPr>
            <w:r>
              <w:rPr>
                <w:rFonts w:ascii="Times New Roman" w:hAnsi="Times New Roman"/>
              </w:rPr>
              <w:t>местный бюджет</w:t>
            </w:r>
          </w:p>
        </w:tc>
        <w:tc>
          <w:tcPr>
            <w:tcW w:w="1417" w:type="dxa"/>
            <w:shd w:val="clear" w:color="auto" w:fill="auto"/>
            <w:vAlign w:val="center"/>
          </w:tcPr>
          <w:p w:rsidR="00546E64" w:rsidRPr="00212D64" w:rsidRDefault="00546E64" w:rsidP="00546E64">
            <w:pPr>
              <w:pStyle w:val="ConsPlusTitle"/>
              <w:jc w:val="center"/>
              <w:rPr>
                <w:b w:val="0"/>
                <w:bCs w:val="0"/>
                <w:sz w:val="22"/>
                <w:szCs w:val="22"/>
              </w:rPr>
            </w:pPr>
            <w:r w:rsidRPr="00212D64">
              <w:rPr>
                <w:b w:val="0"/>
                <w:bCs w:val="0"/>
                <w:sz w:val="22"/>
                <w:szCs w:val="22"/>
              </w:rPr>
              <w:t>4 124 773,63</w:t>
            </w:r>
          </w:p>
        </w:tc>
        <w:tc>
          <w:tcPr>
            <w:tcW w:w="1418" w:type="dxa"/>
            <w:shd w:val="clear" w:color="auto" w:fill="auto"/>
            <w:vAlign w:val="center"/>
          </w:tcPr>
          <w:p w:rsidR="00546E64" w:rsidRPr="00212D64" w:rsidRDefault="00546E64" w:rsidP="00546E64">
            <w:pPr>
              <w:pStyle w:val="ConsPlusTitle"/>
              <w:jc w:val="center"/>
              <w:rPr>
                <w:b w:val="0"/>
                <w:bCs w:val="0"/>
                <w:sz w:val="22"/>
                <w:szCs w:val="22"/>
              </w:rPr>
            </w:pPr>
            <w:r w:rsidRPr="00212D64">
              <w:rPr>
                <w:b w:val="0"/>
                <w:bCs w:val="0"/>
                <w:sz w:val="22"/>
                <w:szCs w:val="22"/>
              </w:rPr>
              <w:t>4 124 773,63</w:t>
            </w:r>
          </w:p>
        </w:tc>
        <w:tc>
          <w:tcPr>
            <w:tcW w:w="1559" w:type="dxa"/>
            <w:shd w:val="clear" w:color="auto" w:fill="auto"/>
            <w:vAlign w:val="center"/>
          </w:tcPr>
          <w:p w:rsidR="00546E64" w:rsidRPr="00212D64" w:rsidRDefault="00546E64" w:rsidP="00546E64">
            <w:pPr>
              <w:pStyle w:val="ConsPlusTitle"/>
              <w:jc w:val="center"/>
              <w:rPr>
                <w:b w:val="0"/>
                <w:bCs w:val="0"/>
                <w:sz w:val="22"/>
                <w:szCs w:val="22"/>
              </w:rPr>
            </w:pPr>
            <w:r w:rsidRPr="00212D64">
              <w:rPr>
                <w:b w:val="0"/>
                <w:bCs w:val="0"/>
                <w:sz w:val="22"/>
                <w:szCs w:val="22"/>
              </w:rPr>
              <w:t>4 095 306,89</w:t>
            </w:r>
          </w:p>
        </w:tc>
        <w:tc>
          <w:tcPr>
            <w:tcW w:w="1417" w:type="dxa"/>
            <w:shd w:val="clear" w:color="auto" w:fill="auto"/>
            <w:vAlign w:val="center"/>
          </w:tcPr>
          <w:p w:rsidR="00546E64" w:rsidRPr="00212D64" w:rsidRDefault="00546E64" w:rsidP="00546E64">
            <w:pPr>
              <w:pStyle w:val="ConsPlusTitle"/>
              <w:jc w:val="center"/>
              <w:rPr>
                <w:b w:val="0"/>
                <w:bCs w:val="0"/>
                <w:sz w:val="22"/>
                <w:szCs w:val="22"/>
              </w:rPr>
            </w:pPr>
            <w:r w:rsidRPr="00212D64">
              <w:rPr>
                <w:b w:val="0"/>
                <w:bCs w:val="0"/>
                <w:sz w:val="22"/>
                <w:szCs w:val="22"/>
              </w:rPr>
              <w:t>99,28</w:t>
            </w:r>
          </w:p>
        </w:tc>
      </w:tr>
    </w:tbl>
    <w:p w:rsidR="00546E64" w:rsidRPr="00ED6F44" w:rsidRDefault="00546E64" w:rsidP="00546E64">
      <w:pPr>
        <w:tabs>
          <w:tab w:val="left" w:pos="1134"/>
        </w:tabs>
        <w:spacing w:after="0" w:line="240" w:lineRule="auto"/>
        <w:ind w:firstLine="709"/>
        <w:jc w:val="both"/>
        <w:rPr>
          <w:rFonts w:ascii="Times New Roman" w:hAnsi="Times New Roman"/>
          <w:sz w:val="26"/>
          <w:szCs w:val="26"/>
        </w:rPr>
      </w:pPr>
      <w:r w:rsidRPr="00ED6F44">
        <w:rPr>
          <w:rFonts w:ascii="Times New Roman" w:hAnsi="Times New Roman"/>
          <w:sz w:val="26"/>
          <w:szCs w:val="26"/>
        </w:rPr>
        <w:t>Достижение основных целевых показателей реализации программы представлено в таблице 26.</w:t>
      </w:r>
    </w:p>
    <w:p w:rsidR="00546E64" w:rsidRPr="00ED6F44" w:rsidRDefault="00546E64" w:rsidP="00546E64">
      <w:pPr>
        <w:tabs>
          <w:tab w:val="left" w:pos="1134"/>
        </w:tabs>
        <w:spacing w:after="0" w:line="240" w:lineRule="auto"/>
        <w:ind w:firstLine="709"/>
        <w:jc w:val="right"/>
        <w:rPr>
          <w:rFonts w:ascii="Times New Roman" w:hAnsi="Times New Roman"/>
          <w:sz w:val="26"/>
          <w:szCs w:val="26"/>
        </w:rPr>
      </w:pPr>
      <w:r w:rsidRPr="00ED6F44">
        <w:rPr>
          <w:rFonts w:ascii="Times New Roman" w:hAnsi="Times New Roman"/>
          <w:sz w:val="26"/>
          <w:szCs w:val="26"/>
        </w:rPr>
        <w:t>Таблица 26</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402"/>
        <w:gridCol w:w="709"/>
        <w:gridCol w:w="1134"/>
        <w:gridCol w:w="1134"/>
        <w:gridCol w:w="1134"/>
        <w:gridCol w:w="992"/>
        <w:gridCol w:w="1276"/>
      </w:tblGrid>
      <w:tr w:rsidR="00546E64" w:rsidRPr="00212D64" w:rsidTr="00546E64">
        <w:trPr>
          <w:trHeight w:val="660"/>
        </w:trPr>
        <w:tc>
          <w:tcPr>
            <w:tcW w:w="426" w:type="dxa"/>
            <w:vMerge w:val="restart"/>
            <w:vAlign w:val="center"/>
          </w:tcPr>
          <w:p w:rsidR="00546E64" w:rsidRPr="00212D64" w:rsidRDefault="00546E64" w:rsidP="00546E64">
            <w:pPr>
              <w:spacing w:after="0" w:line="240" w:lineRule="auto"/>
              <w:ind w:right="-108"/>
              <w:jc w:val="center"/>
              <w:rPr>
                <w:rFonts w:ascii="Times New Roman" w:hAnsi="Times New Roman"/>
              </w:rPr>
            </w:pPr>
            <w:r w:rsidRPr="00212D64">
              <w:rPr>
                <w:rFonts w:ascii="Times New Roman" w:hAnsi="Times New Roman"/>
              </w:rPr>
              <w:t xml:space="preserve">№ </w:t>
            </w:r>
            <w:proofErr w:type="gramStart"/>
            <w:r w:rsidRPr="00212D64">
              <w:rPr>
                <w:rFonts w:ascii="Times New Roman" w:hAnsi="Times New Roman"/>
              </w:rPr>
              <w:t>п</w:t>
            </w:r>
            <w:proofErr w:type="gramEnd"/>
            <w:r w:rsidRPr="00212D64">
              <w:rPr>
                <w:rFonts w:ascii="Times New Roman" w:hAnsi="Times New Roman"/>
              </w:rPr>
              <w:t>/п</w:t>
            </w:r>
          </w:p>
        </w:tc>
        <w:tc>
          <w:tcPr>
            <w:tcW w:w="3402" w:type="dxa"/>
            <w:vMerge w:val="restart"/>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Наименование целевого показателя и индикатора</w:t>
            </w:r>
          </w:p>
        </w:tc>
        <w:tc>
          <w:tcPr>
            <w:tcW w:w="709" w:type="dxa"/>
            <w:vMerge w:val="restart"/>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Единица измерения</w:t>
            </w:r>
          </w:p>
        </w:tc>
        <w:tc>
          <w:tcPr>
            <w:tcW w:w="1134" w:type="dxa"/>
            <w:vMerge w:val="restart"/>
            <w:shd w:val="clear" w:color="auto" w:fill="auto"/>
            <w:vAlign w:val="center"/>
            <w:hideMark/>
          </w:tcPr>
          <w:p w:rsidR="00546E64" w:rsidRPr="00212D64" w:rsidRDefault="00546E64" w:rsidP="00546E64">
            <w:pPr>
              <w:spacing w:after="0" w:line="240" w:lineRule="auto"/>
              <w:jc w:val="center"/>
              <w:rPr>
                <w:rFonts w:ascii="Times New Roman" w:hAnsi="Times New Roman"/>
                <w:color w:val="000000"/>
              </w:rPr>
            </w:pPr>
            <w:r w:rsidRPr="00212D64">
              <w:rPr>
                <w:rFonts w:ascii="Times New Roman" w:hAnsi="Times New Roman"/>
                <w:color w:val="000000"/>
              </w:rPr>
              <w:t>Базовое значение показателя на начало реализации программы</w:t>
            </w:r>
          </w:p>
        </w:tc>
        <w:tc>
          <w:tcPr>
            <w:tcW w:w="2268" w:type="dxa"/>
            <w:gridSpan w:val="2"/>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Результат реализации     программы</w:t>
            </w:r>
          </w:p>
        </w:tc>
        <w:tc>
          <w:tcPr>
            <w:tcW w:w="2268" w:type="dxa"/>
            <w:gridSpan w:val="2"/>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Отклонение</w:t>
            </w:r>
          </w:p>
        </w:tc>
      </w:tr>
      <w:tr w:rsidR="00546E64" w:rsidRPr="00212D64" w:rsidTr="00546E64">
        <w:trPr>
          <w:trHeight w:val="1155"/>
        </w:trPr>
        <w:tc>
          <w:tcPr>
            <w:tcW w:w="426" w:type="dxa"/>
            <w:vMerge/>
            <w:vAlign w:val="center"/>
          </w:tcPr>
          <w:p w:rsidR="00546E64" w:rsidRPr="00212D64" w:rsidRDefault="00546E64" w:rsidP="00546E64">
            <w:pPr>
              <w:spacing w:after="0" w:line="240" w:lineRule="auto"/>
              <w:jc w:val="center"/>
              <w:rPr>
                <w:rFonts w:ascii="Times New Roman" w:hAnsi="Times New Roman"/>
              </w:rPr>
            </w:pPr>
          </w:p>
        </w:tc>
        <w:tc>
          <w:tcPr>
            <w:tcW w:w="3402" w:type="dxa"/>
            <w:vMerge/>
            <w:vAlign w:val="center"/>
            <w:hideMark/>
          </w:tcPr>
          <w:p w:rsidR="00546E64" w:rsidRPr="00212D64" w:rsidRDefault="00546E64" w:rsidP="00546E64">
            <w:pPr>
              <w:spacing w:after="0" w:line="240" w:lineRule="auto"/>
              <w:jc w:val="center"/>
              <w:rPr>
                <w:rFonts w:ascii="Times New Roman" w:hAnsi="Times New Roman"/>
              </w:rPr>
            </w:pPr>
          </w:p>
        </w:tc>
        <w:tc>
          <w:tcPr>
            <w:tcW w:w="709" w:type="dxa"/>
            <w:vMerge/>
            <w:vAlign w:val="center"/>
            <w:hideMark/>
          </w:tcPr>
          <w:p w:rsidR="00546E64" w:rsidRPr="00212D64" w:rsidRDefault="00546E64" w:rsidP="00546E64">
            <w:pPr>
              <w:spacing w:after="0" w:line="240" w:lineRule="auto"/>
              <w:jc w:val="center"/>
              <w:rPr>
                <w:rFonts w:ascii="Times New Roman" w:hAnsi="Times New Roman"/>
              </w:rPr>
            </w:pPr>
          </w:p>
        </w:tc>
        <w:tc>
          <w:tcPr>
            <w:tcW w:w="1134" w:type="dxa"/>
            <w:vMerge/>
            <w:shd w:val="clear" w:color="auto" w:fill="auto"/>
            <w:vAlign w:val="center"/>
            <w:hideMark/>
          </w:tcPr>
          <w:p w:rsidR="00546E64" w:rsidRPr="00212D64" w:rsidRDefault="00546E64" w:rsidP="00546E64">
            <w:pPr>
              <w:spacing w:after="0" w:line="240" w:lineRule="auto"/>
              <w:jc w:val="center"/>
              <w:rPr>
                <w:rFonts w:ascii="Times New Roman" w:hAnsi="Times New Roman"/>
                <w:color w:val="000000"/>
              </w:rPr>
            </w:pPr>
          </w:p>
        </w:tc>
        <w:tc>
          <w:tcPr>
            <w:tcW w:w="1134" w:type="dxa"/>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плановое значение показателя</w:t>
            </w:r>
          </w:p>
        </w:tc>
        <w:tc>
          <w:tcPr>
            <w:tcW w:w="1134" w:type="dxa"/>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фактическое значение показателей</w:t>
            </w:r>
          </w:p>
        </w:tc>
        <w:tc>
          <w:tcPr>
            <w:tcW w:w="992" w:type="dxa"/>
            <w:shd w:val="clear" w:color="auto" w:fill="auto"/>
            <w:vAlign w:val="center"/>
            <w:hideMark/>
          </w:tcPr>
          <w:p w:rsidR="00546E64" w:rsidRDefault="00546E64" w:rsidP="00546E64">
            <w:pPr>
              <w:spacing w:after="0" w:line="240" w:lineRule="auto"/>
              <w:jc w:val="center"/>
              <w:rPr>
                <w:rFonts w:ascii="Times New Roman" w:hAnsi="Times New Roman"/>
              </w:rPr>
            </w:pPr>
            <w:r w:rsidRPr="00212D64">
              <w:rPr>
                <w:rFonts w:ascii="Times New Roman" w:hAnsi="Times New Roman"/>
              </w:rPr>
              <w:t xml:space="preserve">абсолютное значение </w:t>
            </w:r>
          </w:p>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w:t>
            </w:r>
            <w:r>
              <w:rPr>
                <w:rFonts w:ascii="Times New Roman" w:hAnsi="Times New Roman"/>
              </w:rPr>
              <w:t>7=6</w:t>
            </w:r>
            <w:r w:rsidRPr="00212D64">
              <w:rPr>
                <w:rFonts w:ascii="Times New Roman" w:hAnsi="Times New Roman"/>
              </w:rPr>
              <w:t>-</w:t>
            </w:r>
            <w:r>
              <w:rPr>
                <w:rFonts w:ascii="Times New Roman" w:hAnsi="Times New Roman"/>
              </w:rPr>
              <w:t>5</w:t>
            </w:r>
            <w:r w:rsidRPr="00212D64">
              <w:rPr>
                <w:rFonts w:ascii="Times New Roman" w:hAnsi="Times New Roman"/>
              </w:rPr>
              <w:t>)</w:t>
            </w:r>
          </w:p>
        </w:tc>
        <w:tc>
          <w:tcPr>
            <w:tcW w:w="1276" w:type="dxa"/>
            <w:shd w:val="clear" w:color="auto" w:fill="auto"/>
            <w:vAlign w:val="center"/>
          </w:tcPr>
          <w:p w:rsidR="00546E64" w:rsidRPr="00212D64" w:rsidRDefault="00546E64" w:rsidP="00546E64">
            <w:pPr>
              <w:spacing w:after="0" w:line="240" w:lineRule="auto"/>
              <w:jc w:val="center"/>
              <w:rPr>
                <w:rFonts w:ascii="Times New Roman" w:hAnsi="Times New Roman"/>
              </w:rPr>
            </w:pPr>
            <w:r>
              <w:rPr>
                <w:rFonts w:ascii="Times New Roman" w:hAnsi="Times New Roman"/>
              </w:rPr>
              <w:t>относительное значение (8=6/5</w:t>
            </w:r>
            <w:r w:rsidRPr="00212D64">
              <w:rPr>
                <w:rFonts w:ascii="Times New Roman" w:hAnsi="Times New Roman"/>
              </w:rPr>
              <w:t>*100%)</w:t>
            </w:r>
          </w:p>
        </w:tc>
      </w:tr>
      <w:tr w:rsidR="00546E64" w:rsidRPr="00212D64" w:rsidTr="00546E64">
        <w:trPr>
          <w:trHeight w:val="140"/>
        </w:trPr>
        <w:tc>
          <w:tcPr>
            <w:tcW w:w="426" w:type="dxa"/>
            <w:vAlign w:val="center"/>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1</w:t>
            </w:r>
          </w:p>
        </w:tc>
        <w:tc>
          <w:tcPr>
            <w:tcW w:w="3402" w:type="dxa"/>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2</w:t>
            </w:r>
          </w:p>
        </w:tc>
        <w:tc>
          <w:tcPr>
            <w:tcW w:w="709" w:type="dxa"/>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3</w:t>
            </w:r>
          </w:p>
        </w:tc>
        <w:tc>
          <w:tcPr>
            <w:tcW w:w="1134" w:type="dxa"/>
            <w:shd w:val="clear" w:color="auto" w:fill="auto"/>
            <w:vAlign w:val="center"/>
            <w:hideMark/>
          </w:tcPr>
          <w:p w:rsidR="00546E64" w:rsidRPr="00212D64" w:rsidRDefault="00546E64" w:rsidP="00546E64">
            <w:pPr>
              <w:spacing w:after="0" w:line="240" w:lineRule="auto"/>
              <w:jc w:val="center"/>
              <w:rPr>
                <w:rFonts w:ascii="Times New Roman" w:hAnsi="Times New Roman"/>
                <w:color w:val="000000"/>
              </w:rPr>
            </w:pPr>
            <w:r w:rsidRPr="00212D64">
              <w:rPr>
                <w:rFonts w:ascii="Times New Roman" w:hAnsi="Times New Roman"/>
                <w:color w:val="000000"/>
              </w:rPr>
              <w:t>4</w:t>
            </w:r>
          </w:p>
        </w:tc>
        <w:tc>
          <w:tcPr>
            <w:tcW w:w="1134" w:type="dxa"/>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5</w:t>
            </w:r>
          </w:p>
        </w:tc>
        <w:tc>
          <w:tcPr>
            <w:tcW w:w="1134" w:type="dxa"/>
            <w:shd w:val="clear" w:color="auto" w:fill="auto"/>
            <w:vAlign w:val="center"/>
            <w:hideMark/>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6</w:t>
            </w:r>
          </w:p>
        </w:tc>
        <w:tc>
          <w:tcPr>
            <w:tcW w:w="992" w:type="dxa"/>
            <w:shd w:val="clear" w:color="auto" w:fill="auto"/>
            <w:vAlign w:val="center"/>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7</w:t>
            </w:r>
          </w:p>
        </w:tc>
        <w:tc>
          <w:tcPr>
            <w:tcW w:w="1276" w:type="dxa"/>
            <w:shd w:val="clear" w:color="auto" w:fill="auto"/>
            <w:vAlign w:val="center"/>
          </w:tcPr>
          <w:p w:rsidR="00546E64" w:rsidRPr="00212D64" w:rsidRDefault="00546E64" w:rsidP="00546E64">
            <w:pPr>
              <w:spacing w:after="0" w:line="240" w:lineRule="auto"/>
              <w:jc w:val="center"/>
              <w:rPr>
                <w:rFonts w:ascii="Times New Roman" w:hAnsi="Times New Roman"/>
              </w:rPr>
            </w:pPr>
            <w:r w:rsidRPr="00212D64">
              <w:rPr>
                <w:rFonts w:ascii="Times New Roman" w:hAnsi="Times New Roman"/>
              </w:rPr>
              <w:t>8</w:t>
            </w:r>
          </w:p>
        </w:tc>
      </w:tr>
      <w:tr w:rsidR="00546E64" w:rsidRPr="00212D64" w:rsidTr="00546E64">
        <w:trPr>
          <w:trHeight w:val="140"/>
        </w:trPr>
        <w:tc>
          <w:tcPr>
            <w:tcW w:w="426" w:type="dxa"/>
            <w:vMerge w:val="restart"/>
            <w:vAlign w:val="center"/>
          </w:tcPr>
          <w:p w:rsidR="00546E64" w:rsidRPr="00ED6F44" w:rsidRDefault="00546E64" w:rsidP="00546E64">
            <w:pPr>
              <w:spacing w:after="0" w:line="240" w:lineRule="auto"/>
              <w:jc w:val="center"/>
              <w:rPr>
                <w:rFonts w:ascii="Times New Roman" w:hAnsi="Times New Roman"/>
              </w:rPr>
            </w:pPr>
            <w:r>
              <w:rPr>
                <w:rFonts w:ascii="Times New Roman" w:hAnsi="Times New Roman"/>
              </w:rPr>
              <w:t>1</w:t>
            </w:r>
          </w:p>
        </w:tc>
        <w:tc>
          <w:tcPr>
            <w:tcW w:w="3402" w:type="dxa"/>
            <w:shd w:val="clear" w:color="auto" w:fill="auto"/>
            <w:vAlign w:val="center"/>
            <w:hideMark/>
          </w:tcPr>
          <w:p w:rsidR="00546E64" w:rsidRDefault="00546E64" w:rsidP="00546E64">
            <w:pPr>
              <w:spacing w:after="0" w:line="240" w:lineRule="auto"/>
              <w:rPr>
                <w:rFonts w:ascii="Times New Roman" w:hAnsi="Times New Roman"/>
              </w:rPr>
            </w:pPr>
            <w:r w:rsidRPr="00ED6F44">
              <w:rPr>
                <w:rFonts w:ascii="Times New Roman" w:hAnsi="Times New Roman"/>
              </w:rPr>
              <w:t>Удельный вес незакрепленного недвижимого имущества в общем количестве недви</w:t>
            </w:r>
            <w:r>
              <w:rPr>
                <w:rFonts w:ascii="Times New Roman" w:hAnsi="Times New Roman"/>
              </w:rPr>
              <w:t>жимого имущества города Покачи</w:t>
            </w:r>
          </w:p>
          <w:p w:rsidR="00546E64" w:rsidRPr="00ED6F44" w:rsidRDefault="00546E64" w:rsidP="00546E64">
            <w:pPr>
              <w:spacing w:after="0" w:line="240" w:lineRule="auto"/>
              <w:rPr>
                <w:rFonts w:ascii="Times New Roman" w:hAnsi="Times New Roman"/>
              </w:rPr>
            </w:pPr>
            <w:r w:rsidRPr="00ED6F44">
              <w:rPr>
                <w:rFonts w:ascii="Times New Roman" w:hAnsi="Times New Roman"/>
              </w:rPr>
              <w:t>(</w:t>
            </w:r>
            <w:proofErr w:type="spellStart"/>
            <w:r w:rsidRPr="00ED6F44">
              <w:rPr>
                <w:rFonts w:ascii="Times New Roman" w:hAnsi="Times New Roman"/>
              </w:rPr>
              <w:t>Уни</w:t>
            </w:r>
            <w:proofErr w:type="spellEnd"/>
            <w:r w:rsidRPr="00ED6F44">
              <w:rPr>
                <w:rFonts w:ascii="Times New Roman" w:hAnsi="Times New Roman"/>
              </w:rPr>
              <w:t>=(</w:t>
            </w:r>
            <w:proofErr w:type="spellStart"/>
            <w:r w:rsidRPr="00ED6F44">
              <w:rPr>
                <w:rFonts w:ascii="Times New Roman" w:hAnsi="Times New Roman"/>
              </w:rPr>
              <w:t>Фни</w:t>
            </w:r>
            <w:proofErr w:type="spellEnd"/>
            <w:proofErr w:type="gramStart"/>
            <w:r w:rsidRPr="00ED6F44">
              <w:rPr>
                <w:rFonts w:ascii="Times New Roman" w:hAnsi="Times New Roman"/>
              </w:rPr>
              <w:t>/Н</w:t>
            </w:r>
            <w:proofErr w:type="gramEnd"/>
            <w:r w:rsidRPr="00ED6F44">
              <w:rPr>
                <w:rFonts w:ascii="Times New Roman" w:hAnsi="Times New Roman"/>
              </w:rPr>
              <w:t>и)*100)</w:t>
            </w:r>
          </w:p>
        </w:tc>
        <w:tc>
          <w:tcPr>
            <w:tcW w:w="709" w:type="dxa"/>
            <w:shd w:val="clear" w:color="auto" w:fill="auto"/>
            <w:vAlign w:val="center"/>
            <w:hideMark/>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13,2</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12,3</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12,8</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0,5</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104</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Фактическое количество незакрепленного недвижимого имущества (за исключением земельных участков) (</w:t>
            </w:r>
            <w:proofErr w:type="spellStart"/>
            <w:r w:rsidRPr="00ED6F44">
              <w:rPr>
                <w:rFonts w:ascii="Times New Roman" w:hAnsi="Times New Roman"/>
              </w:rPr>
              <w:t>Фни</w:t>
            </w:r>
            <w:proofErr w:type="spellEnd"/>
            <w:r w:rsidRPr="00ED6F44">
              <w:rPr>
                <w:rFonts w:ascii="Times New Roman" w:hAnsi="Times New Roman"/>
              </w:rPr>
              <w:t>)</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объект</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129</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120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118</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- 2</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98,3</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Общее количество недвижимого имущества (за исключением земельных участков) (Ни)</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объект</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977</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977</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917</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- 60</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93,8</w:t>
            </w:r>
          </w:p>
        </w:tc>
      </w:tr>
      <w:tr w:rsidR="00546E64" w:rsidRPr="00212D64" w:rsidTr="00546E64">
        <w:trPr>
          <w:trHeight w:val="140"/>
        </w:trPr>
        <w:tc>
          <w:tcPr>
            <w:tcW w:w="426" w:type="dxa"/>
            <w:vMerge w:val="restart"/>
            <w:vAlign w:val="center"/>
          </w:tcPr>
          <w:p w:rsidR="00546E64" w:rsidRPr="00ED6F44" w:rsidRDefault="00546E64" w:rsidP="00546E64">
            <w:pPr>
              <w:spacing w:after="0" w:line="240" w:lineRule="auto"/>
              <w:jc w:val="center"/>
              <w:rPr>
                <w:rFonts w:ascii="Times New Roman" w:hAnsi="Times New Roman"/>
              </w:rPr>
            </w:pPr>
            <w:r>
              <w:rPr>
                <w:rFonts w:ascii="Times New Roman" w:hAnsi="Times New Roman"/>
              </w:rPr>
              <w:t>2</w:t>
            </w: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Исполнение плана по поступлению в бюджет города Покачи администрируемых Комитетом доходов от сдачи в аренду имущества, составляющего муниципальную казну (за исклю</w:t>
            </w:r>
            <w:r>
              <w:rPr>
                <w:rFonts w:ascii="Times New Roman" w:hAnsi="Times New Roman"/>
              </w:rPr>
              <w:t>чением земельных участков)</w:t>
            </w:r>
          </w:p>
          <w:p w:rsidR="00546E64" w:rsidRPr="00ED6F44" w:rsidRDefault="00546E64" w:rsidP="00546E64">
            <w:pPr>
              <w:spacing w:after="0" w:line="240" w:lineRule="auto"/>
              <w:rPr>
                <w:rFonts w:ascii="Times New Roman" w:hAnsi="Times New Roman"/>
              </w:rPr>
            </w:pPr>
            <w:r w:rsidRPr="00ED6F44">
              <w:rPr>
                <w:rFonts w:ascii="Times New Roman" w:hAnsi="Times New Roman"/>
              </w:rPr>
              <w:t>(</w:t>
            </w:r>
            <w:proofErr w:type="spellStart"/>
            <w:r w:rsidRPr="00ED6F44">
              <w:rPr>
                <w:rFonts w:ascii="Times New Roman" w:hAnsi="Times New Roman"/>
              </w:rPr>
              <w:t>Ипд</w:t>
            </w:r>
            <w:proofErr w:type="spellEnd"/>
            <w:r w:rsidRPr="00ED6F44">
              <w:rPr>
                <w:rFonts w:ascii="Times New Roman" w:hAnsi="Times New Roman"/>
              </w:rPr>
              <w:t>=(Ад/</w:t>
            </w:r>
            <w:proofErr w:type="spellStart"/>
            <w:r w:rsidRPr="00ED6F44">
              <w:rPr>
                <w:rFonts w:ascii="Times New Roman" w:hAnsi="Times New Roman"/>
              </w:rPr>
              <w:t>Пд</w:t>
            </w:r>
            <w:proofErr w:type="spellEnd"/>
            <w:r w:rsidRPr="00ED6F44">
              <w:rPr>
                <w:rFonts w:ascii="Times New Roman" w:hAnsi="Times New Roman"/>
              </w:rPr>
              <w:t>)*100)</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100</w:t>
            </w:r>
          </w:p>
        </w:tc>
        <w:tc>
          <w:tcPr>
            <w:tcW w:w="1134" w:type="dxa"/>
            <w:shd w:val="clear" w:color="auto" w:fill="auto"/>
            <w:vAlign w:val="center"/>
            <w:hideMark/>
          </w:tcPr>
          <w:p w:rsidR="00546E64" w:rsidRPr="00240637" w:rsidRDefault="00546E64" w:rsidP="00546E64">
            <w:pPr>
              <w:spacing w:after="0" w:line="240" w:lineRule="auto"/>
              <w:jc w:val="center"/>
              <w:rPr>
                <w:rFonts w:ascii="Times New Roman" w:hAnsi="Times New Roman"/>
              </w:rPr>
            </w:pPr>
            <w:r>
              <w:rPr>
                <w:rFonts w:ascii="Times New Roman" w:hAnsi="Times New Roman"/>
              </w:rPr>
              <w:t>104,2</w:t>
            </w:r>
          </w:p>
        </w:tc>
        <w:tc>
          <w:tcPr>
            <w:tcW w:w="992" w:type="dxa"/>
            <w:shd w:val="clear" w:color="auto" w:fill="auto"/>
            <w:vAlign w:val="center"/>
          </w:tcPr>
          <w:p w:rsidR="00546E64" w:rsidRPr="00240637" w:rsidRDefault="00546E64" w:rsidP="00546E64">
            <w:pPr>
              <w:spacing w:after="0" w:line="240" w:lineRule="auto"/>
              <w:jc w:val="center"/>
              <w:rPr>
                <w:rFonts w:ascii="Times New Roman" w:hAnsi="Times New Roman"/>
              </w:rPr>
            </w:pPr>
            <w:r>
              <w:rPr>
                <w:rFonts w:ascii="Times New Roman" w:hAnsi="Times New Roman"/>
              </w:rPr>
              <w:t>4,2</w:t>
            </w:r>
          </w:p>
        </w:tc>
        <w:tc>
          <w:tcPr>
            <w:tcW w:w="1276" w:type="dxa"/>
            <w:shd w:val="clear" w:color="auto" w:fill="auto"/>
            <w:vAlign w:val="center"/>
          </w:tcPr>
          <w:p w:rsidR="00546E64" w:rsidRPr="00240637" w:rsidRDefault="00546E64" w:rsidP="00546E64">
            <w:pPr>
              <w:spacing w:after="0" w:line="240" w:lineRule="auto"/>
              <w:jc w:val="center"/>
              <w:rPr>
                <w:rFonts w:ascii="Times New Roman" w:hAnsi="Times New Roman"/>
              </w:rPr>
            </w:pPr>
            <w:r>
              <w:rPr>
                <w:rFonts w:ascii="Times New Roman" w:hAnsi="Times New Roman"/>
              </w:rPr>
              <w:t>104,2</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Поступившие в бюджет администрируемые Комитетом доходы от сдачи в аренду имущества, составляющего муниципальную казну (за исключением земельных участков) (Ад)</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тыс. руб</w:t>
            </w:r>
            <w:r>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5885</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3 500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3 647</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147</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104,2</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pStyle w:val="ConsPlusNormal"/>
              <w:rPr>
                <w:rFonts w:ascii="Times New Roman" w:hAnsi="Times New Roman" w:cs="Times New Roman"/>
                <w:sz w:val="22"/>
                <w:szCs w:val="22"/>
              </w:rPr>
            </w:pPr>
            <w:r w:rsidRPr="00ED6F44">
              <w:rPr>
                <w:rFonts w:ascii="Times New Roman" w:hAnsi="Times New Roman" w:cs="Times New Roman"/>
                <w:sz w:val="22"/>
                <w:szCs w:val="22"/>
              </w:rPr>
              <w:t>Плановый показатель по администрируемым доходам Комитета от сдачи в аренду имущества, составляющего муниципальную казну (за исключением земельных участков)</w:t>
            </w:r>
          </w:p>
          <w:p w:rsidR="00546E64" w:rsidRPr="00ED6F44" w:rsidRDefault="00546E64" w:rsidP="00546E64">
            <w:pPr>
              <w:spacing w:after="0" w:line="240" w:lineRule="auto"/>
              <w:rPr>
                <w:rFonts w:ascii="Times New Roman" w:hAnsi="Times New Roman"/>
              </w:rPr>
            </w:pPr>
            <w:r w:rsidRPr="00ED6F44">
              <w:rPr>
                <w:rFonts w:ascii="Times New Roman" w:hAnsi="Times New Roman"/>
              </w:rPr>
              <w:t>(</w:t>
            </w:r>
            <w:proofErr w:type="spellStart"/>
            <w:r w:rsidRPr="00ED6F44">
              <w:rPr>
                <w:rFonts w:ascii="Times New Roman" w:hAnsi="Times New Roman"/>
              </w:rPr>
              <w:t>Пд</w:t>
            </w:r>
            <w:proofErr w:type="spellEnd"/>
            <w:r w:rsidRPr="00ED6F44">
              <w:rPr>
                <w:rFonts w:ascii="Times New Roman" w:hAnsi="Times New Roman"/>
              </w:rPr>
              <w:t>)</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тыс. руб</w:t>
            </w:r>
            <w:r>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5885</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3 500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3 500</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0</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100</w:t>
            </w:r>
          </w:p>
        </w:tc>
      </w:tr>
      <w:tr w:rsidR="00546E64" w:rsidRPr="00212D64" w:rsidTr="00546E64">
        <w:trPr>
          <w:trHeight w:val="140"/>
        </w:trPr>
        <w:tc>
          <w:tcPr>
            <w:tcW w:w="426" w:type="dxa"/>
            <w:vMerge w:val="restart"/>
            <w:vAlign w:val="center"/>
          </w:tcPr>
          <w:p w:rsidR="00546E64" w:rsidRPr="00ED6F44" w:rsidRDefault="00546E64" w:rsidP="00546E64">
            <w:pPr>
              <w:spacing w:after="0" w:line="240" w:lineRule="auto"/>
              <w:jc w:val="center"/>
              <w:rPr>
                <w:rFonts w:ascii="Times New Roman" w:hAnsi="Times New Roman"/>
              </w:rPr>
            </w:pPr>
            <w:r>
              <w:rPr>
                <w:rFonts w:ascii="Times New Roman" w:hAnsi="Times New Roman"/>
              </w:rPr>
              <w:lastRenderedPageBreak/>
              <w:t>3</w:t>
            </w: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 xml:space="preserve">Исполнение плана по поступлению в бюджет города Покачи администрируемых Комитетом доходов от </w:t>
            </w:r>
            <w:r>
              <w:rPr>
                <w:rFonts w:ascii="Times New Roman" w:hAnsi="Times New Roman"/>
              </w:rPr>
              <w:t>аренды земельных участков,</w:t>
            </w:r>
          </w:p>
          <w:p w:rsidR="00546E64" w:rsidRPr="00ED6F44" w:rsidRDefault="00546E64" w:rsidP="00546E64">
            <w:pPr>
              <w:spacing w:after="0" w:line="240" w:lineRule="auto"/>
              <w:rPr>
                <w:rFonts w:ascii="Times New Roman" w:hAnsi="Times New Roman"/>
              </w:rPr>
            </w:pPr>
            <w:r w:rsidRPr="00ED6F44">
              <w:rPr>
                <w:rFonts w:ascii="Times New Roman" w:hAnsi="Times New Roman"/>
              </w:rPr>
              <w:t>(</w:t>
            </w:r>
            <w:proofErr w:type="spellStart"/>
            <w:r w:rsidRPr="00ED6F44">
              <w:rPr>
                <w:rFonts w:ascii="Times New Roman" w:hAnsi="Times New Roman"/>
              </w:rPr>
              <w:t>Ипда</w:t>
            </w:r>
            <w:proofErr w:type="spellEnd"/>
            <w:r w:rsidRPr="00ED6F44">
              <w:rPr>
                <w:rFonts w:ascii="Times New Roman" w:hAnsi="Times New Roman"/>
              </w:rPr>
              <w:t>=(Ада/</w:t>
            </w:r>
            <w:proofErr w:type="spellStart"/>
            <w:r w:rsidRPr="00ED6F44">
              <w:rPr>
                <w:rFonts w:ascii="Times New Roman" w:hAnsi="Times New Roman"/>
              </w:rPr>
              <w:t>Пда</w:t>
            </w:r>
            <w:proofErr w:type="spellEnd"/>
            <w:r w:rsidRPr="00ED6F44">
              <w:rPr>
                <w:rFonts w:ascii="Times New Roman" w:hAnsi="Times New Roman"/>
              </w:rPr>
              <w:t>)*100)</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100</w:t>
            </w:r>
          </w:p>
        </w:tc>
        <w:tc>
          <w:tcPr>
            <w:tcW w:w="1134" w:type="dxa"/>
            <w:shd w:val="clear" w:color="auto" w:fill="auto"/>
            <w:vAlign w:val="center"/>
            <w:hideMark/>
          </w:tcPr>
          <w:p w:rsidR="00546E64" w:rsidRPr="00240637" w:rsidRDefault="00546E64" w:rsidP="00546E64">
            <w:pPr>
              <w:spacing w:after="0" w:line="240" w:lineRule="auto"/>
              <w:jc w:val="center"/>
              <w:rPr>
                <w:rFonts w:ascii="Times New Roman" w:hAnsi="Times New Roman"/>
              </w:rPr>
            </w:pPr>
            <w:r>
              <w:rPr>
                <w:rFonts w:ascii="Times New Roman" w:hAnsi="Times New Roman"/>
              </w:rPr>
              <w:t>109,9</w:t>
            </w:r>
          </w:p>
        </w:tc>
        <w:tc>
          <w:tcPr>
            <w:tcW w:w="992" w:type="dxa"/>
            <w:shd w:val="clear" w:color="auto" w:fill="auto"/>
            <w:vAlign w:val="center"/>
          </w:tcPr>
          <w:p w:rsidR="00546E64" w:rsidRPr="00240637" w:rsidRDefault="00546E64" w:rsidP="00546E64">
            <w:pPr>
              <w:spacing w:after="0" w:line="240" w:lineRule="auto"/>
              <w:jc w:val="center"/>
              <w:rPr>
                <w:rFonts w:ascii="Times New Roman" w:hAnsi="Times New Roman"/>
              </w:rPr>
            </w:pPr>
            <w:r>
              <w:rPr>
                <w:rFonts w:ascii="Times New Roman" w:hAnsi="Times New Roman"/>
              </w:rPr>
              <w:t>9,9</w:t>
            </w:r>
          </w:p>
        </w:tc>
        <w:tc>
          <w:tcPr>
            <w:tcW w:w="1276" w:type="dxa"/>
            <w:shd w:val="clear" w:color="auto" w:fill="auto"/>
            <w:vAlign w:val="center"/>
          </w:tcPr>
          <w:p w:rsidR="00546E64" w:rsidRPr="00240637" w:rsidRDefault="00546E64" w:rsidP="00546E64">
            <w:pPr>
              <w:spacing w:after="0" w:line="240" w:lineRule="auto"/>
              <w:jc w:val="center"/>
              <w:rPr>
                <w:rFonts w:ascii="Times New Roman" w:hAnsi="Times New Roman"/>
              </w:rPr>
            </w:pPr>
            <w:r>
              <w:rPr>
                <w:rFonts w:ascii="Times New Roman" w:hAnsi="Times New Roman"/>
              </w:rPr>
              <w:t>109,9</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Поступившие в бюджет администрируемые Комитетом доходы от аренды земельных участков (Ада)</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тыс.руб</w:t>
            </w:r>
            <w:r>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20100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22 000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24 186</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2186</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109,9</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Плановый показатель по администрируемым доходам Комитета от аренды земельных участков (</w:t>
            </w:r>
            <w:proofErr w:type="spellStart"/>
            <w:r w:rsidRPr="00ED6F44">
              <w:rPr>
                <w:rFonts w:ascii="Times New Roman" w:hAnsi="Times New Roman"/>
              </w:rPr>
              <w:t>Пда</w:t>
            </w:r>
            <w:proofErr w:type="spellEnd"/>
            <w:r w:rsidRPr="00ED6F44">
              <w:rPr>
                <w:rFonts w:ascii="Times New Roman" w:hAnsi="Times New Roman"/>
              </w:rPr>
              <w:t>)</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тыс.руб</w:t>
            </w:r>
            <w:r>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20100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22 000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22 000</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0</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100</w:t>
            </w:r>
          </w:p>
        </w:tc>
      </w:tr>
      <w:tr w:rsidR="00546E64" w:rsidRPr="00212D64" w:rsidTr="00546E64">
        <w:trPr>
          <w:trHeight w:val="140"/>
        </w:trPr>
        <w:tc>
          <w:tcPr>
            <w:tcW w:w="426" w:type="dxa"/>
            <w:vMerge w:val="restart"/>
            <w:vAlign w:val="center"/>
          </w:tcPr>
          <w:p w:rsidR="00546E64" w:rsidRPr="00ED6F44" w:rsidRDefault="00546E64" w:rsidP="00546E64">
            <w:pPr>
              <w:spacing w:after="0" w:line="240" w:lineRule="auto"/>
              <w:jc w:val="center"/>
              <w:rPr>
                <w:rFonts w:ascii="Times New Roman" w:hAnsi="Times New Roman"/>
              </w:rPr>
            </w:pPr>
            <w:r>
              <w:rPr>
                <w:rFonts w:ascii="Times New Roman" w:hAnsi="Times New Roman"/>
              </w:rPr>
              <w:t>4</w:t>
            </w:r>
          </w:p>
        </w:tc>
        <w:tc>
          <w:tcPr>
            <w:tcW w:w="3402" w:type="dxa"/>
            <w:shd w:val="clear" w:color="auto" w:fill="auto"/>
            <w:vAlign w:val="center"/>
            <w:hideMark/>
          </w:tcPr>
          <w:p w:rsidR="00546E64" w:rsidRDefault="00546E64" w:rsidP="00546E64">
            <w:pPr>
              <w:spacing w:after="0" w:line="240" w:lineRule="auto"/>
              <w:rPr>
                <w:rFonts w:ascii="Times New Roman" w:hAnsi="Times New Roman"/>
              </w:rPr>
            </w:pPr>
            <w:r w:rsidRPr="00ED6F44">
              <w:rPr>
                <w:rFonts w:ascii="Times New Roman" w:hAnsi="Times New Roman"/>
              </w:rPr>
              <w:t>Исполнение плана по поступлению в бюджет города Покачи средств от приватиз</w:t>
            </w:r>
            <w:r>
              <w:rPr>
                <w:rFonts w:ascii="Times New Roman" w:hAnsi="Times New Roman"/>
              </w:rPr>
              <w:t>ации муниципального имущества,</w:t>
            </w:r>
          </w:p>
          <w:p w:rsidR="00546E64" w:rsidRPr="00ED6F44" w:rsidRDefault="00546E64" w:rsidP="00546E64">
            <w:pPr>
              <w:spacing w:after="0" w:line="240" w:lineRule="auto"/>
              <w:rPr>
                <w:rFonts w:ascii="Times New Roman" w:hAnsi="Times New Roman"/>
              </w:rPr>
            </w:pPr>
            <w:r w:rsidRPr="00ED6F44">
              <w:rPr>
                <w:rFonts w:ascii="Times New Roman" w:hAnsi="Times New Roman"/>
              </w:rPr>
              <w:t>(</w:t>
            </w:r>
            <w:proofErr w:type="spellStart"/>
            <w:r w:rsidRPr="00ED6F44">
              <w:rPr>
                <w:rFonts w:ascii="Times New Roman" w:hAnsi="Times New Roman"/>
              </w:rPr>
              <w:t>Ипда</w:t>
            </w:r>
            <w:proofErr w:type="spellEnd"/>
            <w:r w:rsidRPr="00ED6F44">
              <w:rPr>
                <w:rFonts w:ascii="Times New Roman" w:hAnsi="Times New Roman"/>
              </w:rPr>
              <w:t>=(</w:t>
            </w:r>
            <w:proofErr w:type="spellStart"/>
            <w:r w:rsidRPr="00ED6F44">
              <w:rPr>
                <w:rFonts w:ascii="Times New Roman" w:hAnsi="Times New Roman"/>
              </w:rPr>
              <w:t>Адпи</w:t>
            </w:r>
            <w:proofErr w:type="spellEnd"/>
            <w:r w:rsidRPr="00ED6F44">
              <w:rPr>
                <w:rFonts w:ascii="Times New Roman" w:hAnsi="Times New Roman"/>
              </w:rPr>
              <w:t>/</w:t>
            </w:r>
            <w:proofErr w:type="spellStart"/>
            <w:r w:rsidRPr="00ED6F44">
              <w:rPr>
                <w:rFonts w:ascii="Times New Roman" w:hAnsi="Times New Roman"/>
              </w:rPr>
              <w:t>Пдпи</w:t>
            </w:r>
            <w:proofErr w:type="spellEnd"/>
            <w:r w:rsidRPr="00ED6F44">
              <w:rPr>
                <w:rFonts w:ascii="Times New Roman" w:hAnsi="Times New Roman"/>
              </w:rPr>
              <w:t>)*100)</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100</w:t>
            </w:r>
          </w:p>
        </w:tc>
        <w:tc>
          <w:tcPr>
            <w:tcW w:w="1134" w:type="dxa"/>
            <w:shd w:val="clear" w:color="auto" w:fill="auto"/>
            <w:vAlign w:val="center"/>
            <w:hideMark/>
          </w:tcPr>
          <w:p w:rsidR="00546E64" w:rsidRPr="00240637" w:rsidRDefault="00546E64" w:rsidP="00546E64">
            <w:pPr>
              <w:spacing w:after="0" w:line="240" w:lineRule="auto"/>
              <w:jc w:val="center"/>
              <w:rPr>
                <w:rFonts w:ascii="Times New Roman" w:hAnsi="Times New Roman"/>
              </w:rPr>
            </w:pPr>
            <w:r>
              <w:rPr>
                <w:rFonts w:ascii="Times New Roman" w:hAnsi="Times New Roman"/>
              </w:rPr>
              <w:t>132,1</w:t>
            </w:r>
          </w:p>
        </w:tc>
        <w:tc>
          <w:tcPr>
            <w:tcW w:w="992" w:type="dxa"/>
            <w:shd w:val="clear" w:color="auto" w:fill="auto"/>
            <w:vAlign w:val="center"/>
          </w:tcPr>
          <w:p w:rsidR="00546E64" w:rsidRPr="00240637" w:rsidRDefault="00546E64" w:rsidP="00546E64">
            <w:pPr>
              <w:spacing w:after="0" w:line="240" w:lineRule="auto"/>
              <w:jc w:val="center"/>
              <w:rPr>
                <w:rFonts w:ascii="Times New Roman" w:hAnsi="Times New Roman"/>
              </w:rPr>
            </w:pPr>
            <w:r>
              <w:rPr>
                <w:rFonts w:ascii="Times New Roman" w:hAnsi="Times New Roman"/>
              </w:rPr>
              <w:t>32,1</w:t>
            </w:r>
          </w:p>
        </w:tc>
        <w:tc>
          <w:tcPr>
            <w:tcW w:w="1276" w:type="dxa"/>
            <w:shd w:val="clear" w:color="auto" w:fill="auto"/>
            <w:vAlign w:val="center"/>
          </w:tcPr>
          <w:p w:rsidR="00546E64" w:rsidRPr="00240637" w:rsidRDefault="00546E64" w:rsidP="00546E64">
            <w:pPr>
              <w:spacing w:after="0" w:line="240" w:lineRule="auto"/>
              <w:jc w:val="center"/>
              <w:rPr>
                <w:rFonts w:ascii="Times New Roman" w:hAnsi="Times New Roman"/>
              </w:rPr>
            </w:pPr>
            <w:r>
              <w:rPr>
                <w:rFonts w:ascii="Times New Roman" w:hAnsi="Times New Roman"/>
              </w:rPr>
              <w:t>132,1</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Поступившие в бюджет средства от приватизации муниципального имущества, администрируемые Комитетом, в том числе средства от продажи акций и иных форм участия в капитале, находящихся в муниципальной собственности города Покачи (</w:t>
            </w:r>
            <w:proofErr w:type="spellStart"/>
            <w:r w:rsidRPr="00ED6F44">
              <w:rPr>
                <w:rFonts w:ascii="Times New Roman" w:hAnsi="Times New Roman"/>
              </w:rPr>
              <w:t>Адпи</w:t>
            </w:r>
            <w:proofErr w:type="spellEnd"/>
            <w:r w:rsidRPr="00ED6F44">
              <w:rPr>
                <w:rFonts w:ascii="Times New Roman" w:hAnsi="Times New Roman"/>
              </w:rPr>
              <w:t>)</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тыс.руб</w:t>
            </w:r>
            <w:r>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1075</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1600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2115</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515</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132,1</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Плановый показатель по доходам от приватизации муниципального имущества, в том числе от продажи акций (</w:t>
            </w:r>
            <w:proofErr w:type="spellStart"/>
            <w:r w:rsidRPr="00ED6F44">
              <w:rPr>
                <w:rFonts w:ascii="Times New Roman" w:hAnsi="Times New Roman"/>
              </w:rPr>
              <w:t>Пдпи</w:t>
            </w:r>
            <w:proofErr w:type="spellEnd"/>
            <w:r w:rsidRPr="00ED6F44">
              <w:rPr>
                <w:rFonts w:ascii="Times New Roman" w:hAnsi="Times New Roman"/>
              </w:rPr>
              <w:t>)</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тыс.руб</w:t>
            </w:r>
            <w:r>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1075</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1600</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1600</w:t>
            </w:r>
          </w:p>
        </w:tc>
        <w:tc>
          <w:tcPr>
            <w:tcW w:w="992"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0</w:t>
            </w:r>
          </w:p>
        </w:tc>
        <w:tc>
          <w:tcPr>
            <w:tcW w:w="1276" w:type="dxa"/>
            <w:shd w:val="clear" w:color="auto" w:fill="auto"/>
            <w:vAlign w:val="center"/>
          </w:tcPr>
          <w:p w:rsidR="00546E64" w:rsidRPr="00ED6F44" w:rsidRDefault="00546E64" w:rsidP="00546E64">
            <w:pPr>
              <w:pStyle w:val="ConsPlusCell"/>
              <w:jc w:val="center"/>
              <w:rPr>
                <w:rFonts w:ascii="Times New Roman" w:hAnsi="Times New Roman" w:cs="Times New Roman"/>
                <w:sz w:val="22"/>
                <w:szCs w:val="22"/>
              </w:rPr>
            </w:pPr>
            <w:r w:rsidRPr="00ED6F44">
              <w:rPr>
                <w:rFonts w:ascii="Times New Roman" w:hAnsi="Times New Roman" w:cs="Times New Roman"/>
                <w:sz w:val="22"/>
                <w:szCs w:val="22"/>
              </w:rPr>
              <w:t>100</w:t>
            </w:r>
          </w:p>
        </w:tc>
      </w:tr>
      <w:tr w:rsidR="00546E64" w:rsidRPr="00212D64" w:rsidTr="00546E64">
        <w:trPr>
          <w:trHeight w:val="140"/>
        </w:trPr>
        <w:tc>
          <w:tcPr>
            <w:tcW w:w="426" w:type="dxa"/>
            <w:vMerge w:val="restart"/>
            <w:vAlign w:val="center"/>
          </w:tcPr>
          <w:p w:rsidR="00546E64" w:rsidRPr="00ED6F44" w:rsidRDefault="00546E64" w:rsidP="00546E64">
            <w:pPr>
              <w:spacing w:after="0" w:line="240" w:lineRule="auto"/>
              <w:jc w:val="center"/>
              <w:rPr>
                <w:rFonts w:ascii="Times New Roman" w:hAnsi="Times New Roman"/>
              </w:rPr>
            </w:pPr>
            <w:r>
              <w:rPr>
                <w:rFonts w:ascii="Times New Roman" w:hAnsi="Times New Roman"/>
              </w:rPr>
              <w:t>5</w:t>
            </w: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Доля бесхозяйных объектов недвижимого имущества, на которые зарегистрировано право собственности города Покачи, в общем объеме бесхозяйных объектов, подлежащи</w:t>
            </w:r>
            <w:r>
              <w:rPr>
                <w:rFonts w:ascii="Times New Roman" w:hAnsi="Times New Roman"/>
              </w:rPr>
              <w:t>х государственной регистрации,</w:t>
            </w:r>
          </w:p>
          <w:p w:rsidR="00546E64" w:rsidRPr="00ED6F44" w:rsidRDefault="00546E64" w:rsidP="00546E64">
            <w:pPr>
              <w:spacing w:after="0" w:line="240" w:lineRule="auto"/>
              <w:rPr>
                <w:rFonts w:ascii="Times New Roman" w:hAnsi="Times New Roman"/>
              </w:rPr>
            </w:pPr>
            <w:r w:rsidRPr="00ED6F44">
              <w:rPr>
                <w:rFonts w:ascii="Times New Roman" w:hAnsi="Times New Roman"/>
              </w:rPr>
              <w:t>(Дон=(</w:t>
            </w:r>
            <w:proofErr w:type="spellStart"/>
            <w:r w:rsidRPr="00ED6F44">
              <w:rPr>
                <w:rFonts w:ascii="Times New Roman" w:hAnsi="Times New Roman"/>
              </w:rPr>
              <w:t>Фкн</w:t>
            </w:r>
            <w:proofErr w:type="spellEnd"/>
            <w:r w:rsidRPr="00ED6F44">
              <w:rPr>
                <w:rFonts w:ascii="Times New Roman" w:hAnsi="Times New Roman"/>
              </w:rPr>
              <w:t>/Кон)*100)</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w:t>
            </w:r>
          </w:p>
        </w:tc>
        <w:tc>
          <w:tcPr>
            <w:tcW w:w="1134" w:type="dxa"/>
            <w:shd w:val="clear" w:color="auto" w:fill="auto"/>
            <w:vAlign w:val="center"/>
            <w:hideMark/>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100</w:t>
            </w:r>
          </w:p>
        </w:tc>
        <w:tc>
          <w:tcPr>
            <w:tcW w:w="1134" w:type="dxa"/>
            <w:shd w:val="clear" w:color="auto" w:fill="auto"/>
            <w:vAlign w:val="center"/>
            <w:hideMark/>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100</w:t>
            </w:r>
          </w:p>
        </w:tc>
        <w:tc>
          <w:tcPr>
            <w:tcW w:w="992" w:type="dxa"/>
            <w:shd w:val="clear" w:color="auto" w:fill="auto"/>
            <w:vAlign w:val="center"/>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0</w:t>
            </w:r>
          </w:p>
        </w:tc>
        <w:tc>
          <w:tcPr>
            <w:tcW w:w="1276" w:type="dxa"/>
            <w:shd w:val="clear" w:color="auto" w:fill="auto"/>
            <w:vAlign w:val="center"/>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100</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Фактическое количество бесхозяйных объектов недвижимого имущества муниципального образования, на которые зарегистрировано право собственности за отчетный период (</w:t>
            </w:r>
            <w:proofErr w:type="spellStart"/>
            <w:r w:rsidRPr="00ED6F44">
              <w:rPr>
                <w:rFonts w:ascii="Times New Roman" w:hAnsi="Times New Roman"/>
              </w:rPr>
              <w:t>Фкн</w:t>
            </w:r>
            <w:proofErr w:type="spellEnd"/>
            <w:r w:rsidRPr="00ED6F44">
              <w:rPr>
                <w:rFonts w:ascii="Times New Roman" w:hAnsi="Times New Roman"/>
              </w:rPr>
              <w:t>)</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объект</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13,2</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5</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5</w:t>
            </w:r>
          </w:p>
        </w:tc>
        <w:tc>
          <w:tcPr>
            <w:tcW w:w="992" w:type="dxa"/>
            <w:shd w:val="clear" w:color="auto" w:fill="auto"/>
            <w:vAlign w:val="center"/>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0</w:t>
            </w:r>
          </w:p>
        </w:tc>
        <w:tc>
          <w:tcPr>
            <w:tcW w:w="1276" w:type="dxa"/>
            <w:shd w:val="clear" w:color="auto" w:fill="auto"/>
            <w:vAlign w:val="center"/>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100</w:t>
            </w:r>
          </w:p>
        </w:tc>
      </w:tr>
      <w:tr w:rsidR="00546E64" w:rsidRPr="00212D64" w:rsidTr="00546E64">
        <w:trPr>
          <w:trHeight w:val="140"/>
        </w:trPr>
        <w:tc>
          <w:tcPr>
            <w:tcW w:w="426" w:type="dxa"/>
            <w:vMerge/>
            <w:vAlign w:val="center"/>
          </w:tcPr>
          <w:p w:rsidR="00546E64" w:rsidRPr="00ED6F44" w:rsidRDefault="00546E64" w:rsidP="00546E64">
            <w:pPr>
              <w:spacing w:after="0" w:line="240" w:lineRule="auto"/>
              <w:jc w:val="center"/>
              <w:rPr>
                <w:rFonts w:ascii="Times New Roman" w:hAnsi="Times New Roman"/>
              </w:rPr>
            </w:pP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Количество бесхозяйных объектов недвижимого имущества, подлежащих регистрации (Кон)</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объект</w:t>
            </w:r>
          </w:p>
        </w:tc>
        <w:tc>
          <w:tcPr>
            <w:tcW w:w="1134" w:type="dxa"/>
            <w:shd w:val="clear" w:color="auto" w:fill="auto"/>
            <w:vAlign w:val="center"/>
            <w:hideMark/>
          </w:tcPr>
          <w:p w:rsidR="00546E64" w:rsidRPr="0021380B" w:rsidRDefault="00546E64" w:rsidP="00546E64">
            <w:pPr>
              <w:spacing w:after="0" w:line="240" w:lineRule="auto"/>
              <w:jc w:val="center"/>
              <w:rPr>
                <w:rFonts w:ascii="Times New Roman" w:hAnsi="Times New Roman"/>
              </w:rPr>
            </w:pPr>
            <w:r w:rsidRPr="0021380B">
              <w:rPr>
                <w:rFonts w:ascii="Times New Roman" w:hAnsi="Times New Roman"/>
              </w:rPr>
              <w:t>129</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5</w:t>
            </w:r>
          </w:p>
        </w:tc>
        <w:tc>
          <w:tcPr>
            <w:tcW w:w="1134"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5</w:t>
            </w:r>
          </w:p>
        </w:tc>
        <w:tc>
          <w:tcPr>
            <w:tcW w:w="992" w:type="dxa"/>
            <w:shd w:val="clear" w:color="auto" w:fill="auto"/>
            <w:vAlign w:val="center"/>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0</w:t>
            </w:r>
          </w:p>
        </w:tc>
        <w:tc>
          <w:tcPr>
            <w:tcW w:w="1276" w:type="dxa"/>
            <w:shd w:val="clear" w:color="auto" w:fill="auto"/>
            <w:vAlign w:val="center"/>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100</w:t>
            </w:r>
          </w:p>
        </w:tc>
      </w:tr>
      <w:tr w:rsidR="00546E64" w:rsidRPr="00212D64" w:rsidTr="00546E64">
        <w:trPr>
          <w:trHeight w:val="140"/>
        </w:trPr>
        <w:tc>
          <w:tcPr>
            <w:tcW w:w="426" w:type="dxa"/>
            <w:vAlign w:val="center"/>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6</w:t>
            </w:r>
          </w:p>
        </w:tc>
        <w:tc>
          <w:tcPr>
            <w:tcW w:w="3402" w:type="dxa"/>
            <w:shd w:val="clear" w:color="auto" w:fill="auto"/>
            <w:vAlign w:val="center"/>
            <w:hideMark/>
          </w:tcPr>
          <w:p w:rsidR="00546E64" w:rsidRPr="00ED6F44" w:rsidRDefault="00546E64" w:rsidP="00546E64">
            <w:pPr>
              <w:spacing w:after="0" w:line="240" w:lineRule="auto"/>
              <w:rPr>
                <w:rFonts w:ascii="Times New Roman" w:hAnsi="Times New Roman"/>
              </w:rPr>
            </w:pPr>
            <w:r w:rsidRPr="00ED6F44">
              <w:rPr>
                <w:rFonts w:ascii="Times New Roman" w:hAnsi="Times New Roman"/>
              </w:rPr>
              <w:t>Количество объектов муниципальной собственности, в которых проведен капитальный/текущий ремонт, объект</w:t>
            </w:r>
          </w:p>
        </w:tc>
        <w:tc>
          <w:tcPr>
            <w:tcW w:w="709" w:type="dxa"/>
            <w:shd w:val="clear" w:color="auto" w:fill="auto"/>
            <w:vAlign w:val="center"/>
            <w:hideMark/>
          </w:tcPr>
          <w:p w:rsidR="00546E64" w:rsidRPr="00ED6F44" w:rsidRDefault="00546E64" w:rsidP="00546E64">
            <w:pPr>
              <w:spacing w:after="0" w:line="240" w:lineRule="auto"/>
              <w:jc w:val="center"/>
              <w:rPr>
                <w:rFonts w:ascii="Times New Roman" w:hAnsi="Times New Roman"/>
              </w:rPr>
            </w:pPr>
            <w:r w:rsidRPr="00ED6F44">
              <w:rPr>
                <w:rFonts w:ascii="Times New Roman" w:hAnsi="Times New Roman"/>
              </w:rPr>
              <w:t>объект</w:t>
            </w:r>
          </w:p>
        </w:tc>
        <w:tc>
          <w:tcPr>
            <w:tcW w:w="1134" w:type="dxa"/>
            <w:shd w:val="clear" w:color="auto" w:fill="auto"/>
            <w:vAlign w:val="center"/>
            <w:hideMark/>
          </w:tcPr>
          <w:p w:rsidR="00546E64" w:rsidRDefault="00546E64" w:rsidP="00546E64">
            <w:pPr>
              <w:spacing w:after="0" w:line="240" w:lineRule="auto"/>
              <w:jc w:val="center"/>
              <w:rPr>
                <w:rFonts w:ascii="Times New Roman" w:eastAsiaTheme="minorHAnsi" w:hAnsi="Times New Roman"/>
                <w:sz w:val="26"/>
                <w:szCs w:val="26"/>
                <w:lang w:eastAsia="en-US"/>
              </w:rPr>
            </w:pPr>
            <w:r w:rsidRPr="0021380B">
              <w:rPr>
                <w:rFonts w:ascii="Times New Roman" w:hAnsi="Times New Roman"/>
              </w:rPr>
              <w:t>977</w:t>
            </w:r>
          </w:p>
        </w:tc>
        <w:tc>
          <w:tcPr>
            <w:tcW w:w="1134" w:type="dxa"/>
            <w:shd w:val="clear" w:color="auto" w:fill="auto"/>
            <w:vAlign w:val="center"/>
            <w:hideMark/>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3</w:t>
            </w:r>
          </w:p>
        </w:tc>
        <w:tc>
          <w:tcPr>
            <w:tcW w:w="1134" w:type="dxa"/>
            <w:shd w:val="clear" w:color="auto" w:fill="auto"/>
            <w:vAlign w:val="center"/>
            <w:hideMark/>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3</w:t>
            </w:r>
          </w:p>
        </w:tc>
        <w:tc>
          <w:tcPr>
            <w:tcW w:w="992" w:type="dxa"/>
            <w:shd w:val="clear" w:color="auto" w:fill="auto"/>
            <w:vAlign w:val="center"/>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0</w:t>
            </w:r>
          </w:p>
        </w:tc>
        <w:tc>
          <w:tcPr>
            <w:tcW w:w="1276" w:type="dxa"/>
            <w:shd w:val="clear" w:color="auto" w:fill="auto"/>
            <w:vAlign w:val="center"/>
          </w:tcPr>
          <w:p w:rsidR="00546E64" w:rsidRPr="00240637" w:rsidRDefault="00546E64" w:rsidP="00546E64">
            <w:pPr>
              <w:spacing w:after="0" w:line="240" w:lineRule="auto"/>
              <w:jc w:val="center"/>
              <w:rPr>
                <w:rFonts w:ascii="Times New Roman" w:hAnsi="Times New Roman"/>
              </w:rPr>
            </w:pPr>
            <w:r w:rsidRPr="00240637">
              <w:rPr>
                <w:rFonts w:ascii="Times New Roman" w:hAnsi="Times New Roman"/>
              </w:rPr>
              <w:t>100</w:t>
            </w:r>
          </w:p>
        </w:tc>
      </w:tr>
    </w:tbl>
    <w:p w:rsidR="00546E64" w:rsidRPr="00B50B1F" w:rsidRDefault="00546E64" w:rsidP="00546E64">
      <w:pPr>
        <w:tabs>
          <w:tab w:val="left" w:pos="993"/>
        </w:tabs>
        <w:spacing w:after="0" w:line="240" w:lineRule="auto"/>
        <w:ind w:firstLine="567"/>
        <w:jc w:val="both"/>
        <w:rPr>
          <w:rFonts w:ascii="Times New Roman" w:hAnsi="Times New Roman"/>
          <w:bCs/>
          <w:sz w:val="26"/>
          <w:szCs w:val="26"/>
        </w:rPr>
      </w:pPr>
      <w:r>
        <w:rPr>
          <w:rFonts w:ascii="Times New Roman" w:hAnsi="Times New Roman"/>
          <w:bCs/>
          <w:sz w:val="26"/>
          <w:szCs w:val="26"/>
        </w:rPr>
        <w:t>Целевой показатель «</w:t>
      </w:r>
      <w:r w:rsidRPr="00B50B1F">
        <w:rPr>
          <w:rFonts w:ascii="Times New Roman" w:hAnsi="Times New Roman"/>
          <w:bCs/>
          <w:sz w:val="26"/>
          <w:szCs w:val="26"/>
        </w:rPr>
        <w:t xml:space="preserve">исполнение плана по поступлению в бюджет города Покачи средств от приватизации муниципального имущества» достигнут 132,1%. </w:t>
      </w:r>
      <w:r w:rsidRPr="00B50B1F">
        <w:rPr>
          <w:rFonts w:ascii="Times New Roman" w:hAnsi="Times New Roman"/>
          <w:bCs/>
          <w:sz w:val="26"/>
          <w:szCs w:val="26"/>
        </w:rPr>
        <w:lastRenderedPageBreak/>
        <w:t>Перевыполнение плана обусловлено досрочной оплатой муниципального имущества, приватизированного с рассрочкой платежа</w:t>
      </w:r>
      <w:r>
        <w:rPr>
          <w:rFonts w:ascii="Times New Roman" w:hAnsi="Times New Roman"/>
          <w:bCs/>
          <w:sz w:val="26"/>
          <w:szCs w:val="26"/>
        </w:rPr>
        <w:t>.</w:t>
      </w:r>
    </w:p>
    <w:p w:rsidR="00546E64" w:rsidRPr="00AD649C" w:rsidRDefault="00546E64" w:rsidP="00546E64">
      <w:pPr>
        <w:tabs>
          <w:tab w:val="left" w:pos="993"/>
        </w:tabs>
        <w:spacing w:after="0" w:line="240" w:lineRule="auto"/>
        <w:ind w:firstLine="567"/>
        <w:jc w:val="both"/>
        <w:rPr>
          <w:rFonts w:ascii="Times New Roman" w:hAnsi="Times New Roman"/>
          <w:bCs/>
          <w:sz w:val="26"/>
          <w:szCs w:val="26"/>
        </w:rPr>
      </w:pPr>
      <w:r w:rsidRPr="00AD649C">
        <w:rPr>
          <w:rFonts w:ascii="Times New Roman" w:hAnsi="Times New Roman"/>
          <w:bCs/>
          <w:sz w:val="26"/>
          <w:szCs w:val="26"/>
        </w:rPr>
        <w:t>Все целевые показатели реализации муниципальной программы в 2019 году достигнуты в полном объеме на 100% и более, средства, направленные на реализацию программных мероприятий освоены на 99,26%.</w:t>
      </w:r>
      <w:r>
        <w:rPr>
          <w:rFonts w:ascii="Times New Roman" w:hAnsi="Times New Roman"/>
          <w:bCs/>
          <w:sz w:val="26"/>
          <w:szCs w:val="26"/>
        </w:rPr>
        <w:t xml:space="preserve"> </w:t>
      </w:r>
      <w:r w:rsidRPr="00230978">
        <w:rPr>
          <w:rFonts w:ascii="Times New Roman" w:hAnsi="Times New Roman"/>
          <w:sz w:val="26"/>
          <w:szCs w:val="26"/>
        </w:rPr>
        <w:t>З</w:t>
      </w:r>
      <w:r w:rsidRPr="00230978">
        <w:rPr>
          <w:rFonts w:ascii="Times New Roman" w:hAnsi="Times New Roman"/>
          <w:sz w:val="26"/>
          <w:szCs w:val="26"/>
          <w:lang w:eastAsia="ar-SA"/>
        </w:rPr>
        <w:t>апланированные мероприятия программы реализованы в полном объеме, 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r w:rsidRPr="007A3203">
        <w:rPr>
          <w:rFonts w:ascii="Times New Roman" w:hAnsi="Times New Roman"/>
          <w:sz w:val="26"/>
          <w:szCs w:val="26"/>
        </w:rPr>
        <w:t xml:space="preserve"> </w:t>
      </w:r>
    </w:p>
    <w:p w:rsidR="00546E64" w:rsidRPr="00AD649C" w:rsidRDefault="00546E64" w:rsidP="00546E64">
      <w:pPr>
        <w:tabs>
          <w:tab w:val="left" w:pos="993"/>
        </w:tabs>
        <w:autoSpaceDE w:val="0"/>
        <w:autoSpaceDN w:val="0"/>
        <w:adjustRightInd w:val="0"/>
        <w:spacing w:after="0" w:line="240" w:lineRule="auto"/>
        <w:ind w:firstLine="567"/>
        <w:jc w:val="both"/>
        <w:rPr>
          <w:rFonts w:ascii="Times New Roman" w:eastAsiaTheme="minorHAnsi" w:hAnsi="Times New Roman"/>
          <w:sz w:val="26"/>
          <w:szCs w:val="26"/>
          <w:lang w:eastAsia="en-US"/>
        </w:rPr>
      </w:pPr>
    </w:p>
    <w:p w:rsidR="00546E64" w:rsidRPr="009A7E04" w:rsidRDefault="00546E64" w:rsidP="00546E64">
      <w:pPr>
        <w:pStyle w:val="a3"/>
        <w:widowControl w:val="0"/>
        <w:numPr>
          <w:ilvl w:val="0"/>
          <w:numId w:val="16"/>
        </w:numPr>
        <w:tabs>
          <w:tab w:val="left" w:pos="0"/>
          <w:tab w:val="left" w:pos="142"/>
          <w:tab w:val="left" w:pos="993"/>
        </w:tabs>
        <w:autoSpaceDE w:val="0"/>
        <w:autoSpaceDN w:val="0"/>
        <w:adjustRightInd w:val="0"/>
        <w:spacing w:after="0" w:line="240" w:lineRule="auto"/>
        <w:ind w:left="142" w:firstLine="425"/>
        <w:jc w:val="both"/>
        <w:rPr>
          <w:rFonts w:ascii="Times New Roman" w:hAnsi="Times New Roman"/>
          <w:sz w:val="26"/>
          <w:szCs w:val="26"/>
        </w:rPr>
      </w:pPr>
      <w:r w:rsidRPr="009A7E04">
        <w:rPr>
          <w:rFonts w:ascii="Times New Roman" w:hAnsi="Times New Roman"/>
          <w:b/>
          <w:sz w:val="26"/>
          <w:szCs w:val="26"/>
        </w:rPr>
        <w:t>Ход реализации муниципальной программы «Управление муниципальными финансами города Покачи на 2019-2030 годы».</w:t>
      </w:r>
    </w:p>
    <w:p w:rsidR="00546E64" w:rsidRPr="00E0190A" w:rsidRDefault="00546E64" w:rsidP="00546E64">
      <w:pPr>
        <w:tabs>
          <w:tab w:val="left" w:pos="993"/>
        </w:tabs>
        <w:suppressAutoHyphens/>
        <w:snapToGrid w:val="0"/>
        <w:spacing w:after="0" w:line="240" w:lineRule="auto"/>
        <w:ind w:firstLine="567"/>
        <w:jc w:val="both"/>
        <w:rPr>
          <w:rFonts w:ascii="Times New Roman" w:hAnsi="Times New Roman"/>
          <w:sz w:val="26"/>
          <w:szCs w:val="26"/>
        </w:rPr>
      </w:pPr>
      <w:r>
        <w:rPr>
          <w:rFonts w:ascii="Times New Roman" w:hAnsi="Times New Roman"/>
          <w:sz w:val="26"/>
          <w:szCs w:val="26"/>
        </w:rPr>
        <w:t xml:space="preserve">Целью муниципальной программы является </w:t>
      </w:r>
      <w:r w:rsidRPr="009A7E04">
        <w:rPr>
          <w:rFonts w:ascii="Times New Roman" w:hAnsi="Times New Roman"/>
          <w:sz w:val="26"/>
          <w:szCs w:val="26"/>
        </w:rPr>
        <w:t>обеспеч</w:t>
      </w:r>
      <w:r>
        <w:rPr>
          <w:rFonts w:ascii="Times New Roman" w:hAnsi="Times New Roman"/>
          <w:sz w:val="26"/>
          <w:szCs w:val="26"/>
        </w:rPr>
        <w:t>ение</w:t>
      </w:r>
      <w:r w:rsidRPr="009A7E04">
        <w:rPr>
          <w:rFonts w:ascii="Times New Roman" w:hAnsi="Times New Roman"/>
          <w:sz w:val="26"/>
          <w:szCs w:val="26"/>
        </w:rPr>
        <w:t xml:space="preserve"> долгосрочн</w:t>
      </w:r>
      <w:r>
        <w:rPr>
          <w:rFonts w:ascii="Times New Roman" w:hAnsi="Times New Roman"/>
          <w:sz w:val="26"/>
          <w:szCs w:val="26"/>
        </w:rPr>
        <w:t>ой сбалансированности</w:t>
      </w:r>
      <w:r w:rsidRPr="009A7E04">
        <w:rPr>
          <w:rFonts w:ascii="Times New Roman" w:hAnsi="Times New Roman"/>
          <w:sz w:val="26"/>
          <w:szCs w:val="26"/>
        </w:rPr>
        <w:t xml:space="preserve"> и устойчивост</w:t>
      </w:r>
      <w:r>
        <w:rPr>
          <w:rFonts w:ascii="Times New Roman" w:hAnsi="Times New Roman"/>
          <w:sz w:val="26"/>
          <w:szCs w:val="26"/>
        </w:rPr>
        <w:t>и бюджетной системы</w:t>
      </w:r>
      <w:r w:rsidRPr="009A7E04">
        <w:rPr>
          <w:rFonts w:ascii="Times New Roman" w:hAnsi="Times New Roman"/>
          <w:sz w:val="26"/>
          <w:szCs w:val="26"/>
        </w:rPr>
        <w:t xml:space="preserve"> и</w:t>
      </w:r>
      <w:r w:rsidRPr="00E0190A">
        <w:rPr>
          <w:rFonts w:ascii="Times New Roman" w:hAnsi="Times New Roman"/>
          <w:sz w:val="26"/>
          <w:szCs w:val="26"/>
        </w:rPr>
        <w:t xml:space="preserve"> повышен</w:t>
      </w:r>
      <w:r>
        <w:rPr>
          <w:rFonts w:ascii="Times New Roman" w:hAnsi="Times New Roman"/>
          <w:sz w:val="26"/>
          <w:szCs w:val="26"/>
        </w:rPr>
        <w:t>ие качества</w:t>
      </w:r>
      <w:r w:rsidRPr="00E0190A">
        <w:rPr>
          <w:rFonts w:ascii="Times New Roman" w:hAnsi="Times New Roman"/>
          <w:sz w:val="26"/>
          <w:szCs w:val="26"/>
        </w:rPr>
        <w:t xml:space="preserve"> управления муницип</w:t>
      </w:r>
      <w:r>
        <w:rPr>
          <w:rFonts w:ascii="Times New Roman" w:hAnsi="Times New Roman"/>
          <w:sz w:val="26"/>
          <w:szCs w:val="26"/>
        </w:rPr>
        <w:t>альными финансами города Покачи.</w:t>
      </w:r>
    </w:p>
    <w:p w:rsidR="00546E64" w:rsidRPr="00E0190A" w:rsidRDefault="00546E64" w:rsidP="00546E64">
      <w:pPr>
        <w:tabs>
          <w:tab w:val="left" w:pos="993"/>
        </w:tabs>
        <w:suppressAutoHyphens/>
        <w:snapToGrid w:val="0"/>
        <w:spacing w:after="0" w:line="240" w:lineRule="auto"/>
        <w:ind w:firstLine="567"/>
        <w:jc w:val="both"/>
        <w:rPr>
          <w:rFonts w:ascii="Times New Roman" w:hAnsi="Times New Roman"/>
          <w:sz w:val="26"/>
          <w:szCs w:val="26"/>
        </w:rPr>
      </w:pPr>
      <w:r>
        <w:rPr>
          <w:rFonts w:ascii="Times New Roman" w:hAnsi="Times New Roman"/>
          <w:sz w:val="26"/>
          <w:szCs w:val="26"/>
        </w:rPr>
        <w:t xml:space="preserve">Для достижения указанных в муниципальной программе целей, были выполнены  следующие  </w:t>
      </w:r>
      <w:r w:rsidRPr="00E0190A">
        <w:rPr>
          <w:rFonts w:ascii="Times New Roman" w:hAnsi="Times New Roman"/>
          <w:sz w:val="26"/>
          <w:szCs w:val="26"/>
        </w:rPr>
        <w:t>задачи:</w:t>
      </w:r>
    </w:p>
    <w:p w:rsidR="00546E64" w:rsidRPr="007A347F" w:rsidRDefault="00546E64" w:rsidP="00546E64">
      <w:pPr>
        <w:pStyle w:val="a3"/>
        <w:numPr>
          <w:ilvl w:val="0"/>
          <w:numId w:val="42"/>
        </w:numPr>
        <w:tabs>
          <w:tab w:val="left" w:pos="993"/>
        </w:tabs>
        <w:suppressAutoHyphens/>
        <w:snapToGrid w:val="0"/>
        <w:spacing w:after="0" w:line="240" w:lineRule="auto"/>
        <w:ind w:left="0" w:firstLine="567"/>
        <w:jc w:val="both"/>
        <w:rPr>
          <w:rFonts w:ascii="Times New Roman" w:hAnsi="Times New Roman"/>
          <w:sz w:val="26"/>
          <w:szCs w:val="26"/>
        </w:rPr>
      </w:pPr>
      <w:r w:rsidRPr="007A347F">
        <w:rPr>
          <w:rFonts w:ascii="Times New Roman" w:hAnsi="Times New Roman"/>
          <w:sz w:val="26"/>
          <w:szCs w:val="26"/>
        </w:rPr>
        <w:t>созданы условия для устойчивого исполнения расходных обязательств города Покачи;</w:t>
      </w:r>
    </w:p>
    <w:p w:rsidR="00546E64" w:rsidRPr="007A347F" w:rsidRDefault="00546E64" w:rsidP="00546E64">
      <w:pPr>
        <w:pStyle w:val="a3"/>
        <w:numPr>
          <w:ilvl w:val="0"/>
          <w:numId w:val="42"/>
        </w:numPr>
        <w:tabs>
          <w:tab w:val="left" w:pos="993"/>
        </w:tabs>
        <w:suppressAutoHyphens/>
        <w:snapToGrid w:val="0"/>
        <w:spacing w:after="0" w:line="240" w:lineRule="auto"/>
        <w:ind w:left="0" w:firstLine="567"/>
        <w:jc w:val="both"/>
        <w:rPr>
          <w:rFonts w:ascii="Times New Roman" w:hAnsi="Times New Roman"/>
          <w:sz w:val="26"/>
          <w:szCs w:val="26"/>
        </w:rPr>
      </w:pPr>
      <w:r w:rsidRPr="007A347F">
        <w:rPr>
          <w:rFonts w:ascii="Times New Roman" w:hAnsi="Times New Roman"/>
          <w:sz w:val="26"/>
          <w:szCs w:val="26"/>
        </w:rPr>
        <w:t>осуществлено поддержание долговой нагрузки на бюджет города Покачи на уровне с высокой долговой устойчивостью.</w:t>
      </w:r>
    </w:p>
    <w:p w:rsidR="00546E64" w:rsidRPr="00904265" w:rsidRDefault="00546E64" w:rsidP="00546E64">
      <w:pPr>
        <w:spacing w:after="0" w:line="240" w:lineRule="auto"/>
        <w:ind w:firstLine="567"/>
        <w:jc w:val="both"/>
        <w:rPr>
          <w:rFonts w:ascii="Times New Roman" w:hAnsi="Times New Roman"/>
          <w:sz w:val="26"/>
          <w:szCs w:val="26"/>
        </w:rPr>
      </w:pPr>
      <w:r>
        <w:rPr>
          <w:rFonts w:ascii="Times New Roman" w:hAnsi="Times New Roman"/>
          <w:sz w:val="26"/>
          <w:szCs w:val="26"/>
        </w:rPr>
        <w:t>В рамках п</w:t>
      </w:r>
      <w:r w:rsidRPr="00904265">
        <w:rPr>
          <w:rFonts w:ascii="Times New Roman" w:hAnsi="Times New Roman"/>
          <w:sz w:val="26"/>
          <w:szCs w:val="26"/>
        </w:rPr>
        <w:t>одпрограмм</w:t>
      </w:r>
      <w:r>
        <w:rPr>
          <w:rFonts w:ascii="Times New Roman" w:hAnsi="Times New Roman"/>
          <w:sz w:val="26"/>
          <w:szCs w:val="26"/>
        </w:rPr>
        <w:t>ы</w:t>
      </w:r>
      <w:r w:rsidRPr="00904265">
        <w:rPr>
          <w:rFonts w:ascii="Times New Roman" w:hAnsi="Times New Roman"/>
          <w:sz w:val="26"/>
          <w:szCs w:val="26"/>
        </w:rPr>
        <w:t xml:space="preserve">  «Организация бюдже</w:t>
      </w:r>
      <w:r>
        <w:rPr>
          <w:rFonts w:ascii="Times New Roman" w:hAnsi="Times New Roman"/>
          <w:sz w:val="26"/>
          <w:szCs w:val="26"/>
        </w:rPr>
        <w:t>тного процесса в городе Покачи» выполнены о</w:t>
      </w:r>
      <w:r w:rsidRPr="00904265">
        <w:rPr>
          <w:rFonts w:ascii="Times New Roman" w:hAnsi="Times New Roman"/>
          <w:sz w:val="26"/>
          <w:szCs w:val="26"/>
        </w:rPr>
        <w:t>сновные мероприятия:</w:t>
      </w:r>
    </w:p>
    <w:p w:rsidR="00546E64" w:rsidRPr="007A347F" w:rsidRDefault="00546E64" w:rsidP="00546E64">
      <w:pPr>
        <w:pStyle w:val="a3"/>
        <w:numPr>
          <w:ilvl w:val="0"/>
          <w:numId w:val="43"/>
        </w:numPr>
        <w:tabs>
          <w:tab w:val="left" w:pos="993"/>
        </w:tabs>
        <w:spacing w:after="0" w:line="240" w:lineRule="auto"/>
        <w:ind w:left="0" w:firstLine="567"/>
        <w:jc w:val="both"/>
        <w:rPr>
          <w:rFonts w:ascii="Times New Roman" w:hAnsi="Times New Roman"/>
          <w:sz w:val="26"/>
          <w:szCs w:val="26"/>
        </w:rPr>
      </w:pPr>
      <w:r w:rsidRPr="007A347F">
        <w:rPr>
          <w:rFonts w:ascii="Times New Roman" w:hAnsi="Times New Roman"/>
          <w:sz w:val="26"/>
          <w:szCs w:val="26"/>
        </w:rPr>
        <w:t xml:space="preserve">организация  планирования, создание условий для исполнения бюджета города Покачи, формирование отчетности о его исполнении – мероприятие реализовывалось без дополнительных финансовых расходов. </w:t>
      </w:r>
    </w:p>
    <w:p w:rsidR="00546E64" w:rsidRPr="00904265" w:rsidRDefault="00546E64" w:rsidP="00546E64">
      <w:pPr>
        <w:spacing w:after="0" w:line="240" w:lineRule="auto"/>
        <w:ind w:firstLine="709"/>
        <w:jc w:val="both"/>
        <w:rPr>
          <w:rFonts w:ascii="Times New Roman" w:hAnsi="Times New Roman"/>
          <w:sz w:val="26"/>
          <w:szCs w:val="26"/>
        </w:rPr>
      </w:pPr>
      <w:proofErr w:type="gramStart"/>
      <w:r w:rsidRPr="00034D97">
        <w:rPr>
          <w:rFonts w:ascii="Times New Roman" w:hAnsi="Times New Roman"/>
          <w:sz w:val="26"/>
          <w:szCs w:val="26"/>
        </w:rPr>
        <w:t>В результате совместной работы комитета финансов и получателей бюджетных средств сформирован проект решения Думы города Покачи «О бюджете города Покачи на 2020 год и плановый период 2021 и 2022 годов» (далее – Проект бюджета)  в соответствии с Бюджетным кодексом Российской Федерации, законом Ханты-Мансийского автономного округа - Югры от 10.11.2008 №132-оз «О межбюджетных отношениях в Ханты-Мансийском автономном округе – Югре» и решением Думы города</w:t>
      </w:r>
      <w:proofErr w:type="gramEnd"/>
      <w:r w:rsidRPr="00034D97">
        <w:rPr>
          <w:rFonts w:ascii="Times New Roman" w:hAnsi="Times New Roman"/>
          <w:sz w:val="26"/>
          <w:szCs w:val="26"/>
        </w:rPr>
        <w:t xml:space="preserve"> Покачи от 01.11.2017 №92 «О </w:t>
      </w:r>
      <w:proofErr w:type="gramStart"/>
      <w:r w:rsidRPr="00034D97">
        <w:rPr>
          <w:rFonts w:ascii="Times New Roman" w:hAnsi="Times New Roman"/>
          <w:sz w:val="26"/>
          <w:szCs w:val="26"/>
        </w:rPr>
        <w:t>Положении</w:t>
      </w:r>
      <w:proofErr w:type="gramEnd"/>
      <w:r w:rsidRPr="00034D97">
        <w:rPr>
          <w:rFonts w:ascii="Times New Roman" w:hAnsi="Times New Roman"/>
          <w:sz w:val="26"/>
          <w:szCs w:val="26"/>
        </w:rPr>
        <w:t xml:space="preserve"> о бюджетном устройстве и бюджетном процессе в городе Покачи». Проект бюджета, а также предоставляемые одновременно с ним документы и материалы, внесены на рассмотрение в Думу города Покачи 01 ноября 2019 (установленный срок – не позднее 05 ноября). Бюджет города Покачи на 2020 год и на плановый период 2021 и 2022 годов принят Думой города Покачи 13.12.2019 (решение Думы города Покачи от 13.12.2019 №98).</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Комитетом финансов в 2019 году принята и проверена бюджетная (бухгалтерская) отчетность получателей бюджетных средств и не участников бюджетного процесса (автономные учреждения), в том числе:</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а) ежемесячная отчетность получателей бюджетных сре</w:t>
      </w:r>
      <w:proofErr w:type="gramStart"/>
      <w:r w:rsidRPr="00034D97">
        <w:rPr>
          <w:rFonts w:ascii="Times New Roman" w:hAnsi="Times New Roman"/>
          <w:sz w:val="26"/>
          <w:szCs w:val="26"/>
        </w:rPr>
        <w:t>дств в к</w:t>
      </w:r>
      <w:proofErr w:type="gramEnd"/>
      <w:r w:rsidRPr="00034D97">
        <w:rPr>
          <w:rFonts w:ascii="Times New Roman" w:hAnsi="Times New Roman"/>
          <w:sz w:val="26"/>
          <w:szCs w:val="26"/>
        </w:rPr>
        <w:t>оличестве 189 форм;</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б) ежеквартальная отчетность получателей бюджетных сре</w:t>
      </w:r>
      <w:proofErr w:type="gramStart"/>
      <w:r w:rsidRPr="00034D97">
        <w:rPr>
          <w:rFonts w:ascii="Times New Roman" w:hAnsi="Times New Roman"/>
          <w:sz w:val="26"/>
          <w:szCs w:val="26"/>
        </w:rPr>
        <w:t>дств в к</w:t>
      </w:r>
      <w:proofErr w:type="gramEnd"/>
      <w:r w:rsidRPr="00034D97">
        <w:rPr>
          <w:rFonts w:ascii="Times New Roman" w:hAnsi="Times New Roman"/>
          <w:sz w:val="26"/>
          <w:szCs w:val="26"/>
        </w:rPr>
        <w:t>оличестве -  441 форм;</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в) ежеквартальная отчетность автономных учре</w:t>
      </w:r>
      <w:r>
        <w:rPr>
          <w:rFonts w:ascii="Times New Roman" w:hAnsi="Times New Roman"/>
          <w:sz w:val="26"/>
          <w:szCs w:val="26"/>
        </w:rPr>
        <w:t>ждений в количестве - 1872 форм.</w:t>
      </w:r>
    </w:p>
    <w:p w:rsidR="00546E64" w:rsidRPr="00034D97" w:rsidRDefault="00546E64" w:rsidP="00546E64">
      <w:pPr>
        <w:spacing w:after="0" w:line="240" w:lineRule="auto"/>
        <w:ind w:firstLine="709"/>
        <w:jc w:val="both"/>
        <w:rPr>
          <w:rFonts w:ascii="Times New Roman" w:hAnsi="Times New Roman"/>
          <w:sz w:val="26"/>
          <w:szCs w:val="26"/>
        </w:rPr>
      </w:pPr>
      <w:proofErr w:type="gramStart"/>
      <w:r w:rsidRPr="00034D97">
        <w:rPr>
          <w:rFonts w:ascii="Times New Roman" w:hAnsi="Times New Roman"/>
          <w:sz w:val="26"/>
          <w:szCs w:val="26"/>
        </w:rPr>
        <w:t>В 2019 году комитетом финансов на основании принятой отчетности, сформирована и направлена в установленные сроки отчетность об исполнении бюджета в вышестоящий ФО:</w:t>
      </w:r>
      <w:proofErr w:type="gramEnd"/>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а) ежемесячная отчетность в количестве - 42;</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б) ежеквартальная отчетность в количестве - 108.</w:t>
      </w:r>
    </w:p>
    <w:p w:rsidR="00546E64" w:rsidRPr="00034D97" w:rsidRDefault="00546E64" w:rsidP="00546E64">
      <w:pPr>
        <w:spacing w:after="0" w:line="240" w:lineRule="auto"/>
        <w:ind w:firstLine="709"/>
        <w:jc w:val="both"/>
        <w:rPr>
          <w:rFonts w:ascii="Times New Roman" w:hAnsi="Times New Roman"/>
          <w:sz w:val="26"/>
          <w:szCs w:val="26"/>
        </w:rPr>
      </w:pPr>
      <w:r>
        <w:rPr>
          <w:rFonts w:ascii="Times New Roman" w:hAnsi="Times New Roman"/>
          <w:sz w:val="26"/>
          <w:szCs w:val="26"/>
        </w:rPr>
        <w:lastRenderedPageBreak/>
        <w:t xml:space="preserve">В рамках подпрограммы </w:t>
      </w:r>
      <w:r w:rsidRPr="00034D97">
        <w:rPr>
          <w:rFonts w:ascii="Times New Roman" w:hAnsi="Times New Roman"/>
          <w:sz w:val="26"/>
          <w:szCs w:val="26"/>
        </w:rPr>
        <w:t>«Управление муниц</w:t>
      </w:r>
      <w:r>
        <w:rPr>
          <w:rFonts w:ascii="Times New Roman" w:hAnsi="Times New Roman"/>
          <w:sz w:val="26"/>
          <w:szCs w:val="26"/>
        </w:rPr>
        <w:t xml:space="preserve">ипальным долгом города Покачи» выполнены следующие основные мероприятия: </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 xml:space="preserve">1) обслуживание муниципального долга города Покачи – включало в себя мероприятия </w:t>
      </w:r>
      <w:proofErr w:type="gramStart"/>
      <w:r w:rsidRPr="00034D97">
        <w:rPr>
          <w:rFonts w:ascii="Times New Roman" w:hAnsi="Times New Roman"/>
          <w:sz w:val="26"/>
          <w:szCs w:val="26"/>
        </w:rPr>
        <w:t>по</w:t>
      </w:r>
      <w:proofErr w:type="gramEnd"/>
      <w:r w:rsidRPr="00034D97">
        <w:rPr>
          <w:rFonts w:ascii="Times New Roman" w:hAnsi="Times New Roman"/>
          <w:sz w:val="26"/>
          <w:szCs w:val="26"/>
        </w:rPr>
        <w:t>:</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а) безусловному исполнению и обслуживанию принятых долговых обязательств в полном объеме и в установленные сроки;</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б) минимизации стоимости обслуживания муниципального долга, путем привлечения коммерческого кредита посредством открытия возобновляемой кредитной линии;</w:t>
      </w:r>
    </w:p>
    <w:p w:rsidR="00546E64" w:rsidRPr="00034D97" w:rsidRDefault="00546E64" w:rsidP="00546E64">
      <w:pPr>
        <w:spacing w:after="0" w:line="240" w:lineRule="auto"/>
        <w:ind w:firstLine="709"/>
        <w:jc w:val="both"/>
        <w:rPr>
          <w:rFonts w:ascii="Times New Roman" w:hAnsi="Times New Roman"/>
          <w:sz w:val="26"/>
          <w:szCs w:val="26"/>
        </w:rPr>
      </w:pPr>
      <w:r w:rsidRPr="00034D97">
        <w:rPr>
          <w:rFonts w:ascii="Times New Roman" w:hAnsi="Times New Roman"/>
          <w:sz w:val="26"/>
          <w:szCs w:val="26"/>
        </w:rPr>
        <w:t>в) оптимизации и минимизации обслуживания долговых обязательств за счет привлечения кредитов с наименьшими процентными ставками.</w:t>
      </w:r>
    </w:p>
    <w:p w:rsidR="00546E64" w:rsidRPr="00752C5F" w:rsidRDefault="00546E64" w:rsidP="00546E64">
      <w:pPr>
        <w:spacing w:after="0" w:line="240" w:lineRule="auto"/>
        <w:ind w:firstLine="709"/>
        <w:jc w:val="both"/>
        <w:rPr>
          <w:rFonts w:ascii="Times New Roman" w:hAnsi="Times New Roman"/>
          <w:sz w:val="26"/>
          <w:szCs w:val="26"/>
        </w:rPr>
      </w:pPr>
      <w:r w:rsidRPr="00752C5F">
        <w:rPr>
          <w:rFonts w:ascii="Times New Roman" w:hAnsi="Times New Roman"/>
          <w:sz w:val="26"/>
          <w:szCs w:val="26"/>
        </w:rPr>
        <w:t>Долговая политика города Покачи в 2019 – 2021 годах была нацелена на сохранение позиции города Покачи в группе заемщиков с высоким уровнем долговой устойчивости и планировалась на 2019 год согласно Методике планирования долговых обязательств и определения долговой нагрузки на бюджет города Покачи, утвержденной постановлением администрации города Покачи от 02.03.2015 №302.</w:t>
      </w:r>
    </w:p>
    <w:p w:rsidR="00546E64" w:rsidRPr="00752C5F" w:rsidRDefault="00546E64" w:rsidP="00546E64">
      <w:pPr>
        <w:spacing w:after="0" w:line="240" w:lineRule="auto"/>
        <w:ind w:firstLine="709"/>
        <w:jc w:val="both"/>
        <w:rPr>
          <w:rFonts w:ascii="Times New Roman" w:hAnsi="Times New Roman"/>
          <w:sz w:val="26"/>
          <w:szCs w:val="26"/>
        </w:rPr>
      </w:pPr>
      <w:r w:rsidRPr="00752C5F">
        <w:rPr>
          <w:rFonts w:ascii="Times New Roman" w:hAnsi="Times New Roman"/>
          <w:sz w:val="26"/>
          <w:szCs w:val="26"/>
        </w:rPr>
        <w:t>По итогам завершения 2019 финансового года (по состоянию на 31.12.2019) город Покачи не имеет муниципального долга.</w:t>
      </w:r>
    </w:p>
    <w:p w:rsidR="00546E64" w:rsidRPr="00AD649C" w:rsidRDefault="00546E64" w:rsidP="00546E64">
      <w:pPr>
        <w:tabs>
          <w:tab w:val="left" w:pos="993"/>
        </w:tabs>
        <w:suppressAutoHyphens/>
        <w:snapToGrid w:val="0"/>
        <w:spacing w:after="0" w:line="240" w:lineRule="auto"/>
        <w:ind w:firstLine="567"/>
        <w:jc w:val="both"/>
        <w:rPr>
          <w:rFonts w:ascii="Times New Roman" w:hAnsi="Times New Roman"/>
          <w:sz w:val="26"/>
          <w:szCs w:val="26"/>
        </w:rPr>
      </w:pPr>
      <w:r w:rsidRPr="00AD649C">
        <w:rPr>
          <w:rFonts w:ascii="Times New Roman" w:hAnsi="Times New Roman"/>
          <w:sz w:val="26"/>
          <w:szCs w:val="26"/>
        </w:rPr>
        <w:t>Исполнение бюджетных обязательств на реализацию «Управление муниципальными финансами города Покачи на 2019-2030 годы»</w:t>
      </w:r>
      <w:r>
        <w:rPr>
          <w:rFonts w:ascii="Times New Roman" w:hAnsi="Times New Roman"/>
          <w:sz w:val="26"/>
          <w:szCs w:val="26"/>
        </w:rPr>
        <w:t xml:space="preserve"> за 2019 год</w:t>
      </w:r>
      <w:r w:rsidRPr="00AD649C">
        <w:rPr>
          <w:rFonts w:ascii="Times New Roman" w:hAnsi="Times New Roman"/>
          <w:sz w:val="26"/>
          <w:szCs w:val="26"/>
        </w:rPr>
        <w:t xml:space="preserve"> представлено в таблице 27.</w:t>
      </w:r>
    </w:p>
    <w:p w:rsidR="00546E64" w:rsidRPr="00AD649C" w:rsidRDefault="00546E64" w:rsidP="00546E64">
      <w:pPr>
        <w:tabs>
          <w:tab w:val="left" w:pos="993"/>
          <w:tab w:val="left" w:pos="3132"/>
        </w:tabs>
        <w:spacing w:after="0" w:line="240" w:lineRule="auto"/>
        <w:ind w:firstLine="567"/>
        <w:jc w:val="right"/>
        <w:rPr>
          <w:rFonts w:ascii="Times New Roman" w:hAnsi="Times New Roman"/>
          <w:sz w:val="26"/>
          <w:szCs w:val="26"/>
        </w:rPr>
      </w:pPr>
      <w:r w:rsidRPr="00AD649C">
        <w:rPr>
          <w:rFonts w:ascii="Times New Roman" w:hAnsi="Times New Roman"/>
          <w:sz w:val="26"/>
          <w:szCs w:val="26"/>
        </w:rPr>
        <w:t>Таблица 27</w:t>
      </w:r>
    </w:p>
    <w:tbl>
      <w:tblPr>
        <w:tblpPr w:leftFromText="180" w:rightFromText="180" w:vertAnchor="text" w:horzAnchor="margin" w:tblpY="104"/>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1985"/>
        <w:gridCol w:w="1843"/>
        <w:gridCol w:w="2126"/>
        <w:gridCol w:w="1843"/>
        <w:gridCol w:w="992"/>
      </w:tblGrid>
      <w:tr w:rsidR="00546E64" w:rsidRPr="00AD649C" w:rsidTr="00546E64">
        <w:trPr>
          <w:trHeight w:val="416"/>
        </w:trPr>
        <w:tc>
          <w:tcPr>
            <w:tcW w:w="1384" w:type="dxa"/>
            <w:vMerge w:val="restart"/>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Основание - нормативный акт об утверждении отчета</w:t>
            </w:r>
          </w:p>
        </w:tc>
        <w:tc>
          <w:tcPr>
            <w:tcW w:w="1985" w:type="dxa"/>
            <w:vMerge w:val="restart"/>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Год исполнения,</w:t>
            </w:r>
          </w:p>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 xml:space="preserve">в </w:t>
            </w:r>
            <w:proofErr w:type="spellStart"/>
            <w:r w:rsidRPr="00AD649C">
              <w:rPr>
                <w:rFonts w:ascii="Times New Roman" w:hAnsi="Times New Roman"/>
              </w:rPr>
              <w:t>т.ч</w:t>
            </w:r>
            <w:proofErr w:type="spellEnd"/>
            <w:r w:rsidRPr="00AD649C">
              <w:rPr>
                <w:rFonts w:ascii="Times New Roman" w:hAnsi="Times New Roman"/>
              </w:rPr>
              <w:t>. по источникам финансирования</w:t>
            </w:r>
          </w:p>
        </w:tc>
        <w:tc>
          <w:tcPr>
            <w:tcW w:w="6804" w:type="dxa"/>
            <w:gridSpan w:val="4"/>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Финансирование, руб.</w:t>
            </w:r>
          </w:p>
        </w:tc>
      </w:tr>
      <w:tr w:rsidR="00546E64" w:rsidRPr="00AD649C" w:rsidTr="00546E64">
        <w:trPr>
          <w:trHeight w:val="706"/>
        </w:trPr>
        <w:tc>
          <w:tcPr>
            <w:tcW w:w="1384" w:type="dxa"/>
            <w:vMerge/>
            <w:shd w:val="clear" w:color="auto" w:fill="auto"/>
            <w:vAlign w:val="center"/>
            <w:hideMark/>
          </w:tcPr>
          <w:p w:rsidR="00546E64" w:rsidRPr="00AD649C" w:rsidRDefault="00546E64" w:rsidP="00546E64">
            <w:pPr>
              <w:spacing w:after="0" w:line="240" w:lineRule="auto"/>
              <w:jc w:val="center"/>
              <w:rPr>
                <w:rFonts w:ascii="Times New Roman" w:hAnsi="Times New Roman"/>
              </w:rPr>
            </w:pPr>
          </w:p>
        </w:tc>
        <w:tc>
          <w:tcPr>
            <w:tcW w:w="1985" w:type="dxa"/>
            <w:vMerge/>
            <w:shd w:val="clear" w:color="auto" w:fill="auto"/>
            <w:vAlign w:val="center"/>
            <w:hideMark/>
          </w:tcPr>
          <w:p w:rsidR="00546E64" w:rsidRPr="00AD649C" w:rsidRDefault="00546E64" w:rsidP="00546E64">
            <w:pPr>
              <w:spacing w:after="0" w:line="240" w:lineRule="auto"/>
              <w:jc w:val="center"/>
              <w:rPr>
                <w:rFonts w:ascii="Times New Roman" w:hAnsi="Times New Roman"/>
              </w:rPr>
            </w:pPr>
          </w:p>
        </w:tc>
        <w:tc>
          <w:tcPr>
            <w:tcW w:w="1843"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План первоначальный</w:t>
            </w:r>
          </w:p>
        </w:tc>
        <w:tc>
          <w:tcPr>
            <w:tcW w:w="2126"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План уточненный</w:t>
            </w:r>
          </w:p>
        </w:tc>
        <w:tc>
          <w:tcPr>
            <w:tcW w:w="1843"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Фактическое исполнение</w:t>
            </w:r>
          </w:p>
        </w:tc>
        <w:tc>
          <w:tcPr>
            <w:tcW w:w="992"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 исполнения</w:t>
            </w:r>
          </w:p>
        </w:tc>
      </w:tr>
      <w:tr w:rsidR="00546E64" w:rsidRPr="00AD649C" w:rsidTr="00546E64">
        <w:trPr>
          <w:trHeight w:val="166"/>
        </w:trPr>
        <w:tc>
          <w:tcPr>
            <w:tcW w:w="1384"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1</w:t>
            </w:r>
          </w:p>
        </w:tc>
        <w:tc>
          <w:tcPr>
            <w:tcW w:w="1985"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2</w:t>
            </w:r>
          </w:p>
        </w:tc>
        <w:tc>
          <w:tcPr>
            <w:tcW w:w="1843"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3</w:t>
            </w:r>
          </w:p>
        </w:tc>
        <w:tc>
          <w:tcPr>
            <w:tcW w:w="2126"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4</w:t>
            </w:r>
          </w:p>
        </w:tc>
        <w:tc>
          <w:tcPr>
            <w:tcW w:w="1843"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5</w:t>
            </w:r>
          </w:p>
        </w:tc>
        <w:tc>
          <w:tcPr>
            <w:tcW w:w="992"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6</w:t>
            </w:r>
          </w:p>
        </w:tc>
      </w:tr>
      <w:tr w:rsidR="00546E64" w:rsidRPr="00AD649C" w:rsidTr="00546E64">
        <w:trPr>
          <w:trHeight w:val="296"/>
        </w:trPr>
        <w:tc>
          <w:tcPr>
            <w:tcW w:w="1384" w:type="dxa"/>
            <w:vMerge w:val="restart"/>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Постановление администрации города от</w:t>
            </w:r>
            <w:r>
              <w:rPr>
                <w:rFonts w:ascii="Times New Roman" w:hAnsi="Times New Roman"/>
              </w:rPr>
              <w:t xml:space="preserve"> 12.02.2020 №106</w:t>
            </w:r>
          </w:p>
        </w:tc>
        <w:tc>
          <w:tcPr>
            <w:tcW w:w="1985"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2019</w:t>
            </w:r>
            <w:r>
              <w:rPr>
                <w:rFonts w:ascii="Times New Roman" w:hAnsi="Times New Roman"/>
              </w:rPr>
              <w:t xml:space="preserve"> всего</w:t>
            </w:r>
          </w:p>
        </w:tc>
        <w:tc>
          <w:tcPr>
            <w:tcW w:w="1843"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264 156 112,73</w:t>
            </w:r>
          </w:p>
        </w:tc>
        <w:tc>
          <w:tcPr>
            <w:tcW w:w="2126"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264 156 112,73</w:t>
            </w:r>
          </w:p>
        </w:tc>
        <w:tc>
          <w:tcPr>
            <w:tcW w:w="1843"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256 781 540,12</w:t>
            </w:r>
          </w:p>
        </w:tc>
        <w:tc>
          <w:tcPr>
            <w:tcW w:w="992"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97,21</w:t>
            </w:r>
          </w:p>
        </w:tc>
      </w:tr>
      <w:tr w:rsidR="00546E64" w:rsidRPr="00AD649C" w:rsidTr="00546E64">
        <w:trPr>
          <w:trHeight w:val="443"/>
        </w:trPr>
        <w:tc>
          <w:tcPr>
            <w:tcW w:w="1384" w:type="dxa"/>
            <w:vMerge/>
            <w:shd w:val="clear" w:color="auto" w:fill="auto"/>
            <w:vAlign w:val="center"/>
            <w:hideMark/>
          </w:tcPr>
          <w:p w:rsidR="00546E64" w:rsidRPr="00AD649C" w:rsidRDefault="00546E64" w:rsidP="00546E64">
            <w:pPr>
              <w:spacing w:after="0" w:line="240" w:lineRule="auto"/>
              <w:jc w:val="center"/>
              <w:rPr>
                <w:rFonts w:ascii="Times New Roman" w:hAnsi="Times New Roman"/>
              </w:rPr>
            </w:pPr>
          </w:p>
        </w:tc>
        <w:tc>
          <w:tcPr>
            <w:tcW w:w="1985"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федеральный бюджет</w:t>
            </w:r>
          </w:p>
        </w:tc>
        <w:tc>
          <w:tcPr>
            <w:tcW w:w="1843"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8 364 500,00</w:t>
            </w:r>
          </w:p>
        </w:tc>
        <w:tc>
          <w:tcPr>
            <w:tcW w:w="2126"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8 364 500,00</w:t>
            </w:r>
          </w:p>
        </w:tc>
        <w:tc>
          <w:tcPr>
            <w:tcW w:w="1843"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8 364 500,00</w:t>
            </w:r>
          </w:p>
        </w:tc>
        <w:tc>
          <w:tcPr>
            <w:tcW w:w="992"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100</w:t>
            </w:r>
          </w:p>
        </w:tc>
      </w:tr>
      <w:tr w:rsidR="00546E64" w:rsidRPr="00AD649C" w:rsidTr="00546E64">
        <w:trPr>
          <w:trHeight w:val="409"/>
        </w:trPr>
        <w:tc>
          <w:tcPr>
            <w:tcW w:w="1384" w:type="dxa"/>
            <w:vMerge/>
            <w:shd w:val="clear" w:color="auto" w:fill="auto"/>
            <w:vAlign w:val="center"/>
            <w:hideMark/>
          </w:tcPr>
          <w:p w:rsidR="00546E64" w:rsidRPr="00AD649C" w:rsidRDefault="00546E64" w:rsidP="00546E64">
            <w:pPr>
              <w:spacing w:after="0" w:line="240" w:lineRule="auto"/>
              <w:jc w:val="center"/>
              <w:rPr>
                <w:rFonts w:ascii="Times New Roman" w:hAnsi="Times New Roman"/>
              </w:rPr>
            </w:pPr>
          </w:p>
        </w:tc>
        <w:tc>
          <w:tcPr>
            <w:tcW w:w="1985" w:type="dxa"/>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бюджет автономного округа</w:t>
            </w:r>
          </w:p>
        </w:tc>
        <w:tc>
          <w:tcPr>
            <w:tcW w:w="1843"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11 952 727,00</w:t>
            </w:r>
          </w:p>
        </w:tc>
        <w:tc>
          <w:tcPr>
            <w:tcW w:w="2126"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11 952 727,00</w:t>
            </w:r>
          </w:p>
        </w:tc>
        <w:tc>
          <w:tcPr>
            <w:tcW w:w="1843"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11 952 726,90</w:t>
            </w:r>
          </w:p>
        </w:tc>
        <w:tc>
          <w:tcPr>
            <w:tcW w:w="992" w:type="dxa"/>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100</w:t>
            </w:r>
          </w:p>
        </w:tc>
      </w:tr>
      <w:tr w:rsidR="00546E64" w:rsidRPr="00AD649C" w:rsidTr="00546E64">
        <w:trPr>
          <w:trHeight w:val="506"/>
        </w:trPr>
        <w:tc>
          <w:tcPr>
            <w:tcW w:w="1384" w:type="dxa"/>
            <w:vMerge/>
            <w:shd w:val="clear" w:color="auto" w:fill="auto"/>
            <w:vAlign w:val="center"/>
            <w:hideMark/>
          </w:tcPr>
          <w:p w:rsidR="00546E64" w:rsidRPr="00AD649C" w:rsidRDefault="00546E64" w:rsidP="00546E64">
            <w:pPr>
              <w:spacing w:after="0" w:line="240" w:lineRule="auto"/>
              <w:jc w:val="center"/>
              <w:rPr>
                <w:rFonts w:ascii="Times New Roman" w:hAnsi="Times New Roman"/>
              </w:rPr>
            </w:pPr>
          </w:p>
        </w:tc>
        <w:tc>
          <w:tcPr>
            <w:tcW w:w="1985" w:type="dxa"/>
            <w:tcBorders>
              <w:bottom w:val="single" w:sz="4" w:space="0" w:color="auto"/>
            </w:tcBorders>
            <w:shd w:val="clear" w:color="auto" w:fill="auto"/>
            <w:vAlign w:val="center"/>
            <w:hideMark/>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местный бюджет</w:t>
            </w:r>
          </w:p>
        </w:tc>
        <w:tc>
          <w:tcPr>
            <w:tcW w:w="1843" w:type="dxa"/>
            <w:tcBorders>
              <w:bottom w:val="single" w:sz="4" w:space="0" w:color="auto"/>
            </w:tcBorders>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243 838 885,73</w:t>
            </w:r>
          </w:p>
        </w:tc>
        <w:tc>
          <w:tcPr>
            <w:tcW w:w="2126" w:type="dxa"/>
            <w:tcBorders>
              <w:bottom w:val="single" w:sz="4" w:space="0" w:color="auto"/>
            </w:tcBorders>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243 838 885,73</w:t>
            </w:r>
          </w:p>
        </w:tc>
        <w:tc>
          <w:tcPr>
            <w:tcW w:w="1843" w:type="dxa"/>
            <w:tcBorders>
              <w:bottom w:val="single" w:sz="4" w:space="0" w:color="auto"/>
            </w:tcBorders>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236 464 313,22</w:t>
            </w:r>
          </w:p>
        </w:tc>
        <w:tc>
          <w:tcPr>
            <w:tcW w:w="992" w:type="dxa"/>
            <w:tcBorders>
              <w:bottom w:val="single" w:sz="4" w:space="0" w:color="auto"/>
            </w:tcBorders>
            <w:shd w:val="clear" w:color="auto" w:fill="auto"/>
            <w:noWrap/>
            <w:vAlign w:val="center"/>
          </w:tcPr>
          <w:p w:rsidR="00546E64" w:rsidRPr="00AD649C" w:rsidRDefault="00546E64" w:rsidP="00546E64">
            <w:pPr>
              <w:spacing w:after="0" w:line="240" w:lineRule="auto"/>
              <w:jc w:val="center"/>
              <w:rPr>
                <w:rFonts w:ascii="Times New Roman" w:hAnsi="Times New Roman"/>
              </w:rPr>
            </w:pPr>
            <w:r w:rsidRPr="00AD649C">
              <w:rPr>
                <w:rFonts w:ascii="Times New Roman" w:hAnsi="Times New Roman"/>
              </w:rPr>
              <w:t>96,98</w:t>
            </w:r>
          </w:p>
        </w:tc>
      </w:tr>
    </w:tbl>
    <w:p w:rsidR="00546E64" w:rsidRPr="00AD649C" w:rsidRDefault="00546E64" w:rsidP="00546E64">
      <w:pPr>
        <w:tabs>
          <w:tab w:val="left" w:pos="993"/>
        </w:tabs>
        <w:spacing w:after="0" w:line="240" w:lineRule="auto"/>
        <w:ind w:firstLine="567"/>
        <w:jc w:val="both"/>
        <w:rPr>
          <w:rFonts w:ascii="Times New Roman" w:hAnsi="Times New Roman"/>
          <w:sz w:val="26"/>
          <w:szCs w:val="26"/>
        </w:rPr>
      </w:pPr>
      <w:r w:rsidRPr="00AD649C">
        <w:rPr>
          <w:rFonts w:ascii="Times New Roman" w:hAnsi="Times New Roman"/>
          <w:sz w:val="26"/>
          <w:szCs w:val="26"/>
        </w:rPr>
        <w:t>Достижение основных целевых показателей реализации программы представлено в таблице 28.</w:t>
      </w:r>
    </w:p>
    <w:p w:rsidR="00546E64" w:rsidRPr="00AD649C" w:rsidRDefault="00546E64" w:rsidP="00546E64">
      <w:pPr>
        <w:tabs>
          <w:tab w:val="left" w:pos="993"/>
          <w:tab w:val="left" w:pos="3132"/>
        </w:tabs>
        <w:spacing w:after="0" w:line="240" w:lineRule="auto"/>
        <w:ind w:firstLine="567"/>
        <w:jc w:val="right"/>
        <w:rPr>
          <w:rFonts w:ascii="Times New Roman" w:hAnsi="Times New Roman"/>
          <w:sz w:val="26"/>
          <w:szCs w:val="26"/>
        </w:rPr>
      </w:pPr>
      <w:r w:rsidRPr="00AD649C">
        <w:rPr>
          <w:rFonts w:ascii="Times New Roman" w:hAnsi="Times New Roman"/>
          <w:sz w:val="26"/>
          <w:szCs w:val="26"/>
        </w:rPr>
        <w:t>Таблица 28</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261"/>
        <w:gridCol w:w="851"/>
        <w:gridCol w:w="992"/>
        <w:gridCol w:w="1134"/>
        <w:gridCol w:w="1134"/>
        <w:gridCol w:w="1134"/>
        <w:gridCol w:w="1134"/>
      </w:tblGrid>
      <w:tr w:rsidR="00546E64" w:rsidRPr="00A25C5E" w:rsidTr="00546E64">
        <w:trPr>
          <w:trHeight w:val="449"/>
        </w:trPr>
        <w:tc>
          <w:tcPr>
            <w:tcW w:w="567" w:type="dxa"/>
            <w:vMerge w:val="restart"/>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 xml:space="preserve">№ </w:t>
            </w:r>
            <w:proofErr w:type="gramStart"/>
            <w:r w:rsidRPr="00A25C5E">
              <w:rPr>
                <w:rFonts w:ascii="Times New Roman" w:hAnsi="Times New Roman"/>
              </w:rPr>
              <w:t>п</w:t>
            </w:r>
            <w:proofErr w:type="gramEnd"/>
            <w:r w:rsidRPr="00A25C5E">
              <w:rPr>
                <w:rFonts w:ascii="Times New Roman" w:hAnsi="Times New Roman"/>
              </w:rPr>
              <w:t>/п</w:t>
            </w:r>
          </w:p>
        </w:tc>
        <w:tc>
          <w:tcPr>
            <w:tcW w:w="3261" w:type="dxa"/>
            <w:vMerge w:val="restart"/>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Наименование целевого показателя и индикатора</w:t>
            </w:r>
          </w:p>
        </w:tc>
        <w:tc>
          <w:tcPr>
            <w:tcW w:w="851" w:type="dxa"/>
            <w:vMerge w:val="restart"/>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Единица измерения</w:t>
            </w:r>
          </w:p>
        </w:tc>
        <w:tc>
          <w:tcPr>
            <w:tcW w:w="992" w:type="dxa"/>
            <w:vMerge w:val="restart"/>
            <w:shd w:val="clear" w:color="auto" w:fill="auto"/>
            <w:vAlign w:val="center"/>
            <w:hideMark/>
          </w:tcPr>
          <w:p w:rsidR="00546E64" w:rsidRPr="00A25C5E" w:rsidRDefault="00546E64" w:rsidP="00546E64">
            <w:pPr>
              <w:spacing w:after="0" w:line="240" w:lineRule="auto"/>
              <w:jc w:val="center"/>
              <w:rPr>
                <w:rFonts w:ascii="Times New Roman" w:hAnsi="Times New Roman"/>
                <w:color w:val="000000"/>
              </w:rPr>
            </w:pPr>
            <w:r w:rsidRPr="00A25C5E">
              <w:rPr>
                <w:rFonts w:ascii="Times New Roman" w:hAnsi="Times New Roman"/>
                <w:color w:val="000000"/>
              </w:rPr>
              <w:t>Базовое значение показателя на начало реализации программы</w:t>
            </w:r>
          </w:p>
        </w:tc>
        <w:tc>
          <w:tcPr>
            <w:tcW w:w="2268" w:type="dxa"/>
            <w:gridSpan w:val="2"/>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Результат реализации     программы</w:t>
            </w:r>
          </w:p>
        </w:tc>
        <w:tc>
          <w:tcPr>
            <w:tcW w:w="2268" w:type="dxa"/>
            <w:gridSpan w:val="2"/>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Отклонение</w:t>
            </w:r>
          </w:p>
        </w:tc>
      </w:tr>
      <w:tr w:rsidR="00546E64" w:rsidRPr="00A25C5E" w:rsidTr="00546E64">
        <w:trPr>
          <w:trHeight w:val="1155"/>
        </w:trPr>
        <w:tc>
          <w:tcPr>
            <w:tcW w:w="567" w:type="dxa"/>
            <w:vMerge/>
            <w:vAlign w:val="center"/>
          </w:tcPr>
          <w:p w:rsidR="00546E64" w:rsidRPr="00A25C5E" w:rsidRDefault="00546E64" w:rsidP="00546E64">
            <w:pPr>
              <w:spacing w:after="0" w:line="240" w:lineRule="auto"/>
              <w:jc w:val="center"/>
              <w:rPr>
                <w:rFonts w:ascii="Times New Roman" w:hAnsi="Times New Roman"/>
              </w:rPr>
            </w:pPr>
          </w:p>
        </w:tc>
        <w:tc>
          <w:tcPr>
            <w:tcW w:w="3261" w:type="dxa"/>
            <w:vMerge/>
            <w:vAlign w:val="center"/>
            <w:hideMark/>
          </w:tcPr>
          <w:p w:rsidR="00546E64" w:rsidRPr="00A25C5E" w:rsidRDefault="00546E64" w:rsidP="00546E64">
            <w:pPr>
              <w:spacing w:after="0" w:line="240" w:lineRule="auto"/>
              <w:jc w:val="center"/>
              <w:rPr>
                <w:rFonts w:ascii="Times New Roman" w:hAnsi="Times New Roman"/>
              </w:rPr>
            </w:pPr>
          </w:p>
        </w:tc>
        <w:tc>
          <w:tcPr>
            <w:tcW w:w="851" w:type="dxa"/>
            <w:vMerge/>
            <w:vAlign w:val="center"/>
            <w:hideMark/>
          </w:tcPr>
          <w:p w:rsidR="00546E64" w:rsidRPr="00A25C5E" w:rsidRDefault="00546E64" w:rsidP="00546E64">
            <w:pPr>
              <w:spacing w:after="0" w:line="240" w:lineRule="auto"/>
              <w:jc w:val="center"/>
              <w:rPr>
                <w:rFonts w:ascii="Times New Roman" w:hAnsi="Times New Roman"/>
              </w:rPr>
            </w:pPr>
          </w:p>
        </w:tc>
        <w:tc>
          <w:tcPr>
            <w:tcW w:w="992" w:type="dxa"/>
            <w:vMerge/>
            <w:shd w:val="clear" w:color="auto" w:fill="auto"/>
            <w:vAlign w:val="center"/>
            <w:hideMark/>
          </w:tcPr>
          <w:p w:rsidR="00546E64" w:rsidRPr="00A25C5E" w:rsidRDefault="00546E64" w:rsidP="00546E64">
            <w:pPr>
              <w:spacing w:after="0" w:line="240" w:lineRule="auto"/>
              <w:jc w:val="center"/>
              <w:rPr>
                <w:rFonts w:ascii="Times New Roman" w:hAnsi="Times New Roman"/>
                <w:color w:val="000000"/>
              </w:rPr>
            </w:pPr>
          </w:p>
        </w:tc>
        <w:tc>
          <w:tcPr>
            <w:tcW w:w="1134" w:type="dxa"/>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плановое значение показателя</w:t>
            </w:r>
          </w:p>
        </w:tc>
        <w:tc>
          <w:tcPr>
            <w:tcW w:w="1134" w:type="dxa"/>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фактическое значение показателей</w:t>
            </w:r>
          </w:p>
        </w:tc>
        <w:tc>
          <w:tcPr>
            <w:tcW w:w="1134" w:type="dxa"/>
            <w:shd w:val="clear" w:color="auto" w:fill="auto"/>
            <w:vAlign w:val="center"/>
            <w:hideMark/>
          </w:tcPr>
          <w:p w:rsidR="00546E64" w:rsidRDefault="00546E64" w:rsidP="00546E64">
            <w:pPr>
              <w:spacing w:after="0" w:line="240" w:lineRule="auto"/>
              <w:jc w:val="center"/>
              <w:rPr>
                <w:rFonts w:ascii="Times New Roman" w:hAnsi="Times New Roman"/>
              </w:rPr>
            </w:pPr>
            <w:r w:rsidRPr="00A25C5E">
              <w:rPr>
                <w:rFonts w:ascii="Times New Roman" w:hAnsi="Times New Roman"/>
              </w:rPr>
              <w:t>абсолютное значение</w:t>
            </w:r>
          </w:p>
          <w:p w:rsidR="00546E64" w:rsidRPr="00A25C5E" w:rsidRDefault="00546E64" w:rsidP="00546E64">
            <w:pPr>
              <w:spacing w:after="0" w:line="240" w:lineRule="auto"/>
              <w:jc w:val="center"/>
              <w:rPr>
                <w:rFonts w:ascii="Times New Roman" w:hAnsi="Times New Roman"/>
              </w:rPr>
            </w:pPr>
            <w:r>
              <w:rPr>
                <w:rFonts w:ascii="Times New Roman" w:hAnsi="Times New Roman"/>
              </w:rPr>
              <w:t>(7=6-5)</w:t>
            </w:r>
          </w:p>
        </w:tc>
        <w:tc>
          <w:tcPr>
            <w:tcW w:w="1134" w:type="dxa"/>
            <w:shd w:val="clear" w:color="auto" w:fill="auto"/>
            <w:vAlign w:val="center"/>
            <w:hideMark/>
          </w:tcPr>
          <w:p w:rsidR="00546E64" w:rsidRDefault="00546E64" w:rsidP="00546E64">
            <w:pPr>
              <w:spacing w:after="0" w:line="240" w:lineRule="auto"/>
              <w:jc w:val="center"/>
              <w:rPr>
                <w:rFonts w:ascii="Times New Roman" w:hAnsi="Times New Roman"/>
              </w:rPr>
            </w:pPr>
            <w:r w:rsidRPr="00A25C5E">
              <w:rPr>
                <w:rFonts w:ascii="Times New Roman" w:hAnsi="Times New Roman"/>
              </w:rPr>
              <w:t>относительное значение</w:t>
            </w:r>
          </w:p>
          <w:p w:rsidR="00546E64" w:rsidRPr="00A25C5E" w:rsidRDefault="00546E64" w:rsidP="00546E64">
            <w:pPr>
              <w:spacing w:after="0" w:line="240" w:lineRule="auto"/>
              <w:ind w:left="-108" w:right="-108"/>
              <w:jc w:val="center"/>
              <w:rPr>
                <w:rFonts w:ascii="Times New Roman" w:hAnsi="Times New Roman"/>
              </w:rPr>
            </w:pPr>
            <w:r>
              <w:rPr>
                <w:rFonts w:ascii="Times New Roman" w:hAnsi="Times New Roman"/>
              </w:rPr>
              <w:t>(8</w:t>
            </w:r>
            <w:r w:rsidRPr="00A25C5E">
              <w:rPr>
                <w:rFonts w:ascii="Times New Roman" w:hAnsi="Times New Roman"/>
              </w:rPr>
              <w:t>=</w:t>
            </w:r>
            <w:r>
              <w:rPr>
                <w:rFonts w:ascii="Times New Roman" w:hAnsi="Times New Roman"/>
              </w:rPr>
              <w:t>6</w:t>
            </w:r>
            <w:r w:rsidRPr="00A25C5E">
              <w:rPr>
                <w:rFonts w:ascii="Times New Roman" w:hAnsi="Times New Roman"/>
              </w:rPr>
              <w:t>/</w:t>
            </w:r>
            <w:r>
              <w:rPr>
                <w:rFonts w:ascii="Times New Roman" w:hAnsi="Times New Roman"/>
              </w:rPr>
              <w:t>5</w:t>
            </w:r>
            <w:r w:rsidRPr="00A25C5E">
              <w:rPr>
                <w:rFonts w:ascii="Times New Roman" w:hAnsi="Times New Roman"/>
              </w:rPr>
              <w:t>*100%)</w:t>
            </w:r>
          </w:p>
        </w:tc>
      </w:tr>
      <w:tr w:rsidR="00546E64" w:rsidRPr="00A25C5E" w:rsidTr="00546E64">
        <w:trPr>
          <w:trHeight w:val="140"/>
        </w:trPr>
        <w:tc>
          <w:tcPr>
            <w:tcW w:w="567" w:type="dxa"/>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1</w:t>
            </w:r>
          </w:p>
        </w:tc>
        <w:tc>
          <w:tcPr>
            <w:tcW w:w="3261" w:type="dxa"/>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2</w:t>
            </w:r>
          </w:p>
        </w:tc>
        <w:tc>
          <w:tcPr>
            <w:tcW w:w="851" w:type="dxa"/>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3</w:t>
            </w:r>
          </w:p>
        </w:tc>
        <w:tc>
          <w:tcPr>
            <w:tcW w:w="992" w:type="dxa"/>
            <w:shd w:val="clear" w:color="auto" w:fill="auto"/>
            <w:vAlign w:val="center"/>
            <w:hideMark/>
          </w:tcPr>
          <w:p w:rsidR="00546E64" w:rsidRPr="00A25C5E" w:rsidRDefault="00546E64" w:rsidP="00546E64">
            <w:pPr>
              <w:spacing w:after="0" w:line="240" w:lineRule="auto"/>
              <w:jc w:val="center"/>
              <w:rPr>
                <w:rFonts w:ascii="Times New Roman" w:hAnsi="Times New Roman"/>
                <w:color w:val="000000"/>
              </w:rPr>
            </w:pPr>
            <w:r w:rsidRPr="00A25C5E">
              <w:rPr>
                <w:rFonts w:ascii="Times New Roman" w:hAnsi="Times New Roman"/>
                <w:color w:val="000000"/>
              </w:rPr>
              <w:t>4</w:t>
            </w:r>
          </w:p>
        </w:tc>
        <w:tc>
          <w:tcPr>
            <w:tcW w:w="1134" w:type="dxa"/>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5</w:t>
            </w:r>
          </w:p>
        </w:tc>
        <w:tc>
          <w:tcPr>
            <w:tcW w:w="1134" w:type="dxa"/>
            <w:shd w:val="clear" w:color="auto" w:fill="auto"/>
            <w:vAlign w:val="center"/>
            <w:hideMark/>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6</w:t>
            </w:r>
          </w:p>
        </w:tc>
        <w:tc>
          <w:tcPr>
            <w:tcW w:w="1134" w:type="dxa"/>
            <w:shd w:val="clear" w:color="auto" w:fill="auto"/>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7</w:t>
            </w:r>
          </w:p>
        </w:tc>
        <w:tc>
          <w:tcPr>
            <w:tcW w:w="1134" w:type="dxa"/>
            <w:shd w:val="clear" w:color="auto" w:fill="auto"/>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8</w:t>
            </w:r>
          </w:p>
        </w:tc>
      </w:tr>
      <w:tr w:rsidR="00546E64" w:rsidRPr="00A25C5E" w:rsidTr="00546E64">
        <w:trPr>
          <w:trHeight w:val="1331"/>
        </w:trPr>
        <w:tc>
          <w:tcPr>
            <w:tcW w:w="567" w:type="dxa"/>
            <w:vAlign w:val="center"/>
          </w:tcPr>
          <w:p w:rsidR="00546E64" w:rsidRPr="00A25C5E" w:rsidRDefault="00546E64" w:rsidP="00546E64">
            <w:pPr>
              <w:jc w:val="center"/>
              <w:rPr>
                <w:rFonts w:ascii="Times New Roman" w:hAnsi="Times New Roman"/>
                <w:color w:val="000000"/>
              </w:rPr>
            </w:pPr>
            <w:r w:rsidRPr="00A25C5E">
              <w:rPr>
                <w:rFonts w:ascii="Times New Roman" w:hAnsi="Times New Roman"/>
                <w:color w:val="000000"/>
              </w:rPr>
              <w:lastRenderedPageBreak/>
              <w:t>1</w:t>
            </w:r>
          </w:p>
        </w:tc>
        <w:tc>
          <w:tcPr>
            <w:tcW w:w="3261" w:type="dxa"/>
            <w:shd w:val="clear" w:color="auto" w:fill="auto"/>
            <w:vAlign w:val="center"/>
          </w:tcPr>
          <w:p w:rsidR="00546E64" w:rsidRPr="00A25C5E" w:rsidRDefault="00546E64" w:rsidP="00546E64">
            <w:pPr>
              <w:spacing w:after="0" w:line="240" w:lineRule="auto"/>
              <w:jc w:val="center"/>
              <w:rPr>
                <w:rFonts w:ascii="Times New Roman" w:hAnsi="Times New Roman"/>
                <w:color w:val="000000"/>
              </w:rPr>
            </w:pPr>
            <w:r w:rsidRPr="00A25C5E">
              <w:rPr>
                <w:rFonts w:ascii="Times New Roman" w:hAnsi="Times New Roman"/>
                <w:color w:val="000000"/>
              </w:rPr>
              <w:t>Исполнение плана по налоговым и неналоговым доходам, утвержденного решением Думы города Покачи о бюджете города Покачи</w:t>
            </w:r>
          </w:p>
        </w:tc>
        <w:tc>
          <w:tcPr>
            <w:tcW w:w="851" w:type="dxa"/>
            <w:shd w:val="clear" w:color="000000" w:fill="FFFFFF"/>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w:t>
            </w:r>
          </w:p>
        </w:tc>
        <w:tc>
          <w:tcPr>
            <w:tcW w:w="992" w:type="dxa"/>
            <w:shd w:val="clear" w:color="auto" w:fill="auto"/>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101,80</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100</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101</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1</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100</w:t>
            </w:r>
          </w:p>
        </w:tc>
      </w:tr>
      <w:tr w:rsidR="00546E64" w:rsidRPr="00A25C5E" w:rsidTr="00546E64">
        <w:trPr>
          <w:trHeight w:val="973"/>
        </w:trPr>
        <w:tc>
          <w:tcPr>
            <w:tcW w:w="567" w:type="dxa"/>
            <w:vAlign w:val="center"/>
          </w:tcPr>
          <w:p w:rsidR="00546E64" w:rsidRPr="00A25C5E" w:rsidRDefault="00546E64" w:rsidP="00546E64">
            <w:pPr>
              <w:jc w:val="center"/>
              <w:rPr>
                <w:rFonts w:ascii="Times New Roman" w:hAnsi="Times New Roman"/>
                <w:color w:val="000000"/>
              </w:rPr>
            </w:pPr>
            <w:r w:rsidRPr="00A25C5E">
              <w:rPr>
                <w:rFonts w:ascii="Times New Roman" w:hAnsi="Times New Roman"/>
                <w:color w:val="000000"/>
              </w:rPr>
              <w:t>2</w:t>
            </w:r>
          </w:p>
        </w:tc>
        <w:tc>
          <w:tcPr>
            <w:tcW w:w="3261" w:type="dxa"/>
            <w:shd w:val="clear" w:color="auto" w:fill="auto"/>
            <w:vAlign w:val="center"/>
          </w:tcPr>
          <w:p w:rsidR="00546E64" w:rsidRPr="00A25C5E" w:rsidRDefault="00546E64" w:rsidP="00546E64">
            <w:pPr>
              <w:spacing w:after="0" w:line="240" w:lineRule="auto"/>
              <w:jc w:val="center"/>
              <w:rPr>
                <w:rFonts w:ascii="Times New Roman" w:hAnsi="Times New Roman"/>
                <w:color w:val="000000"/>
              </w:rPr>
            </w:pPr>
            <w:r w:rsidRPr="00A25C5E">
              <w:rPr>
                <w:rFonts w:ascii="Times New Roman" w:hAnsi="Times New Roman"/>
                <w:color w:val="000000"/>
              </w:rPr>
              <w:t>Просроченная кредиторская задолженность по оплате труда и начислениям на выплаты по оплате труда работников органов местного самоуправления, а также работников муниципального учреждения, осуществляющего бухгалтерское и экономическое обеспечение деятельности органов местного самоуправления и муниципальных учреждений города Покачи</w:t>
            </w:r>
          </w:p>
        </w:tc>
        <w:tc>
          <w:tcPr>
            <w:tcW w:w="851" w:type="dxa"/>
            <w:shd w:val="clear" w:color="000000" w:fill="FFFFFF"/>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 xml:space="preserve">имеется - 1; </w:t>
            </w:r>
            <w:proofErr w:type="spellStart"/>
            <w:r w:rsidRPr="00863532">
              <w:rPr>
                <w:rFonts w:ascii="Times New Roman" w:hAnsi="Times New Roman"/>
              </w:rPr>
              <w:t>отсутсвует</w:t>
            </w:r>
            <w:proofErr w:type="spellEnd"/>
            <w:r w:rsidRPr="00863532">
              <w:rPr>
                <w:rFonts w:ascii="Times New Roman" w:hAnsi="Times New Roman"/>
              </w:rPr>
              <w:t xml:space="preserve"> - 0</w:t>
            </w:r>
          </w:p>
        </w:tc>
        <w:tc>
          <w:tcPr>
            <w:tcW w:w="992" w:type="dxa"/>
            <w:shd w:val="clear" w:color="auto" w:fill="auto"/>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0,00</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w:t>
            </w:r>
          </w:p>
        </w:tc>
      </w:tr>
      <w:tr w:rsidR="00546E64" w:rsidRPr="00A25C5E" w:rsidTr="00546E64">
        <w:trPr>
          <w:trHeight w:val="688"/>
        </w:trPr>
        <w:tc>
          <w:tcPr>
            <w:tcW w:w="567" w:type="dxa"/>
            <w:vAlign w:val="center"/>
          </w:tcPr>
          <w:p w:rsidR="00546E64" w:rsidRPr="00A25C5E" w:rsidRDefault="00546E64" w:rsidP="00546E64">
            <w:pPr>
              <w:jc w:val="center"/>
              <w:rPr>
                <w:rFonts w:ascii="Times New Roman" w:hAnsi="Times New Roman"/>
                <w:color w:val="000000"/>
              </w:rPr>
            </w:pPr>
            <w:r w:rsidRPr="00A25C5E">
              <w:rPr>
                <w:rFonts w:ascii="Times New Roman" w:hAnsi="Times New Roman"/>
                <w:color w:val="000000"/>
              </w:rPr>
              <w:t>3</w:t>
            </w:r>
          </w:p>
        </w:tc>
        <w:tc>
          <w:tcPr>
            <w:tcW w:w="3261" w:type="dxa"/>
            <w:shd w:val="clear" w:color="auto" w:fill="auto"/>
            <w:vAlign w:val="center"/>
          </w:tcPr>
          <w:p w:rsidR="00546E64" w:rsidRPr="00A25C5E" w:rsidRDefault="00546E64" w:rsidP="00546E64">
            <w:pPr>
              <w:spacing w:after="0" w:line="240" w:lineRule="auto"/>
              <w:jc w:val="center"/>
              <w:rPr>
                <w:rFonts w:ascii="Times New Roman" w:hAnsi="Times New Roman"/>
                <w:color w:val="000000"/>
              </w:rPr>
            </w:pPr>
            <w:r w:rsidRPr="00A25C5E">
              <w:rPr>
                <w:rFonts w:ascii="Times New Roman" w:hAnsi="Times New Roman"/>
                <w:color w:val="000000"/>
              </w:rPr>
              <w:t>Доля расходов на обслуживание муниципального долга к объему расходов бюджета, за исключением объема расходов, которые осуществляются за счет субвенций, предоставляемых из других бюджетов бюджетной системы Российской Федерации</w:t>
            </w:r>
          </w:p>
        </w:tc>
        <w:tc>
          <w:tcPr>
            <w:tcW w:w="851" w:type="dxa"/>
            <w:shd w:val="clear" w:color="000000" w:fill="FFFFFF"/>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w:t>
            </w:r>
          </w:p>
        </w:tc>
        <w:tc>
          <w:tcPr>
            <w:tcW w:w="992" w:type="dxa"/>
            <w:shd w:val="clear" w:color="auto" w:fill="auto"/>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0,09</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&lt;=15</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0,03</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w:t>
            </w:r>
          </w:p>
        </w:tc>
      </w:tr>
      <w:tr w:rsidR="00546E64" w:rsidRPr="00A25C5E" w:rsidTr="00546E64">
        <w:trPr>
          <w:trHeight w:val="614"/>
        </w:trPr>
        <w:tc>
          <w:tcPr>
            <w:tcW w:w="567" w:type="dxa"/>
            <w:vAlign w:val="center"/>
          </w:tcPr>
          <w:p w:rsidR="00546E64" w:rsidRPr="00A25C5E" w:rsidRDefault="00546E64" w:rsidP="00546E64">
            <w:pPr>
              <w:jc w:val="center"/>
              <w:rPr>
                <w:rFonts w:ascii="Times New Roman" w:hAnsi="Times New Roman"/>
                <w:color w:val="000000"/>
              </w:rPr>
            </w:pPr>
            <w:r w:rsidRPr="00A25C5E">
              <w:rPr>
                <w:rFonts w:ascii="Times New Roman" w:hAnsi="Times New Roman"/>
                <w:color w:val="000000"/>
              </w:rPr>
              <w:t>4</w:t>
            </w:r>
          </w:p>
        </w:tc>
        <w:tc>
          <w:tcPr>
            <w:tcW w:w="3261" w:type="dxa"/>
            <w:shd w:val="clear" w:color="auto" w:fill="auto"/>
            <w:vAlign w:val="center"/>
          </w:tcPr>
          <w:p w:rsidR="00546E64" w:rsidRPr="00A25C5E" w:rsidRDefault="00546E64" w:rsidP="00546E64">
            <w:pPr>
              <w:spacing w:after="0" w:line="240" w:lineRule="auto"/>
              <w:jc w:val="center"/>
              <w:rPr>
                <w:rFonts w:ascii="Times New Roman" w:hAnsi="Times New Roman"/>
                <w:color w:val="000000"/>
              </w:rPr>
            </w:pPr>
            <w:r w:rsidRPr="00A25C5E">
              <w:rPr>
                <w:rFonts w:ascii="Times New Roman" w:hAnsi="Times New Roman"/>
                <w:color w:val="000000"/>
              </w:rPr>
              <w:t>Доля объема муниципального долга  к объему доходов местного бюджета (без учета утвержденного объема безвозмездных поступлений и поступлений налоговых доходов по дополнительным нормативам отчислений)</w:t>
            </w:r>
          </w:p>
        </w:tc>
        <w:tc>
          <w:tcPr>
            <w:tcW w:w="851" w:type="dxa"/>
            <w:shd w:val="clear" w:color="000000" w:fill="FFFFFF"/>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w:t>
            </w:r>
          </w:p>
        </w:tc>
        <w:tc>
          <w:tcPr>
            <w:tcW w:w="992" w:type="dxa"/>
            <w:shd w:val="clear" w:color="auto" w:fill="auto"/>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0,00</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&lt;=30</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0,00</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w:t>
            </w:r>
          </w:p>
        </w:tc>
      </w:tr>
      <w:tr w:rsidR="00546E64" w:rsidRPr="00A25C5E" w:rsidTr="00546E64">
        <w:trPr>
          <w:trHeight w:val="697"/>
        </w:trPr>
        <w:tc>
          <w:tcPr>
            <w:tcW w:w="567" w:type="dxa"/>
            <w:vAlign w:val="center"/>
          </w:tcPr>
          <w:p w:rsidR="00546E64" w:rsidRPr="00A25C5E" w:rsidRDefault="00546E64" w:rsidP="00546E64">
            <w:pPr>
              <w:jc w:val="center"/>
              <w:rPr>
                <w:rFonts w:ascii="Times New Roman" w:hAnsi="Times New Roman"/>
                <w:color w:val="000000"/>
              </w:rPr>
            </w:pPr>
            <w:r w:rsidRPr="00A25C5E">
              <w:rPr>
                <w:rFonts w:ascii="Times New Roman" w:hAnsi="Times New Roman"/>
                <w:color w:val="000000"/>
              </w:rPr>
              <w:t>5</w:t>
            </w:r>
          </w:p>
        </w:tc>
        <w:tc>
          <w:tcPr>
            <w:tcW w:w="3261" w:type="dxa"/>
            <w:shd w:val="clear" w:color="auto" w:fill="auto"/>
            <w:vAlign w:val="center"/>
          </w:tcPr>
          <w:p w:rsidR="00546E64" w:rsidRPr="00A25C5E" w:rsidRDefault="00546E64" w:rsidP="00546E64">
            <w:pPr>
              <w:spacing w:after="0" w:line="240" w:lineRule="auto"/>
              <w:jc w:val="center"/>
              <w:rPr>
                <w:rFonts w:ascii="Times New Roman" w:hAnsi="Times New Roman"/>
                <w:color w:val="000000"/>
              </w:rPr>
            </w:pPr>
            <w:r w:rsidRPr="00A25C5E">
              <w:rPr>
                <w:rFonts w:ascii="Times New Roman" w:hAnsi="Times New Roman"/>
                <w:color w:val="000000"/>
              </w:rPr>
              <w:t>Просроченная кредиторская задолженность по расходам на предоставление гарантий и компенсаций работникам муниципальных учреждений и органов местного самоуправления</w:t>
            </w:r>
          </w:p>
        </w:tc>
        <w:tc>
          <w:tcPr>
            <w:tcW w:w="851" w:type="dxa"/>
            <w:shd w:val="clear" w:color="000000" w:fill="FFFFFF"/>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 xml:space="preserve">имеется - 1; </w:t>
            </w:r>
            <w:proofErr w:type="spellStart"/>
            <w:r w:rsidRPr="00863532">
              <w:rPr>
                <w:rFonts w:ascii="Times New Roman" w:hAnsi="Times New Roman"/>
              </w:rPr>
              <w:t>отсутсвует</w:t>
            </w:r>
            <w:proofErr w:type="spellEnd"/>
            <w:r w:rsidRPr="00863532">
              <w:rPr>
                <w:rFonts w:ascii="Times New Roman" w:hAnsi="Times New Roman"/>
              </w:rPr>
              <w:t xml:space="preserve"> - 0</w:t>
            </w:r>
          </w:p>
        </w:tc>
        <w:tc>
          <w:tcPr>
            <w:tcW w:w="992" w:type="dxa"/>
            <w:shd w:val="clear" w:color="auto" w:fill="auto"/>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0,00</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w:t>
            </w:r>
          </w:p>
        </w:tc>
      </w:tr>
      <w:tr w:rsidR="00546E64" w:rsidRPr="00A25C5E" w:rsidTr="00546E64">
        <w:trPr>
          <w:trHeight w:val="416"/>
        </w:trPr>
        <w:tc>
          <w:tcPr>
            <w:tcW w:w="567" w:type="dxa"/>
            <w:shd w:val="clear" w:color="000000" w:fill="FFFFFF"/>
            <w:vAlign w:val="center"/>
          </w:tcPr>
          <w:p w:rsidR="00546E64" w:rsidRPr="00A25C5E" w:rsidRDefault="00546E64" w:rsidP="00546E64">
            <w:pPr>
              <w:jc w:val="center"/>
              <w:rPr>
                <w:rFonts w:ascii="Times New Roman" w:hAnsi="Times New Roman"/>
                <w:color w:val="000000"/>
              </w:rPr>
            </w:pPr>
            <w:r w:rsidRPr="00A25C5E">
              <w:rPr>
                <w:rFonts w:ascii="Times New Roman" w:hAnsi="Times New Roman"/>
                <w:color w:val="000000"/>
              </w:rPr>
              <w:t>6</w:t>
            </w:r>
          </w:p>
        </w:tc>
        <w:tc>
          <w:tcPr>
            <w:tcW w:w="3261" w:type="dxa"/>
            <w:shd w:val="clear" w:color="000000" w:fill="FFFFFF"/>
            <w:vAlign w:val="center"/>
          </w:tcPr>
          <w:p w:rsidR="00546E64" w:rsidRPr="00A25C5E" w:rsidRDefault="00546E64" w:rsidP="00546E64">
            <w:pPr>
              <w:spacing w:after="0" w:line="240" w:lineRule="auto"/>
              <w:jc w:val="center"/>
              <w:rPr>
                <w:rFonts w:ascii="Times New Roman" w:hAnsi="Times New Roman"/>
                <w:color w:val="000000"/>
              </w:rPr>
            </w:pPr>
            <w:r w:rsidRPr="00A25C5E">
              <w:rPr>
                <w:rFonts w:ascii="Times New Roman" w:hAnsi="Times New Roman"/>
                <w:color w:val="000000"/>
              </w:rPr>
              <w:t>Доля расходов резервного фонда администрации города Покачи от общего объема расходов бюджета</w:t>
            </w:r>
          </w:p>
        </w:tc>
        <w:tc>
          <w:tcPr>
            <w:tcW w:w="851" w:type="dxa"/>
            <w:shd w:val="clear" w:color="000000" w:fill="FFFFFF"/>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w:t>
            </w:r>
          </w:p>
        </w:tc>
        <w:tc>
          <w:tcPr>
            <w:tcW w:w="992" w:type="dxa"/>
            <w:shd w:val="clear" w:color="auto" w:fill="auto"/>
            <w:vAlign w:val="center"/>
          </w:tcPr>
          <w:p w:rsidR="00546E64" w:rsidRPr="00863532" w:rsidRDefault="00546E64" w:rsidP="00546E64">
            <w:pPr>
              <w:spacing w:after="0" w:line="240" w:lineRule="auto"/>
              <w:jc w:val="center"/>
              <w:rPr>
                <w:rFonts w:ascii="Times New Roman" w:hAnsi="Times New Roman"/>
              </w:rPr>
            </w:pPr>
            <w:r w:rsidRPr="00863532">
              <w:rPr>
                <w:rFonts w:ascii="Times New Roman" w:hAnsi="Times New Roman"/>
              </w:rPr>
              <w:t>0,06</w:t>
            </w:r>
          </w:p>
        </w:tc>
        <w:tc>
          <w:tcPr>
            <w:tcW w:w="1134" w:type="dxa"/>
            <w:shd w:val="clear" w:color="000000" w:fill="FFFFFF"/>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&lt;=3</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0,04</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w:t>
            </w:r>
          </w:p>
        </w:tc>
        <w:tc>
          <w:tcPr>
            <w:tcW w:w="1134" w:type="dxa"/>
            <w:shd w:val="clear" w:color="auto" w:fill="auto"/>
            <w:noWrap/>
            <w:vAlign w:val="center"/>
          </w:tcPr>
          <w:p w:rsidR="00546E64" w:rsidRPr="00A25C5E" w:rsidRDefault="00546E64" w:rsidP="00546E64">
            <w:pPr>
              <w:spacing w:after="0" w:line="240" w:lineRule="auto"/>
              <w:jc w:val="center"/>
              <w:rPr>
                <w:rFonts w:ascii="Times New Roman" w:hAnsi="Times New Roman"/>
              </w:rPr>
            </w:pPr>
            <w:r w:rsidRPr="00A25C5E">
              <w:rPr>
                <w:rFonts w:ascii="Times New Roman" w:hAnsi="Times New Roman"/>
              </w:rPr>
              <w:t>-</w:t>
            </w:r>
          </w:p>
        </w:tc>
      </w:tr>
    </w:tbl>
    <w:p w:rsidR="00546E64" w:rsidRPr="001F18FD" w:rsidRDefault="00546E64" w:rsidP="00546E64">
      <w:pPr>
        <w:tabs>
          <w:tab w:val="left" w:pos="993"/>
        </w:tabs>
        <w:spacing w:after="0" w:line="240" w:lineRule="auto"/>
        <w:ind w:firstLine="567"/>
        <w:jc w:val="both"/>
        <w:rPr>
          <w:rFonts w:ascii="Times New Roman" w:hAnsi="Times New Roman"/>
          <w:bCs/>
          <w:sz w:val="26"/>
          <w:szCs w:val="26"/>
        </w:rPr>
      </w:pPr>
      <w:r w:rsidRPr="001F18FD">
        <w:rPr>
          <w:rFonts w:ascii="Times New Roman" w:hAnsi="Times New Roman"/>
          <w:sz w:val="26"/>
          <w:szCs w:val="26"/>
        </w:rPr>
        <w:t xml:space="preserve">В ходе реализации муниципальной программы все целевые показатели достигнуты в полном объеме, </w:t>
      </w:r>
      <w:r w:rsidRPr="001F18FD">
        <w:rPr>
          <w:rFonts w:ascii="Times New Roman" w:hAnsi="Times New Roman"/>
          <w:bCs/>
          <w:sz w:val="26"/>
          <w:szCs w:val="26"/>
        </w:rPr>
        <w:t xml:space="preserve">средства, направленные на реализацию программных мероприятий освоены на </w:t>
      </w:r>
      <w:r w:rsidRPr="001F18FD">
        <w:rPr>
          <w:rFonts w:ascii="Times New Roman" w:hAnsi="Times New Roman"/>
          <w:sz w:val="26"/>
          <w:szCs w:val="26"/>
        </w:rPr>
        <w:t>97,21%.</w:t>
      </w:r>
      <w:r>
        <w:rPr>
          <w:rFonts w:ascii="Times New Roman" w:hAnsi="Times New Roman"/>
          <w:sz w:val="26"/>
          <w:szCs w:val="26"/>
        </w:rPr>
        <w:t xml:space="preserve"> </w:t>
      </w:r>
      <w:r w:rsidRPr="00230978">
        <w:rPr>
          <w:rFonts w:ascii="Times New Roman" w:hAnsi="Times New Roman"/>
          <w:sz w:val="26"/>
          <w:szCs w:val="26"/>
        </w:rPr>
        <w:t>З</w:t>
      </w:r>
      <w:r w:rsidRPr="00230978">
        <w:rPr>
          <w:rFonts w:ascii="Times New Roman" w:hAnsi="Times New Roman"/>
          <w:sz w:val="26"/>
          <w:szCs w:val="26"/>
          <w:lang w:eastAsia="ar-SA"/>
        </w:rPr>
        <w:t xml:space="preserve">апланированные мероприятия программы реализованы в полном объеме, </w:t>
      </w:r>
      <w:r>
        <w:rPr>
          <w:rFonts w:ascii="Times New Roman" w:hAnsi="Times New Roman"/>
          <w:sz w:val="26"/>
          <w:szCs w:val="26"/>
          <w:lang w:eastAsia="ar-SA"/>
        </w:rPr>
        <w:t xml:space="preserve">поставленные </w:t>
      </w:r>
      <w:r w:rsidRPr="00230978">
        <w:rPr>
          <w:rFonts w:ascii="Times New Roman" w:hAnsi="Times New Roman"/>
          <w:sz w:val="26"/>
          <w:szCs w:val="26"/>
          <w:lang w:eastAsia="ar-SA"/>
        </w:rPr>
        <w:t>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1F18FD" w:rsidRDefault="00546E64" w:rsidP="00546E64">
      <w:pPr>
        <w:tabs>
          <w:tab w:val="left" w:pos="993"/>
        </w:tabs>
        <w:autoSpaceDE w:val="0"/>
        <w:autoSpaceDN w:val="0"/>
        <w:adjustRightInd w:val="0"/>
        <w:spacing w:after="0" w:line="240" w:lineRule="auto"/>
        <w:ind w:firstLine="567"/>
        <w:jc w:val="both"/>
        <w:rPr>
          <w:rFonts w:ascii="Times New Roman" w:eastAsiaTheme="minorHAnsi" w:hAnsi="Times New Roman"/>
          <w:sz w:val="26"/>
          <w:szCs w:val="26"/>
          <w:lang w:eastAsia="en-US"/>
        </w:rPr>
      </w:pPr>
    </w:p>
    <w:p w:rsidR="00546E64" w:rsidRPr="001F18FD" w:rsidRDefault="00546E64" w:rsidP="00546E64">
      <w:pPr>
        <w:pStyle w:val="a3"/>
        <w:widowControl w:val="0"/>
        <w:numPr>
          <w:ilvl w:val="0"/>
          <w:numId w:val="16"/>
        </w:numPr>
        <w:tabs>
          <w:tab w:val="left" w:pos="142"/>
          <w:tab w:val="left" w:pos="993"/>
        </w:tabs>
        <w:autoSpaceDE w:val="0"/>
        <w:autoSpaceDN w:val="0"/>
        <w:adjustRightInd w:val="0"/>
        <w:spacing w:after="0" w:line="240" w:lineRule="auto"/>
        <w:ind w:left="0" w:firstLine="567"/>
        <w:jc w:val="both"/>
        <w:rPr>
          <w:rFonts w:ascii="Times New Roman" w:hAnsi="Times New Roman"/>
          <w:sz w:val="26"/>
          <w:szCs w:val="26"/>
        </w:rPr>
      </w:pPr>
      <w:r w:rsidRPr="001F18FD">
        <w:rPr>
          <w:rFonts w:ascii="Times New Roman" w:hAnsi="Times New Roman"/>
          <w:b/>
          <w:sz w:val="26"/>
          <w:szCs w:val="26"/>
        </w:rPr>
        <w:t>Ход реализации муниципальной программы «Развитие транспортной системы города Покачи на 2019-2025 годы и на период до 2030 года».</w:t>
      </w:r>
    </w:p>
    <w:p w:rsidR="00546E64" w:rsidRPr="001F18FD" w:rsidRDefault="00546E64" w:rsidP="00546E64">
      <w:pPr>
        <w:tabs>
          <w:tab w:val="left" w:pos="993"/>
        </w:tabs>
        <w:autoSpaceDE w:val="0"/>
        <w:autoSpaceDN w:val="0"/>
        <w:adjustRightInd w:val="0"/>
        <w:spacing w:after="0" w:line="240" w:lineRule="auto"/>
        <w:ind w:firstLine="567"/>
        <w:jc w:val="both"/>
        <w:rPr>
          <w:rFonts w:ascii="Times New Roman" w:eastAsia="Calibri" w:hAnsi="Times New Roman"/>
          <w:sz w:val="26"/>
          <w:szCs w:val="26"/>
          <w:lang w:eastAsia="en-US"/>
        </w:rPr>
      </w:pPr>
      <w:r w:rsidRPr="001F18FD">
        <w:rPr>
          <w:rFonts w:ascii="Times New Roman" w:eastAsia="T3Font_13" w:hAnsi="Times New Roman"/>
          <w:sz w:val="26"/>
          <w:szCs w:val="26"/>
        </w:rPr>
        <w:t xml:space="preserve">В ходе реализации муниципальной программы, для достижения постановленной цели и задачи </w:t>
      </w:r>
      <w:r w:rsidRPr="001F18FD">
        <w:rPr>
          <w:rFonts w:ascii="Times New Roman" w:eastAsia="Calibri" w:hAnsi="Times New Roman"/>
          <w:sz w:val="26"/>
          <w:szCs w:val="26"/>
          <w:lang w:eastAsia="en-US"/>
        </w:rPr>
        <w:t>выполнялись следующие мероприятия:</w:t>
      </w:r>
    </w:p>
    <w:p w:rsidR="00546E64" w:rsidRPr="001F18FD" w:rsidRDefault="00546E64" w:rsidP="00546E64">
      <w:pPr>
        <w:pStyle w:val="a3"/>
        <w:numPr>
          <w:ilvl w:val="0"/>
          <w:numId w:val="38"/>
        </w:numPr>
        <w:tabs>
          <w:tab w:val="left" w:pos="993"/>
        </w:tabs>
        <w:autoSpaceDE w:val="0"/>
        <w:autoSpaceDN w:val="0"/>
        <w:adjustRightInd w:val="0"/>
        <w:spacing w:after="0" w:line="240" w:lineRule="auto"/>
        <w:ind w:left="0" w:firstLine="567"/>
        <w:jc w:val="both"/>
        <w:rPr>
          <w:rFonts w:ascii="Times New Roman" w:hAnsi="Times New Roman"/>
          <w:bCs/>
          <w:sz w:val="26"/>
          <w:szCs w:val="26"/>
        </w:rPr>
      </w:pPr>
      <w:r w:rsidRPr="001F18FD">
        <w:rPr>
          <w:rFonts w:ascii="Times New Roman" w:eastAsia="Calibri" w:hAnsi="Times New Roman"/>
          <w:sz w:val="26"/>
          <w:szCs w:val="26"/>
          <w:lang w:eastAsia="en-US"/>
        </w:rPr>
        <w:lastRenderedPageBreak/>
        <w:t xml:space="preserve">в рамках основного мероприятия «Организация перевозок населения города общественным транспортом» продолжает действовать маршрут </w:t>
      </w:r>
      <w:r w:rsidRPr="001F18FD">
        <w:rPr>
          <w:rFonts w:ascii="Times New Roman" w:hAnsi="Times New Roman"/>
          <w:sz w:val="26"/>
          <w:szCs w:val="26"/>
        </w:rPr>
        <w:t>регулярных перевозок автомобильным транспортом по регулируемым тарифам №1 «г. Покачи – промышленная зона города – г. Покачи».</w:t>
      </w:r>
      <w:r>
        <w:rPr>
          <w:rFonts w:ascii="Times New Roman" w:hAnsi="Times New Roman"/>
          <w:sz w:val="26"/>
          <w:szCs w:val="26"/>
        </w:rPr>
        <w:t xml:space="preserve"> </w:t>
      </w:r>
      <w:r w:rsidRPr="001F18FD">
        <w:rPr>
          <w:rFonts w:ascii="Times New Roman" w:hAnsi="Times New Roman"/>
          <w:sz w:val="26"/>
          <w:szCs w:val="26"/>
        </w:rPr>
        <w:t>Согласно</w:t>
      </w:r>
      <w:r w:rsidRPr="001F18FD">
        <w:rPr>
          <w:rFonts w:ascii="Times New Roman" w:hAnsi="Times New Roman"/>
          <w:bCs/>
          <w:sz w:val="26"/>
          <w:szCs w:val="26"/>
        </w:rPr>
        <w:t xml:space="preserve"> анализу пассажирских перевозок по муниципальному маршруту №1 «г. Покачи – промышленная зона города – г. Покачи» за 2019 год перевезено </w:t>
      </w:r>
      <w:r w:rsidRPr="001F18FD">
        <w:rPr>
          <w:rFonts w:ascii="Times New Roman" w:hAnsi="Times New Roman"/>
          <w:sz w:val="26"/>
          <w:szCs w:val="26"/>
        </w:rPr>
        <w:t>9 090 человек;</w:t>
      </w:r>
    </w:p>
    <w:p w:rsidR="00546E64" w:rsidRPr="001F18FD" w:rsidRDefault="00546E64" w:rsidP="00546E64">
      <w:pPr>
        <w:pStyle w:val="a3"/>
        <w:numPr>
          <w:ilvl w:val="0"/>
          <w:numId w:val="38"/>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1F18FD">
        <w:rPr>
          <w:rFonts w:ascii="Times New Roman" w:eastAsia="Calibri" w:hAnsi="Times New Roman"/>
          <w:color w:val="000000"/>
          <w:sz w:val="26"/>
          <w:szCs w:val="26"/>
          <w:lang w:eastAsia="en-US"/>
        </w:rPr>
        <w:t xml:space="preserve">в рамках </w:t>
      </w:r>
      <w:r w:rsidRPr="001F18FD">
        <w:rPr>
          <w:rFonts w:ascii="Times New Roman" w:hAnsi="Times New Roman"/>
          <w:color w:val="000000"/>
          <w:sz w:val="26"/>
          <w:szCs w:val="26"/>
        </w:rPr>
        <w:t>основного мероприятия «Строительство и реконструкция автомобильных дорог общего пользования города Покачи» выполнены работы по замене, переносу и установке 50дорожных знаков (из них 38– новые дорожные знаки) на объекте «Реконструкция дорог по ул. Ленина – Комсомольская»;</w:t>
      </w:r>
    </w:p>
    <w:p w:rsidR="00546E64" w:rsidRPr="001F18FD" w:rsidRDefault="00546E64" w:rsidP="00546E64">
      <w:pPr>
        <w:pStyle w:val="a3"/>
        <w:numPr>
          <w:ilvl w:val="0"/>
          <w:numId w:val="38"/>
        </w:numPr>
        <w:tabs>
          <w:tab w:val="left" w:pos="993"/>
        </w:tabs>
        <w:autoSpaceDE w:val="0"/>
        <w:autoSpaceDN w:val="0"/>
        <w:adjustRightInd w:val="0"/>
        <w:spacing w:after="0" w:line="240" w:lineRule="auto"/>
        <w:ind w:left="0" w:firstLine="567"/>
        <w:jc w:val="both"/>
        <w:rPr>
          <w:sz w:val="26"/>
          <w:szCs w:val="26"/>
        </w:rPr>
      </w:pPr>
      <w:r w:rsidRPr="001F18FD">
        <w:rPr>
          <w:rFonts w:ascii="Times New Roman" w:hAnsi="Times New Roman"/>
          <w:sz w:val="26"/>
          <w:szCs w:val="26"/>
        </w:rPr>
        <w:t>в рамках основного мероприятия «Капитальный ремонт и ремонт автомобильных дорог города Покачи» выполнены работы по ремонту дорог и тротуаров по ул. Коммунальная, ул. Промышленная;</w:t>
      </w:r>
    </w:p>
    <w:p w:rsidR="00546E64" w:rsidRPr="001F18FD" w:rsidRDefault="00546E64" w:rsidP="00546E64">
      <w:pPr>
        <w:pStyle w:val="a3"/>
        <w:numPr>
          <w:ilvl w:val="0"/>
          <w:numId w:val="38"/>
        </w:numPr>
        <w:tabs>
          <w:tab w:val="left" w:pos="993"/>
        </w:tabs>
        <w:autoSpaceDE w:val="0"/>
        <w:autoSpaceDN w:val="0"/>
        <w:adjustRightInd w:val="0"/>
        <w:spacing w:after="0" w:line="240" w:lineRule="auto"/>
        <w:ind w:left="0" w:firstLine="567"/>
        <w:jc w:val="both"/>
        <w:rPr>
          <w:rFonts w:ascii="Times New Roman" w:hAnsi="Times New Roman"/>
          <w:color w:val="000000"/>
          <w:sz w:val="26"/>
          <w:szCs w:val="26"/>
        </w:rPr>
      </w:pPr>
      <w:proofErr w:type="gramStart"/>
      <w:r w:rsidRPr="001F18FD">
        <w:rPr>
          <w:rFonts w:ascii="Times New Roman" w:hAnsi="Times New Roman"/>
          <w:color w:val="000000"/>
          <w:sz w:val="26"/>
          <w:szCs w:val="26"/>
        </w:rPr>
        <w:t>в рамках основного мероприятия «Проектирование инженерной инфраструктуры в целях обеспечения инженерной подготовки земельных участков для жилищного строительства» выполнены проектно-изыскательные работы 6 микрорайона и получено положительное заключение о проверке достоверности определения сметной стоимости строительства объект капитального строительства «Дороги IV категории 6 микрорайона города Покачи», а также получено положительное заключение о проверке достоверности определения сметной стоимости строительства объект капитального строительства «Дороги IV</w:t>
      </w:r>
      <w:proofErr w:type="gramEnd"/>
      <w:r w:rsidRPr="001F18FD">
        <w:rPr>
          <w:rFonts w:ascii="Times New Roman" w:hAnsi="Times New Roman"/>
          <w:color w:val="000000"/>
          <w:sz w:val="26"/>
          <w:szCs w:val="26"/>
        </w:rPr>
        <w:t xml:space="preserve"> категории 8 микрорайона города Покачи»;</w:t>
      </w:r>
    </w:p>
    <w:p w:rsidR="00546E64" w:rsidRPr="001F18FD" w:rsidRDefault="00546E64" w:rsidP="00546E64">
      <w:pPr>
        <w:pStyle w:val="a3"/>
        <w:numPr>
          <w:ilvl w:val="0"/>
          <w:numId w:val="38"/>
        </w:numPr>
        <w:tabs>
          <w:tab w:val="left" w:pos="851"/>
          <w:tab w:val="left" w:pos="993"/>
        </w:tabs>
        <w:autoSpaceDE w:val="0"/>
        <w:autoSpaceDN w:val="0"/>
        <w:adjustRightInd w:val="0"/>
        <w:spacing w:after="0" w:line="240" w:lineRule="auto"/>
        <w:ind w:left="0" w:firstLine="567"/>
        <w:jc w:val="both"/>
        <w:rPr>
          <w:rFonts w:ascii="Times New Roman" w:hAnsi="Times New Roman"/>
          <w:sz w:val="26"/>
          <w:szCs w:val="26"/>
        </w:rPr>
      </w:pPr>
      <w:r w:rsidRPr="001F18FD">
        <w:rPr>
          <w:rFonts w:ascii="Times New Roman" w:eastAsia="Calibri" w:hAnsi="Times New Roman"/>
          <w:color w:val="000000"/>
          <w:sz w:val="26"/>
          <w:szCs w:val="26"/>
          <w:lang w:eastAsia="en-US"/>
        </w:rPr>
        <w:t xml:space="preserve">в рамках </w:t>
      </w:r>
      <w:r w:rsidRPr="001F18FD">
        <w:rPr>
          <w:rFonts w:ascii="Times New Roman" w:hAnsi="Times New Roman"/>
          <w:sz w:val="26"/>
          <w:szCs w:val="26"/>
        </w:rPr>
        <w:t>основного мероприятия «Содержание и приведение в нормативное состояние дорожного полотна и инженерного оборудования автомобильных дорог города Покачи» в 2019 г. проведены работы по поддержанию в нормативном состоянии элементов дорожного хозяйства:</w:t>
      </w:r>
      <w:r>
        <w:rPr>
          <w:rFonts w:ascii="Times New Roman" w:hAnsi="Times New Roman"/>
          <w:sz w:val="26"/>
          <w:szCs w:val="26"/>
        </w:rPr>
        <w:t xml:space="preserve"> </w:t>
      </w:r>
      <w:r w:rsidRPr="001F18FD">
        <w:rPr>
          <w:rFonts w:ascii="Times New Roman" w:hAnsi="Times New Roman"/>
          <w:sz w:val="26"/>
          <w:szCs w:val="26"/>
        </w:rPr>
        <w:t>содержание автомобильных дорог (зимнее, летнее)</w:t>
      </w:r>
      <w:proofErr w:type="gramStart"/>
      <w:r w:rsidRPr="001F18FD">
        <w:rPr>
          <w:rFonts w:ascii="Times New Roman" w:hAnsi="Times New Roman"/>
          <w:sz w:val="26"/>
          <w:szCs w:val="26"/>
        </w:rPr>
        <w:t>;с</w:t>
      </w:r>
      <w:proofErr w:type="gramEnd"/>
      <w:r w:rsidRPr="001F18FD">
        <w:rPr>
          <w:rFonts w:ascii="Times New Roman" w:hAnsi="Times New Roman"/>
          <w:sz w:val="26"/>
          <w:szCs w:val="26"/>
        </w:rPr>
        <w:t xml:space="preserve">одержание внутриквартальных дорог; содержание территории памятника «Защитникам Отечества», «Сквера»; нанесение дорожной разметки; обслуживание </w:t>
      </w:r>
      <w:proofErr w:type="spellStart"/>
      <w:r w:rsidRPr="001F18FD">
        <w:rPr>
          <w:rFonts w:ascii="Times New Roman" w:hAnsi="Times New Roman"/>
          <w:sz w:val="26"/>
          <w:szCs w:val="26"/>
        </w:rPr>
        <w:t>водопоглощающих</w:t>
      </w:r>
      <w:proofErr w:type="spellEnd"/>
      <w:r w:rsidRPr="001F18FD">
        <w:rPr>
          <w:rFonts w:ascii="Times New Roman" w:hAnsi="Times New Roman"/>
          <w:sz w:val="26"/>
          <w:szCs w:val="26"/>
        </w:rPr>
        <w:t xml:space="preserve"> колодцев; обслуживание площадки для складирования снега; содержание объектов светофорного регулирования; корректировка проекта организации дорожного движения (ПОДД); приведение элементов дорожного хозяйства в соответствие с ПОДД (замена дорожных знаков); покраска бортового камня по ул. Коммунальная, Промышленная; установка автопавильона;</w:t>
      </w:r>
    </w:p>
    <w:p w:rsidR="00546E64" w:rsidRPr="001F18FD" w:rsidRDefault="00546E64" w:rsidP="00546E64">
      <w:pPr>
        <w:pStyle w:val="a3"/>
        <w:numPr>
          <w:ilvl w:val="0"/>
          <w:numId w:val="38"/>
        </w:numPr>
        <w:tabs>
          <w:tab w:val="left" w:pos="993"/>
        </w:tabs>
        <w:autoSpaceDE w:val="0"/>
        <w:autoSpaceDN w:val="0"/>
        <w:adjustRightInd w:val="0"/>
        <w:spacing w:after="0" w:line="240" w:lineRule="auto"/>
        <w:ind w:left="0" w:firstLine="567"/>
        <w:jc w:val="both"/>
        <w:rPr>
          <w:rFonts w:ascii="Times New Roman" w:hAnsi="Times New Roman"/>
          <w:sz w:val="26"/>
          <w:szCs w:val="26"/>
        </w:rPr>
      </w:pPr>
      <w:r w:rsidRPr="001F18FD">
        <w:rPr>
          <w:rFonts w:ascii="Times New Roman" w:hAnsi="Times New Roman"/>
          <w:sz w:val="26"/>
          <w:szCs w:val="26"/>
        </w:rPr>
        <w:t>в рамках основного мероприятия «Замена и установка дорожных знаков (исполнение протокольного поручения - разработка схем проездов)» выделены денежные средства в размере 700 000,00 руб., исполнено – 0 руб. Причиной невыполнения мероприятия является неисполнение условий муниципального контракта подрядной организацией, осуществляющей работы по замене дорожных знаков, выявление дефектов.</w:t>
      </w:r>
    </w:p>
    <w:p w:rsidR="00546E64" w:rsidRPr="001F18FD" w:rsidRDefault="00546E64" w:rsidP="00546E64">
      <w:pPr>
        <w:widowControl w:val="0"/>
        <w:tabs>
          <w:tab w:val="left" w:pos="851"/>
          <w:tab w:val="left" w:pos="993"/>
        </w:tabs>
        <w:suppressAutoHyphens/>
        <w:spacing w:after="0" w:line="240" w:lineRule="auto"/>
        <w:ind w:firstLine="567"/>
        <w:jc w:val="both"/>
        <w:rPr>
          <w:rFonts w:ascii="Times New Roman" w:eastAsia="Arial Unicode MS" w:hAnsi="Times New Roman"/>
          <w:kern w:val="1"/>
          <w:sz w:val="26"/>
          <w:szCs w:val="26"/>
          <w:lang w:eastAsia="ar-SA"/>
        </w:rPr>
      </w:pPr>
      <w:r w:rsidRPr="001F18FD">
        <w:rPr>
          <w:rFonts w:ascii="Times New Roman" w:hAnsi="Times New Roman"/>
          <w:sz w:val="26"/>
          <w:szCs w:val="26"/>
        </w:rPr>
        <w:t>Исполнение бюджетных обязательств на реализацию муниципальной программы «Развитие транспортной системы города Покачи на 2019-2025 годы и на период до 2030 года» в 2019 году</w:t>
      </w:r>
      <w:r>
        <w:rPr>
          <w:rFonts w:ascii="Times New Roman" w:hAnsi="Times New Roman"/>
          <w:sz w:val="26"/>
          <w:szCs w:val="26"/>
        </w:rPr>
        <w:t xml:space="preserve"> </w:t>
      </w:r>
      <w:r w:rsidRPr="001F18FD">
        <w:rPr>
          <w:rFonts w:ascii="Times New Roman" w:hAnsi="Times New Roman"/>
          <w:sz w:val="26"/>
          <w:szCs w:val="26"/>
        </w:rPr>
        <w:t>представлено в таблице 29.</w:t>
      </w:r>
    </w:p>
    <w:p w:rsidR="00546E64" w:rsidRPr="0086596D" w:rsidRDefault="00546E64" w:rsidP="00546E64">
      <w:pPr>
        <w:tabs>
          <w:tab w:val="left" w:pos="993"/>
        </w:tabs>
        <w:spacing w:after="0" w:line="240" w:lineRule="auto"/>
        <w:ind w:firstLine="567"/>
        <w:jc w:val="right"/>
        <w:rPr>
          <w:rFonts w:ascii="Times New Roman" w:hAnsi="Times New Roman"/>
          <w:sz w:val="26"/>
          <w:szCs w:val="26"/>
        </w:rPr>
      </w:pPr>
      <w:r w:rsidRPr="001F18FD">
        <w:rPr>
          <w:rFonts w:ascii="Times New Roman" w:hAnsi="Times New Roman"/>
          <w:sz w:val="26"/>
          <w:szCs w:val="26"/>
        </w:rPr>
        <w:t>Таблица 29</w:t>
      </w:r>
    </w:p>
    <w:tbl>
      <w:tblPr>
        <w:tblpPr w:leftFromText="180" w:rightFromText="180" w:vertAnchor="text" w:horzAnchor="margin" w:tblpXSpec="center" w:tblpY="133"/>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9"/>
        <w:gridCol w:w="1843"/>
        <w:gridCol w:w="1843"/>
        <w:gridCol w:w="1701"/>
        <w:gridCol w:w="1701"/>
        <w:gridCol w:w="1134"/>
      </w:tblGrid>
      <w:tr w:rsidR="00546E64" w:rsidRPr="00DD3302" w:rsidTr="00546E64">
        <w:trPr>
          <w:trHeight w:val="272"/>
        </w:trPr>
        <w:tc>
          <w:tcPr>
            <w:tcW w:w="1809" w:type="dxa"/>
            <w:vMerge w:val="restart"/>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Основание - нормативный акт об утверждении отчета</w:t>
            </w:r>
          </w:p>
        </w:tc>
        <w:tc>
          <w:tcPr>
            <w:tcW w:w="1843" w:type="dxa"/>
            <w:vMerge w:val="restart"/>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 xml:space="preserve">Год исполнения,                       в </w:t>
            </w:r>
            <w:proofErr w:type="spellStart"/>
            <w:r w:rsidRPr="00DD3302">
              <w:rPr>
                <w:rFonts w:ascii="Times New Roman" w:hAnsi="Times New Roman"/>
              </w:rPr>
              <w:t>т.ч</w:t>
            </w:r>
            <w:proofErr w:type="spellEnd"/>
            <w:r w:rsidRPr="00DD3302">
              <w:rPr>
                <w:rFonts w:ascii="Times New Roman" w:hAnsi="Times New Roman"/>
              </w:rPr>
              <w:t>. по источникам финансирования</w:t>
            </w:r>
          </w:p>
        </w:tc>
        <w:tc>
          <w:tcPr>
            <w:tcW w:w="6379" w:type="dxa"/>
            <w:gridSpan w:val="4"/>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Финансирование, руб.</w:t>
            </w:r>
          </w:p>
        </w:tc>
      </w:tr>
      <w:tr w:rsidR="00546E64" w:rsidRPr="00DD3302" w:rsidTr="00546E64">
        <w:trPr>
          <w:trHeight w:val="565"/>
        </w:trPr>
        <w:tc>
          <w:tcPr>
            <w:tcW w:w="1809" w:type="dxa"/>
            <w:vMerge/>
            <w:shd w:val="clear" w:color="auto" w:fill="auto"/>
            <w:vAlign w:val="center"/>
            <w:hideMark/>
          </w:tcPr>
          <w:p w:rsidR="00546E64" w:rsidRPr="00DD3302" w:rsidRDefault="00546E64" w:rsidP="00546E64">
            <w:pPr>
              <w:spacing w:after="0" w:line="240" w:lineRule="auto"/>
              <w:jc w:val="center"/>
              <w:rPr>
                <w:rFonts w:ascii="Times New Roman" w:hAnsi="Times New Roman"/>
              </w:rPr>
            </w:pPr>
          </w:p>
        </w:tc>
        <w:tc>
          <w:tcPr>
            <w:tcW w:w="1843" w:type="dxa"/>
            <w:vMerge/>
            <w:shd w:val="clear" w:color="auto" w:fill="auto"/>
            <w:vAlign w:val="center"/>
            <w:hideMark/>
          </w:tcPr>
          <w:p w:rsidR="00546E64" w:rsidRPr="00DD3302" w:rsidRDefault="00546E64" w:rsidP="00546E64">
            <w:pPr>
              <w:spacing w:after="0" w:line="240" w:lineRule="auto"/>
              <w:jc w:val="center"/>
              <w:rPr>
                <w:rFonts w:ascii="Times New Roman" w:hAnsi="Times New Roman"/>
              </w:rPr>
            </w:pPr>
          </w:p>
        </w:tc>
        <w:tc>
          <w:tcPr>
            <w:tcW w:w="1843"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План первоначальный</w:t>
            </w:r>
          </w:p>
        </w:tc>
        <w:tc>
          <w:tcPr>
            <w:tcW w:w="1701"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План уточненный</w:t>
            </w:r>
          </w:p>
        </w:tc>
        <w:tc>
          <w:tcPr>
            <w:tcW w:w="1701"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Фактическое исполнение</w:t>
            </w:r>
          </w:p>
        </w:tc>
        <w:tc>
          <w:tcPr>
            <w:tcW w:w="1134"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 исполнения</w:t>
            </w:r>
          </w:p>
        </w:tc>
      </w:tr>
      <w:tr w:rsidR="00546E64" w:rsidRPr="00DD3302" w:rsidTr="00546E64">
        <w:trPr>
          <w:trHeight w:val="166"/>
        </w:trPr>
        <w:tc>
          <w:tcPr>
            <w:tcW w:w="1809"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1</w:t>
            </w:r>
          </w:p>
        </w:tc>
        <w:tc>
          <w:tcPr>
            <w:tcW w:w="1843"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2</w:t>
            </w:r>
          </w:p>
        </w:tc>
        <w:tc>
          <w:tcPr>
            <w:tcW w:w="1843"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3</w:t>
            </w:r>
          </w:p>
        </w:tc>
        <w:tc>
          <w:tcPr>
            <w:tcW w:w="1701"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4</w:t>
            </w:r>
          </w:p>
        </w:tc>
        <w:tc>
          <w:tcPr>
            <w:tcW w:w="1701"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5</w:t>
            </w:r>
          </w:p>
        </w:tc>
        <w:tc>
          <w:tcPr>
            <w:tcW w:w="1134" w:type="dxa"/>
            <w:shd w:val="clear" w:color="auto" w:fill="auto"/>
            <w:vAlign w:val="center"/>
            <w:hideMark/>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6</w:t>
            </w:r>
          </w:p>
        </w:tc>
      </w:tr>
      <w:tr w:rsidR="00546E64" w:rsidRPr="00DD3302" w:rsidTr="00546E64">
        <w:trPr>
          <w:trHeight w:val="166"/>
        </w:trPr>
        <w:tc>
          <w:tcPr>
            <w:tcW w:w="1809" w:type="dxa"/>
            <w:vMerge w:val="restart"/>
            <w:shd w:val="clear" w:color="auto" w:fill="auto"/>
            <w:vAlign w:val="center"/>
          </w:tcPr>
          <w:p w:rsidR="00546E64" w:rsidRPr="00DD3302" w:rsidRDefault="00546E64" w:rsidP="00546E64">
            <w:pPr>
              <w:spacing w:after="0" w:line="240" w:lineRule="auto"/>
              <w:jc w:val="center"/>
              <w:rPr>
                <w:rFonts w:ascii="Times New Roman" w:hAnsi="Times New Roman"/>
              </w:rPr>
            </w:pPr>
            <w:r w:rsidRPr="00DD3302">
              <w:rPr>
                <w:rFonts w:ascii="Times New Roman" w:hAnsi="Times New Roman"/>
              </w:rPr>
              <w:t xml:space="preserve">Постановление администрации </w:t>
            </w:r>
            <w:r w:rsidRPr="00DD3302">
              <w:rPr>
                <w:rFonts w:ascii="Times New Roman" w:hAnsi="Times New Roman"/>
              </w:rPr>
              <w:lastRenderedPageBreak/>
              <w:t>города от</w:t>
            </w:r>
            <w:r>
              <w:rPr>
                <w:rFonts w:ascii="Times New Roman" w:hAnsi="Times New Roman"/>
              </w:rPr>
              <w:t xml:space="preserve"> 14.02.2020 №143</w:t>
            </w:r>
          </w:p>
        </w:tc>
        <w:tc>
          <w:tcPr>
            <w:tcW w:w="1843"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lastRenderedPageBreak/>
              <w:t>2019</w:t>
            </w:r>
          </w:p>
        </w:tc>
        <w:tc>
          <w:tcPr>
            <w:tcW w:w="1843"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49 761 363,10</w:t>
            </w:r>
          </w:p>
        </w:tc>
        <w:tc>
          <w:tcPr>
            <w:tcW w:w="1701"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49 761 363,10</w:t>
            </w:r>
          </w:p>
        </w:tc>
        <w:tc>
          <w:tcPr>
            <w:tcW w:w="1701"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48 707 041,49</w:t>
            </w:r>
          </w:p>
        </w:tc>
        <w:tc>
          <w:tcPr>
            <w:tcW w:w="1134"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97,88</w:t>
            </w:r>
          </w:p>
        </w:tc>
      </w:tr>
      <w:tr w:rsidR="00546E64" w:rsidRPr="00DD3302" w:rsidTr="00546E64">
        <w:trPr>
          <w:trHeight w:val="166"/>
        </w:trPr>
        <w:tc>
          <w:tcPr>
            <w:tcW w:w="1809" w:type="dxa"/>
            <w:vMerge/>
            <w:shd w:val="clear" w:color="auto" w:fill="auto"/>
            <w:vAlign w:val="center"/>
          </w:tcPr>
          <w:p w:rsidR="00546E64" w:rsidRPr="00DD3302"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DD3302" w:rsidRDefault="00546E64" w:rsidP="00546E64">
            <w:pPr>
              <w:spacing w:after="0" w:line="240" w:lineRule="auto"/>
              <w:jc w:val="center"/>
              <w:rPr>
                <w:rFonts w:ascii="Times New Roman" w:hAnsi="Times New Roman"/>
                <w:color w:val="000000"/>
              </w:rPr>
            </w:pPr>
            <w:r w:rsidRPr="00DD3302">
              <w:rPr>
                <w:rFonts w:ascii="Times New Roman" w:hAnsi="Times New Roman"/>
                <w:color w:val="000000"/>
              </w:rPr>
              <w:t xml:space="preserve">бюджет </w:t>
            </w:r>
            <w:r w:rsidRPr="00DD3302">
              <w:rPr>
                <w:rFonts w:ascii="Times New Roman" w:hAnsi="Times New Roman"/>
                <w:color w:val="000000"/>
              </w:rPr>
              <w:lastRenderedPageBreak/>
              <w:t>автономного округа</w:t>
            </w:r>
          </w:p>
        </w:tc>
        <w:tc>
          <w:tcPr>
            <w:tcW w:w="1843"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lastRenderedPageBreak/>
              <w:t>7 961 700,00</w:t>
            </w:r>
          </w:p>
        </w:tc>
        <w:tc>
          <w:tcPr>
            <w:tcW w:w="1701"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7 961 700,00</w:t>
            </w:r>
          </w:p>
        </w:tc>
        <w:tc>
          <w:tcPr>
            <w:tcW w:w="1701"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7 961 700,00</w:t>
            </w:r>
          </w:p>
        </w:tc>
        <w:tc>
          <w:tcPr>
            <w:tcW w:w="1134"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100,00</w:t>
            </w:r>
          </w:p>
        </w:tc>
      </w:tr>
      <w:tr w:rsidR="00546E64" w:rsidRPr="00DD3302" w:rsidTr="00546E64">
        <w:trPr>
          <w:trHeight w:val="166"/>
        </w:trPr>
        <w:tc>
          <w:tcPr>
            <w:tcW w:w="1809" w:type="dxa"/>
            <w:vMerge/>
            <w:shd w:val="clear" w:color="auto" w:fill="auto"/>
            <w:vAlign w:val="center"/>
          </w:tcPr>
          <w:p w:rsidR="00546E64" w:rsidRPr="00DD3302"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DD3302" w:rsidRDefault="00546E64" w:rsidP="00546E64">
            <w:pPr>
              <w:spacing w:after="0" w:line="240" w:lineRule="auto"/>
              <w:jc w:val="center"/>
              <w:rPr>
                <w:rFonts w:ascii="Times New Roman" w:hAnsi="Times New Roman"/>
                <w:color w:val="000000"/>
              </w:rPr>
            </w:pPr>
            <w:r w:rsidRPr="00DD3302">
              <w:rPr>
                <w:rFonts w:ascii="Times New Roman" w:hAnsi="Times New Roman"/>
                <w:color w:val="000000"/>
              </w:rPr>
              <w:t>местный бюджет</w:t>
            </w:r>
          </w:p>
        </w:tc>
        <w:tc>
          <w:tcPr>
            <w:tcW w:w="1843"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41 799 663,10</w:t>
            </w:r>
          </w:p>
        </w:tc>
        <w:tc>
          <w:tcPr>
            <w:tcW w:w="1701"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41 799 663,10</w:t>
            </w:r>
          </w:p>
        </w:tc>
        <w:tc>
          <w:tcPr>
            <w:tcW w:w="1701"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40 745 341,49</w:t>
            </w:r>
          </w:p>
        </w:tc>
        <w:tc>
          <w:tcPr>
            <w:tcW w:w="1134" w:type="dxa"/>
            <w:shd w:val="clear" w:color="auto" w:fill="auto"/>
            <w:vAlign w:val="center"/>
          </w:tcPr>
          <w:p w:rsidR="00546E64" w:rsidRPr="00DD3302" w:rsidRDefault="00546E64" w:rsidP="00546E64">
            <w:pPr>
              <w:spacing w:after="0" w:line="240" w:lineRule="auto"/>
              <w:jc w:val="center"/>
              <w:rPr>
                <w:rFonts w:ascii="Times New Roman" w:hAnsi="Times New Roman"/>
                <w:bCs/>
              </w:rPr>
            </w:pPr>
            <w:r w:rsidRPr="00DD3302">
              <w:rPr>
                <w:rFonts w:ascii="Times New Roman" w:hAnsi="Times New Roman"/>
                <w:bCs/>
              </w:rPr>
              <w:t>97,48</w:t>
            </w:r>
          </w:p>
        </w:tc>
      </w:tr>
    </w:tbl>
    <w:p w:rsidR="00546E64" w:rsidRPr="00C04902" w:rsidRDefault="00546E64" w:rsidP="00546E64">
      <w:pPr>
        <w:tabs>
          <w:tab w:val="left" w:pos="1134"/>
        </w:tabs>
        <w:spacing w:after="0" w:line="240" w:lineRule="auto"/>
        <w:ind w:firstLine="709"/>
        <w:jc w:val="both"/>
        <w:rPr>
          <w:rFonts w:ascii="Times New Roman" w:hAnsi="Times New Roman"/>
          <w:sz w:val="26"/>
          <w:szCs w:val="26"/>
        </w:rPr>
      </w:pPr>
      <w:r w:rsidRPr="00C04902">
        <w:rPr>
          <w:rFonts w:ascii="Times New Roman" w:hAnsi="Times New Roman"/>
          <w:sz w:val="26"/>
          <w:szCs w:val="26"/>
        </w:rPr>
        <w:t>Достижение основных целевых показателей реализации программы представлено в таблице 30.</w:t>
      </w:r>
    </w:p>
    <w:p w:rsidR="00546E64" w:rsidRPr="00C04902" w:rsidRDefault="00546E64" w:rsidP="00546E64">
      <w:pPr>
        <w:tabs>
          <w:tab w:val="left" w:pos="1134"/>
        </w:tabs>
        <w:spacing w:after="0" w:line="240" w:lineRule="auto"/>
        <w:ind w:firstLine="709"/>
        <w:jc w:val="right"/>
        <w:rPr>
          <w:rFonts w:ascii="Times New Roman" w:hAnsi="Times New Roman"/>
          <w:sz w:val="26"/>
          <w:szCs w:val="26"/>
        </w:rPr>
      </w:pPr>
      <w:r w:rsidRPr="00C04902">
        <w:rPr>
          <w:rFonts w:ascii="Times New Roman" w:hAnsi="Times New Roman"/>
          <w:sz w:val="26"/>
          <w:szCs w:val="26"/>
        </w:rPr>
        <w:t>Таблица 30</w:t>
      </w: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835"/>
        <w:gridCol w:w="993"/>
        <w:gridCol w:w="1277"/>
        <w:gridCol w:w="1134"/>
        <w:gridCol w:w="1134"/>
        <w:gridCol w:w="1275"/>
        <w:gridCol w:w="1134"/>
      </w:tblGrid>
      <w:tr w:rsidR="00546E64" w:rsidRPr="00DF433C" w:rsidTr="00546E64">
        <w:trPr>
          <w:trHeight w:val="449"/>
        </w:trPr>
        <w:tc>
          <w:tcPr>
            <w:tcW w:w="709" w:type="dxa"/>
            <w:vMerge w:val="restart"/>
            <w:vAlign w:val="center"/>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 xml:space="preserve">№ </w:t>
            </w:r>
            <w:proofErr w:type="gramStart"/>
            <w:r w:rsidRPr="00DF433C">
              <w:rPr>
                <w:rFonts w:ascii="Times New Roman" w:hAnsi="Times New Roman"/>
              </w:rPr>
              <w:t>п</w:t>
            </w:r>
            <w:proofErr w:type="gramEnd"/>
            <w:r w:rsidRPr="00DF433C">
              <w:rPr>
                <w:rFonts w:ascii="Times New Roman" w:hAnsi="Times New Roman"/>
              </w:rPr>
              <w:t>/п</w:t>
            </w:r>
          </w:p>
        </w:tc>
        <w:tc>
          <w:tcPr>
            <w:tcW w:w="2835" w:type="dxa"/>
            <w:vMerge w:val="restart"/>
            <w:shd w:val="clear" w:color="auto" w:fill="auto"/>
            <w:vAlign w:val="center"/>
            <w:hideMark/>
          </w:tcPr>
          <w:p w:rsidR="00546E64" w:rsidRPr="00DF433C" w:rsidRDefault="00546E64" w:rsidP="00546E64">
            <w:pPr>
              <w:spacing w:after="0" w:line="240" w:lineRule="auto"/>
              <w:ind w:left="34"/>
              <w:jc w:val="center"/>
              <w:rPr>
                <w:rFonts w:ascii="Times New Roman" w:hAnsi="Times New Roman"/>
              </w:rPr>
            </w:pPr>
            <w:r w:rsidRPr="00DF433C">
              <w:rPr>
                <w:rFonts w:ascii="Times New Roman" w:hAnsi="Times New Roman"/>
              </w:rPr>
              <w:t>Наименование целевого показателя и индикатора</w:t>
            </w:r>
          </w:p>
        </w:tc>
        <w:tc>
          <w:tcPr>
            <w:tcW w:w="993" w:type="dxa"/>
            <w:vMerge w:val="restart"/>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Единица измерения</w:t>
            </w:r>
          </w:p>
        </w:tc>
        <w:tc>
          <w:tcPr>
            <w:tcW w:w="1277" w:type="dxa"/>
            <w:vMerge w:val="restart"/>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Базовое значение показателя на начало реализации программы</w:t>
            </w:r>
          </w:p>
        </w:tc>
        <w:tc>
          <w:tcPr>
            <w:tcW w:w="2268" w:type="dxa"/>
            <w:gridSpan w:val="2"/>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Результат реализации     программы</w:t>
            </w:r>
          </w:p>
        </w:tc>
        <w:tc>
          <w:tcPr>
            <w:tcW w:w="2409" w:type="dxa"/>
            <w:gridSpan w:val="2"/>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Отклонение</w:t>
            </w:r>
          </w:p>
        </w:tc>
      </w:tr>
      <w:tr w:rsidR="00546E64" w:rsidRPr="00DF433C" w:rsidTr="00546E64">
        <w:trPr>
          <w:trHeight w:val="1155"/>
        </w:trPr>
        <w:tc>
          <w:tcPr>
            <w:tcW w:w="709" w:type="dxa"/>
            <w:vMerge/>
            <w:vAlign w:val="center"/>
          </w:tcPr>
          <w:p w:rsidR="00546E64" w:rsidRPr="00DF433C" w:rsidRDefault="00546E64" w:rsidP="00546E64">
            <w:pPr>
              <w:spacing w:after="0" w:line="240" w:lineRule="auto"/>
              <w:jc w:val="center"/>
              <w:rPr>
                <w:rFonts w:ascii="Times New Roman" w:hAnsi="Times New Roman"/>
              </w:rPr>
            </w:pPr>
          </w:p>
        </w:tc>
        <w:tc>
          <w:tcPr>
            <w:tcW w:w="2835" w:type="dxa"/>
            <w:vMerge/>
            <w:vAlign w:val="center"/>
            <w:hideMark/>
          </w:tcPr>
          <w:p w:rsidR="00546E64" w:rsidRPr="00DF433C" w:rsidRDefault="00546E64" w:rsidP="00546E64">
            <w:pPr>
              <w:spacing w:after="0" w:line="240" w:lineRule="auto"/>
              <w:jc w:val="center"/>
              <w:rPr>
                <w:rFonts w:ascii="Times New Roman" w:hAnsi="Times New Roman"/>
              </w:rPr>
            </w:pPr>
          </w:p>
        </w:tc>
        <w:tc>
          <w:tcPr>
            <w:tcW w:w="993" w:type="dxa"/>
            <w:vMerge/>
            <w:vAlign w:val="center"/>
            <w:hideMark/>
          </w:tcPr>
          <w:p w:rsidR="00546E64" w:rsidRPr="00DF433C" w:rsidRDefault="00546E64" w:rsidP="00546E64">
            <w:pPr>
              <w:spacing w:after="0" w:line="240" w:lineRule="auto"/>
              <w:jc w:val="center"/>
              <w:rPr>
                <w:rFonts w:ascii="Times New Roman" w:hAnsi="Times New Roman"/>
              </w:rPr>
            </w:pPr>
          </w:p>
        </w:tc>
        <w:tc>
          <w:tcPr>
            <w:tcW w:w="1277" w:type="dxa"/>
            <w:vMerge/>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плановое значение показателя</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фактическое значение показателей</w:t>
            </w:r>
          </w:p>
        </w:tc>
        <w:tc>
          <w:tcPr>
            <w:tcW w:w="1275" w:type="dxa"/>
            <w:shd w:val="clear" w:color="auto" w:fill="auto"/>
            <w:vAlign w:val="center"/>
            <w:hideMark/>
          </w:tcPr>
          <w:p w:rsidR="00546E64" w:rsidRDefault="00546E64" w:rsidP="00546E64">
            <w:pPr>
              <w:spacing w:after="0" w:line="240" w:lineRule="auto"/>
              <w:jc w:val="center"/>
              <w:rPr>
                <w:rFonts w:ascii="Times New Roman" w:hAnsi="Times New Roman"/>
              </w:rPr>
            </w:pPr>
            <w:r w:rsidRPr="00DF433C">
              <w:rPr>
                <w:rFonts w:ascii="Times New Roman" w:hAnsi="Times New Roman"/>
              </w:rPr>
              <w:t>абсолютное значение</w:t>
            </w:r>
          </w:p>
          <w:p w:rsidR="00546E64" w:rsidRPr="00DF433C" w:rsidRDefault="00546E64" w:rsidP="00546E64">
            <w:pPr>
              <w:spacing w:after="0" w:line="240" w:lineRule="auto"/>
              <w:jc w:val="center"/>
              <w:rPr>
                <w:rFonts w:ascii="Times New Roman" w:hAnsi="Times New Roman"/>
              </w:rPr>
            </w:pPr>
            <w:r>
              <w:rPr>
                <w:rFonts w:ascii="Times New Roman" w:hAnsi="Times New Roman"/>
              </w:rPr>
              <w:t>(7=6-5)</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относительное значение</w:t>
            </w:r>
            <w:r>
              <w:rPr>
                <w:rFonts w:ascii="Times New Roman" w:hAnsi="Times New Roman"/>
              </w:rPr>
              <w:br/>
            </w:r>
            <w:r w:rsidRPr="00DF433C">
              <w:rPr>
                <w:rFonts w:ascii="Times New Roman" w:hAnsi="Times New Roman"/>
              </w:rPr>
              <w:t>(</w:t>
            </w:r>
            <w:r>
              <w:rPr>
                <w:rFonts w:ascii="Times New Roman" w:hAnsi="Times New Roman"/>
              </w:rPr>
              <w:t>8=6/5</w:t>
            </w:r>
            <w:r w:rsidRPr="00DF433C">
              <w:rPr>
                <w:rFonts w:ascii="Times New Roman" w:hAnsi="Times New Roman"/>
              </w:rPr>
              <w:t>*100%)</w:t>
            </w:r>
          </w:p>
        </w:tc>
      </w:tr>
      <w:tr w:rsidR="00546E64" w:rsidRPr="00DF433C" w:rsidTr="00546E64">
        <w:trPr>
          <w:trHeight w:val="140"/>
        </w:trPr>
        <w:tc>
          <w:tcPr>
            <w:tcW w:w="709" w:type="dxa"/>
            <w:vAlign w:val="center"/>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1</w:t>
            </w:r>
          </w:p>
        </w:tc>
        <w:tc>
          <w:tcPr>
            <w:tcW w:w="2835" w:type="dxa"/>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2</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3</w:t>
            </w:r>
          </w:p>
        </w:tc>
        <w:tc>
          <w:tcPr>
            <w:tcW w:w="1277"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4</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5</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6</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7</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rPr>
            </w:pPr>
            <w:r w:rsidRPr="00DF433C">
              <w:rPr>
                <w:rFonts w:ascii="Times New Roman" w:hAnsi="Times New Roman"/>
              </w:rPr>
              <w:t>8</w:t>
            </w:r>
          </w:p>
        </w:tc>
      </w:tr>
      <w:tr w:rsidR="00546E64" w:rsidRPr="00DF433C" w:rsidTr="00546E64">
        <w:trPr>
          <w:trHeight w:val="140"/>
        </w:trPr>
        <w:tc>
          <w:tcPr>
            <w:tcW w:w="709" w:type="dxa"/>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w:t>
            </w: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Количество маршрутов регулярных перевозок автомобильным транспортом по регулируемым тарифам</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ед.</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1</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100</w:t>
            </w:r>
          </w:p>
        </w:tc>
      </w:tr>
      <w:tr w:rsidR="00546E64" w:rsidRPr="00DF433C" w:rsidTr="00546E64">
        <w:trPr>
          <w:trHeight w:val="140"/>
        </w:trPr>
        <w:tc>
          <w:tcPr>
            <w:tcW w:w="709" w:type="dxa"/>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2</w:t>
            </w: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Протяженность автомобильных дорог общего пользования местного значения в результате строительства (реконструкции) автомобильных дорог</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proofErr w:type="spellStart"/>
            <w:r w:rsidRPr="00DF433C">
              <w:rPr>
                <w:rFonts w:ascii="Times New Roman" w:hAnsi="Times New Roman"/>
                <w:color w:val="000000"/>
              </w:rPr>
              <w:t>тыс.кв.м</w:t>
            </w:r>
            <w:proofErr w:type="spellEnd"/>
            <w:r w:rsidRPr="00DF433C">
              <w:rPr>
                <w:rFonts w:ascii="Times New Roman" w:hAnsi="Times New Roman"/>
                <w:color w:val="000000"/>
              </w:rPr>
              <w:t>./</w:t>
            </w:r>
            <w:proofErr w:type="spellStart"/>
            <w:r w:rsidRPr="00DF433C">
              <w:rPr>
                <w:rFonts w:ascii="Times New Roman" w:hAnsi="Times New Roman"/>
                <w:color w:val="000000"/>
              </w:rPr>
              <w:t>м.п</w:t>
            </w:r>
            <w:proofErr w:type="spellEnd"/>
            <w:r w:rsidRPr="00DF433C">
              <w:rPr>
                <w:rFonts w:ascii="Times New Roman" w:hAnsi="Times New Roman"/>
                <w:color w:val="000000"/>
              </w:rPr>
              <w:t>.</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13,3/1663</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-13,3/1663</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r>
      <w:tr w:rsidR="00546E64" w:rsidRPr="00DF433C" w:rsidTr="00546E64">
        <w:trPr>
          <w:trHeight w:val="140"/>
        </w:trPr>
        <w:tc>
          <w:tcPr>
            <w:tcW w:w="709" w:type="dxa"/>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3</w:t>
            </w: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 xml:space="preserve">Площадь отремонтированных дорог/протяженность автомобильных дорог общего пользования местного значения, соответствующих нормативным требованиям к транспортно-эксплуатационным показателям, в результате капитального ремонта и </w:t>
            </w:r>
            <w:proofErr w:type="gramStart"/>
            <w:r w:rsidRPr="00DF433C">
              <w:rPr>
                <w:rFonts w:ascii="Times New Roman" w:hAnsi="Times New Roman"/>
                <w:color w:val="000000"/>
              </w:rPr>
              <w:t>ремонта</w:t>
            </w:r>
            <w:proofErr w:type="gramEnd"/>
            <w:r w:rsidRPr="00DF433C">
              <w:rPr>
                <w:rFonts w:ascii="Times New Roman" w:hAnsi="Times New Roman"/>
                <w:color w:val="000000"/>
              </w:rPr>
              <w:t xml:space="preserve"> автомобильных дорог</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proofErr w:type="spellStart"/>
            <w:r w:rsidRPr="00DF433C">
              <w:rPr>
                <w:rFonts w:ascii="Times New Roman" w:hAnsi="Times New Roman"/>
                <w:color w:val="000000"/>
              </w:rPr>
              <w:t>тыс.кв.м</w:t>
            </w:r>
            <w:proofErr w:type="spellEnd"/>
            <w:r w:rsidRPr="00DF433C">
              <w:rPr>
                <w:rFonts w:ascii="Times New Roman" w:hAnsi="Times New Roman"/>
                <w:color w:val="000000"/>
              </w:rPr>
              <w:t>./км</w:t>
            </w:r>
          </w:p>
        </w:tc>
        <w:tc>
          <w:tcPr>
            <w:tcW w:w="1277" w:type="dxa"/>
            <w:shd w:val="clear" w:color="auto" w:fill="auto"/>
            <w:vAlign w:val="center"/>
            <w:hideMark/>
          </w:tcPr>
          <w:p w:rsidR="00546E64" w:rsidRDefault="00546E64" w:rsidP="00546E64">
            <w:pPr>
              <w:spacing w:after="0" w:line="240" w:lineRule="auto"/>
              <w:jc w:val="center"/>
              <w:rPr>
                <w:rFonts w:ascii="Times New Roman" w:eastAsiaTheme="minorHAnsi" w:hAnsi="Times New Roman"/>
                <w:sz w:val="26"/>
                <w:szCs w:val="26"/>
                <w:lang w:eastAsia="en-US"/>
              </w:rPr>
            </w:pPr>
            <w:r w:rsidRPr="00877C08">
              <w:rPr>
                <w:rFonts w:ascii="Times New Roman" w:hAnsi="Times New Roman"/>
                <w:color w:val="000000"/>
              </w:rPr>
              <w:t>340,234/38,223</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2,12/0,4</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2,12/0,4</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100</w:t>
            </w:r>
          </w:p>
        </w:tc>
      </w:tr>
      <w:tr w:rsidR="00546E64" w:rsidRPr="00DF433C" w:rsidTr="00546E64">
        <w:trPr>
          <w:trHeight w:val="140"/>
        </w:trPr>
        <w:tc>
          <w:tcPr>
            <w:tcW w:w="709" w:type="dxa"/>
            <w:vMerge w:val="restart"/>
            <w:vAlign w:val="center"/>
          </w:tcPr>
          <w:p w:rsidR="00546E64" w:rsidRPr="00DF433C" w:rsidRDefault="00546E64" w:rsidP="00546E64">
            <w:pPr>
              <w:spacing w:after="0" w:line="240" w:lineRule="auto"/>
              <w:rPr>
                <w:rFonts w:ascii="Times New Roman" w:hAnsi="Times New Roman"/>
                <w:color w:val="000000"/>
              </w:rPr>
            </w:pPr>
            <w:r>
              <w:rPr>
                <w:rFonts w:ascii="Times New Roman" w:hAnsi="Times New Roman"/>
                <w:color w:val="000000"/>
              </w:rPr>
              <w:t>4</w:t>
            </w: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Доля протяженности автомобильных дорог общего пользования местного значения, отвечающих нормативным требованиям, в общей протяженности автомобильных дорог общего пользования местного значения - Д</w:t>
            </w:r>
            <w:r w:rsidRPr="00DF433C">
              <w:rPr>
                <w:rFonts w:ascii="Times New Roman" w:hAnsi="Times New Roman"/>
                <w:color w:val="000000"/>
              </w:rPr>
              <w:br/>
            </w:r>
            <w:proofErr w:type="gramStart"/>
            <w:r w:rsidRPr="00DF433C">
              <w:rPr>
                <w:rFonts w:ascii="Times New Roman" w:hAnsi="Times New Roman"/>
                <w:color w:val="000000"/>
              </w:rPr>
              <w:t>Д</w:t>
            </w:r>
            <w:proofErr w:type="gramEnd"/>
            <w:r w:rsidRPr="00DF433C">
              <w:rPr>
                <w:rFonts w:ascii="Times New Roman" w:hAnsi="Times New Roman"/>
                <w:color w:val="000000"/>
              </w:rPr>
              <w:t>=Н/О*100</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100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100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100</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100</w:t>
            </w:r>
          </w:p>
        </w:tc>
      </w:tr>
      <w:tr w:rsidR="00546E64" w:rsidRPr="00DF433C" w:rsidTr="00546E64">
        <w:trPr>
          <w:trHeight w:val="140"/>
        </w:trPr>
        <w:tc>
          <w:tcPr>
            <w:tcW w:w="709" w:type="dxa"/>
            <w:vMerge/>
            <w:vAlign w:val="center"/>
          </w:tcPr>
          <w:p w:rsidR="00546E64" w:rsidRPr="00DF433C" w:rsidRDefault="00546E64" w:rsidP="00546E64">
            <w:pPr>
              <w:spacing w:after="0" w:line="240" w:lineRule="auto"/>
              <w:jc w:val="center"/>
              <w:rPr>
                <w:rFonts w:ascii="Times New Roman" w:hAnsi="Times New Roman"/>
                <w:color w:val="000000"/>
              </w:rPr>
            </w:pP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Протяженность автомобильных дорог общего пользования местного значения, отвечающих нормативным требованиям - Н</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км</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41,7</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43,4</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41,7</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-1,70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96,08</w:t>
            </w:r>
          </w:p>
        </w:tc>
      </w:tr>
      <w:tr w:rsidR="00546E64" w:rsidRPr="00DF433C" w:rsidTr="00546E64">
        <w:trPr>
          <w:trHeight w:val="140"/>
        </w:trPr>
        <w:tc>
          <w:tcPr>
            <w:tcW w:w="709" w:type="dxa"/>
            <w:vMerge/>
            <w:vAlign w:val="center"/>
          </w:tcPr>
          <w:p w:rsidR="00546E64" w:rsidRPr="00DF433C" w:rsidRDefault="00546E64" w:rsidP="00546E64">
            <w:pPr>
              <w:spacing w:after="0" w:line="240" w:lineRule="auto"/>
              <w:jc w:val="center"/>
              <w:rPr>
                <w:rFonts w:ascii="Times New Roman" w:hAnsi="Times New Roman"/>
                <w:color w:val="000000"/>
              </w:rPr>
            </w:pP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 xml:space="preserve">Протяженность автомобильных дорог </w:t>
            </w:r>
            <w:r w:rsidRPr="00DF433C">
              <w:rPr>
                <w:rFonts w:ascii="Times New Roman" w:hAnsi="Times New Roman"/>
                <w:color w:val="000000"/>
              </w:rPr>
              <w:lastRenderedPageBreak/>
              <w:t>общего пользования местного значения - О</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lastRenderedPageBreak/>
              <w:t>км</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41,7</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43,4</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41,7</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-1,70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96,08</w:t>
            </w:r>
          </w:p>
        </w:tc>
      </w:tr>
      <w:tr w:rsidR="00546E64" w:rsidRPr="00DF433C" w:rsidTr="00546E64">
        <w:trPr>
          <w:trHeight w:val="140"/>
        </w:trPr>
        <w:tc>
          <w:tcPr>
            <w:tcW w:w="709" w:type="dxa"/>
            <w:vMerge w:val="restart"/>
            <w:vAlign w:val="center"/>
          </w:tcPr>
          <w:p w:rsidR="00546E64" w:rsidRPr="00DF433C" w:rsidRDefault="00546E64" w:rsidP="00546E64">
            <w:pPr>
              <w:spacing w:after="0" w:line="240" w:lineRule="auto"/>
              <w:jc w:val="center"/>
              <w:rPr>
                <w:rFonts w:ascii="Times New Roman" w:hAnsi="Times New Roman"/>
                <w:color w:val="000000"/>
              </w:rPr>
            </w:pPr>
            <w:r>
              <w:rPr>
                <w:rFonts w:ascii="Times New Roman" w:hAnsi="Times New Roman"/>
                <w:color w:val="000000"/>
              </w:rPr>
              <w:lastRenderedPageBreak/>
              <w:t>5</w:t>
            </w: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Доля контрактов на осуществление дорожной деятельности в рамках реализации регионального проекта, предусматривающего использование новых технологий, включенных в реестр новых и лучших технологий - Д</w:t>
            </w:r>
            <w:r w:rsidRPr="00DF433C">
              <w:rPr>
                <w:rFonts w:ascii="Times New Roman" w:hAnsi="Times New Roman"/>
                <w:color w:val="000000"/>
              </w:rPr>
              <w:br/>
            </w:r>
            <w:proofErr w:type="gramStart"/>
            <w:r w:rsidRPr="00DF433C">
              <w:rPr>
                <w:rFonts w:ascii="Times New Roman" w:hAnsi="Times New Roman"/>
                <w:color w:val="000000"/>
              </w:rPr>
              <w:t>Д</w:t>
            </w:r>
            <w:proofErr w:type="gramEnd"/>
            <w:r w:rsidRPr="00DF433C">
              <w:rPr>
                <w:rFonts w:ascii="Times New Roman" w:hAnsi="Times New Roman"/>
                <w:color w:val="000000"/>
              </w:rPr>
              <w:t>=К/О*100</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r>
      <w:tr w:rsidR="00546E64" w:rsidRPr="00DF433C" w:rsidTr="00546E64">
        <w:trPr>
          <w:trHeight w:val="140"/>
        </w:trPr>
        <w:tc>
          <w:tcPr>
            <w:tcW w:w="709" w:type="dxa"/>
            <w:vMerge/>
            <w:vAlign w:val="center"/>
          </w:tcPr>
          <w:p w:rsidR="00546E64" w:rsidRPr="00DF433C" w:rsidRDefault="00546E64" w:rsidP="00546E64">
            <w:pPr>
              <w:spacing w:after="0" w:line="240" w:lineRule="auto"/>
              <w:jc w:val="center"/>
              <w:rPr>
                <w:rFonts w:ascii="Times New Roman" w:hAnsi="Times New Roman"/>
                <w:color w:val="000000"/>
              </w:rPr>
            </w:pP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Общее количество контрактов на осуществление дорожной деятельности в рамках реализации регионального проекта - О</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ед.</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r>
      <w:tr w:rsidR="00546E64" w:rsidRPr="00DF433C" w:rsidTr="00546E64">
        <w:trPr>
          <w:trHeight w:val="140"/>
        </w:trPr>
        <w:tc>
          <w:tcPr>
            <w:tcW w:w="709" w:type="dxa"/>
            <w:vMerge/>
            <w:vAlign w:val="center"/>
          </w:tcPr>
          <w:p w:rsidR="00546E64" w:rsidRPr="00DF433C" w:rsidRDefault="00546E64" w:rsidP="00546E64">
            <w:pPr>
              <w:spacing w:after="0" w:line="240" w:lineRule="auto"/>
              <w:jc w:val="center"/>
              <w:rPr>
                <w:rFonts w:ascii="Times New Roman" w:hAnsi="Times New Roman"/>
                <w:color w:val="000000"/>
              </w:rPr>
            </w:pP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 xml:space="preserve">Количество контрактов на осуществление дорожной деятельности в рамках реализации регионального проекта, предусматривающего использование новых технологий, включенных в реестр новых и лучших технологий - </w:t>
            </w:r>
            <w:proofErr w:type="gramStart"/>
            <w:r w:rsidRPr="00DF433C">
              <w:rPr>
                <w:rFonts w:ascii="Times New Roman" w:hAnsi="Times New Roman"/>
                <w:color w:val="000000"/>
              </w:rPr>
              <w:t>К</w:t>
            </w:r>
            <w:proofErr w:type="gramEnd"/>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ед.</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r>
      <w:tr w:rsidR="00546E64" w:rsidRPr="00DF433C" w:rsidTr="00546E64">
        <w:trPr>
          <w:trHeight w:val="140"/>
        </w:trPr>
        <w:tc>
          <w:tcPr>
            <w:tcW w:w="709" w:type="dxa"/>
            <w:vMerge w:val="restart"/>
            <w:vAlign w:val="center"/>
          </w:tcPr>
          <w:p w:rsidR="00546E64" w:rsidRPr="00DF433C" w:rsidRDefault="00546E64" w:rsidP="00546E64">
            <w:pPr>
              <w:spacing w:after="0" w:line="240" w:lineRule="auto"/>
              <w:jc w:val="center"/>
              <w:rPr>
                <w:rFonts w:ascii="Times New Roman" w:hAnsi="Times New Roman"/>
                <w:color w:val="000000"/>
              </w:rPr>
            </w:pPr>
            <w:r>
              <w:rPr>
                <w:rFonts w:ascii="Times New Roman" w:hAnsi="Times New Roman"/>
                <w:color w:val="000000"/>
              </w:rPr>
              <w:t>6</w:t>
            </w: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Доля контрактов на осуществление дорожной деятельности в рамках реализации региональной программы, предусматривающей выполнение работ на принципах контракта жизненного цикла - Д</w:t>
            </w:r>
            <w:r w:rsidRPr="00DF433C">
              <w:rPr>
                <w:rFonts w:ascii="Times New Roman" w:hAnsi="Times New Roman"/>
                <w:color w:val="000000"/>
              </w:rPr>
              <w:br/>
            </w:r>
            <w:proofErr w:type="gramStart"/>
            <w:r w:rsidRPr="00DF433C">
              <w:rPr>
                <w:rFonts w:ascii="Times New Roman" w:hAnsi="Times New Roman"/>
                <w:color w:val="000000"/>
              </w:rPr>
              <w:t>Д</w:t>
            </w:r>
            <w:proofErr w:type="gramEnd"/>
            <w:r w:rsidRPr="00DF433C">
              <w:rPr>
                <w:rFonts w:ascii="Times New Roman" w:hAnsi="Times New Roman"/>
                <w:color w:val="000000"/>
              </w:rPr>
              <w:t>=К/О*100</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r>
      <w:tr w:rsidR="00546E64" w:rsidRPr="00DF433C" w:rsidTr="00546E64">
        <w:trPr>
          <w:trHeight w:val="140"/>
        </w:trPr>
        <w:tc>
          <w:tcPr>
            <w:tcW w:w="709" w:type="dxa"/>
            <w:vMerge/>
            <w:vAlign w:val="center"/>
          </w:tcPr>
          <w:p w:rsidR="00546E64" w:rsidRPr="00DF433C" w:rsidRDefault="00546E64" w:rsidP="00546E64">
            <w:pPr>
              <w:spacing w:after="0" w:line="240" w:lineRule="auto"/>
              <w:jc w:val="center"/>
              <w:rPr>
                <w:rFonts w:ascii="Times New Roman" w:hAnsi="Times New Roman"/>
                <w:color w:val="000000"/>
              </w:rPr>
            </w:pP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Общее количество контрактов на осуществление дорожной деятельности в рамках реализации региональной программы - О</w:t>
            </w:r>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ед.</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r>
      <w:tr w:rsidR="00546E64" w:rsidRPr="00DF433C" w:rsidTr="00546E64">
        <w:trPr>
          <w:trHeight w:val="140"/>
        </w:trPr>
        <w:tc>
          <w:tcPr>
            <w:tcW w:w="709" w:type="dxa"/>
            <w:vMerge/>
            <w:vAlign w:val="center"/>
          </w:tcPr>
          <w:p w:rsidR="00546E64" w:rsidRPr="00DF433C" w:rsidRDefault="00546E64" w:rsidP="00546E64">
            <w:pPr>
              <w:spacing w:after="0" w:line="240" w:lineRule="auto"/>
              <w:jc w:val="center"/>
              <w:rPr>
                <w:rFonts w:ascii="Times New Roman" w:hAnsi="Times New Roman"/>
                <w:color w:val="000000"/>
              </w:rPr>
            </w:pPr>
          </w:p>
        </w:tc>
        <w:tc>
          <w:tcPr>
            <w:tcW w:w="2835" w:type="dxa"/>
            <w:shd w:val="clear" w:color="auto" w:fill="auto"/>
            <w:vAlign w:val="center"/>
            <w:hideMark/>
          </w:tcPr>
          <w:p w:rsidR="00546E64" w:rsidRPr="00DF433C" w:rsidRDefault="00546E64" w:rsidP="00546E64">
            <w:pPr>
              <w:spacing w:after="0" w:line="240" w:lineRule="auto"/>
              <w:rPr>
                <w:rFonts w:ascii="Times New Roman" w:hAnsi="Times New Roman"/>
                <w:color w:val="000000"/>
              </w:rPr>
            </w:pPr>
            <w:r w:rsidRPr="00DF433C">
              <w:rPr>
                <w:rFonts w:ascii="Times New Roman" w:hAnsi="Times New Roman"/>
                <w:color w:val="000000"/>
              </w:rPr>
              <w:t xml:space="preserve">Количество контрактов на осуществление дорожной деятельности в рамках реализации региональной программы, предусматривающей выполнение работ на принципах контракта жизненного цикла - </w:t>
            </w:r>
            <w:proofErr w:type="gramStart"/>
            <w:r w:rsidRPr="00DF433C">
              <w:rPr>
                <w:rFonts w:ascii="Times New Roman" w:hAnsi="Times New Roman"/>
                <w:color w:val="000000"/>
              </w:rPr>
              <w:t>К</w:t>
            </w:r>
            <w:proofErr w:type="gramEnd"/>
          </w:p>
        </w:tc>
        <w:tc>
          <w:tcPr>
            <w:tcW w:w="993"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ед.</w:t>
            </w:r>
          </w:p>
        </w:tc>
        <w:tc>
          <w:tcPr>
            <w:tcW w:w="1277" w:type="dxa"/>
            <w:shd w:val="clear" w:color="auto" w:fill="auto"/>
            <w:vAlign w:val="center"/>
            <w:hideMark/>
          </w:tcPr>
          <w:p w:rsidR="00546E64" w:rsidRPr="00877C08" w:rsidRDefault="00546E64" w:rsidP="00546E64">
            <w:pPr>
              <w:spacing w:after="0" w:line="240" w:lineRule="auto"/>
              <w:jc w:val="center"/>
              <w:rPr>
                <w:rFonts w:ascii="Times New Roman" w:hAnsi="Times New Roman"/>
                <w:color w:val="000000"/>
              </w:rPr>
            </w:pPr>
            <w:r w:rsidRPr="00877C08">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hideMark/>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275"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c>
          <w:tcPr>
            <w:tcW w:w="1134" w:type="dxa"/>
            <w:shd w:val="clear" w:color="auto" w:fill="auto"/>
            <w:vAlign w:val="center"/>
          </w:tcPr>
          <w:p w:rsidR="00546E64" w:rsidRPr="00DF433C" w:rsidRDefault="00546E64" w:rsidP="00546E64">
            <w:pPr>
              <w:spacing w:after="0" w:line="240" w:lineRule="auto"/>
              <w:jc w:val="center"/>
              <w:rPr>
                <w:rFonts w:ascii="Times New Roman" w:hAnsi="Times New Roman"/>
                <w:color w:val="000000"/>
              </w:rPr>
            </w:pPr>
            <w:r w:rsidRPr="00DF433C">
              <w:rPr>
                <w:rFonts w:ascii="Times New Roman" w:hAnsi="Times New Roman"/>
                <w:color w:val="000000"/>
              </w:rPr>
              <w:t>0</w:t>
            </w:r>
          </w:p>
        </w:tc>
      </w:tr>
    </w:tbl>
    <w:p w:rsidR="00546E64" w:rsidRDefault="00546E64" w:rsidP="00546E64">
      <w:pPr>
        <w:tabs>
          <w:tab w:val="left" w:pos="1134"/>
        </w:tabs>
        <w:spacing w:after="0" w:line="240" w:lineRule="auto"/>
        <w:ind w:firstLine="709"/>
        <w:jc w:val="both"/>
        <w:rPr>
          <w:rFonts w:ascii="Times New Roman" w:hAnsi="Times New Roman"/>
          <w:bCs/>
          <w:sz w:val="26"/>
          <w:szCs w:val="26"/>
        </w:rPr>
      </w:pPr>
      <w:r w:rsidRPr="00617E55">
        <w:rPr>
          <w:rFonts w:ascii="Times New Roman" w:hAnsi="Times New Roman"/>
          <w:bCs/>
          <w:sz w:val="26"/>
          <w:szCs w:val="26"/>
        </w:rPr>
        <w:t xml:space="preserve">Целевой показатель «Протяженность автомобильных дорог общего пользования местного значения в результате строительства (реконструкции) автомобильных дорог» не достигнут, в связи с отсутствием в 2019 году финансирования данного мероприятия. Остальные целевые показатели реализации муниципальной программы достигнуты в полном объеме на 100%, средства, направленные на реализацию программных мероприятий освоены на 97,88%. </w:t>
      </w:r>
      <w:r w:rsidRPr="00230978">
        <w:rPr>
          <w:rFonts w:ascii="Times New Roman" w:hAnsi="Times New Roman"/>
          <w:sz w:val="26"/>
          <w:szCs w:val="26"/>
        </w:rPr>
        <w:lastRenderedPageBreak/>
        <w:t>З</w:t>
      </w:r>
      <w:r w:rsidRPr="00230978">
        <w:rPr>
          <w:rFonts w:ascii="Times New Roman" w:hAnsi="Times New Roman"/>
          <w:sz w:val="26"/>
          <w:szCs w:val="26"/>
          <w:lang w:eastAsia="ar-SA"/>
        </w:rPr>
        <w:t xml:space="preserve">апланированные мероприятия программы реализованы в полном объеме, </w:t>
      </w:r>
      <w:r>
        <w:rPr>
          <w:rFonts w:ascii="Times New Roman" w:hAnsi="Times New Roman"/>
          <w:sz w:val="26"/>
          <w:szCs w:val="26"/>
          <w:lang w:eastAsia="ar-SA"/>
        </w:rPr>
        <w:t xml:space="preserve">поставленные </w:t>
      </w:r>
      <w:r w:rsidRPr="00230978">
        <w:rPr>
          <w:rFonts w:ascii="Times New Roman" w:hAnsi="Times New Roman"/>
          <w:sz w:val="26"/>
          <w:szCs w:val="26"/>
          <w:lang w:eastAsia="ar-SA"/>
        </w:rPr>
        <w:t>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617E55" w:rsidRDefault="00546E64" w:rsidP="00546E64">
      <w:pPr>
        <w:tabs>
          <w:tab w:val="left" w:pos="1134"/>
        </w:tabs>
        <w:spacing w:after="0" w:line="240" w:lineRule="auto"/>
        <w:ind w:firstLine="709"/>
        <w:jc w:val="both"/>
        <w:rPr>
          <w:rFonts w:ascii="Times New Roman" w:hAnsi="Times New Roman"/>
          <w:bCs/>
          <w:sz w:val="26"/>
          <w:szCs w:val="26"/>
        </w:rPr>
      </w:pPr>
    </w:p>
    <w:p w:rsidR="00546E64" w:rsidRPr="00617E55" w:rsidRDefault="00546E64" w:rsidP="00546E64">
      <w:pPr>
        <w:pStyle w:val="a3"/>
        <w:widowControl w:val="0"/>
        <w:numPr>
          <w:ilvl w:val="0"/>
          <w:numId w:val="16"/>
        </w:numPr>
        <w:tabs>
          <w:tab w:val="left" w:pos="0"/>
          <w:tab w:val="left" w:pos="567"/>
          <w:tab w:val="left" w:pos="851"/>
          <w:tab w:val="left" w:pos="1134"/>
        </w:tabs>
        <w:autoSpaceDE w:val="0"/>
        <w:autoSpaceDN w:val="0"/>
        <w:adjustRightInd w:val="0"/>
        <w:spacing w:after="0" w:line="240" w:lineRule="auto"/>
        <w:ind w:left="0" w:firstLine="709"/>
        <w:jc w:val="both"/>
        <w:rPr>
          <w:rFonts w:ascii="Times New Roman" w:hAnsi="Times New Roman"/>
          <w:sz w:val="26"/>
          <w:szCs w:val="26"/>
        </w:rPr>
      </w:pPr>
      <w:r w:rsidRPr="00617E55">
        <w:rPr>
          <w:rFonts w:ascii="Times New Roman" w:eastAsia="Arial Unicode MS" w:hAnsi="Times New Roman"/>
          <w:b/>
          <w:kern w:val="1"/>
          <w:sz w:val="26"/>
          <w:szCs w:val="26"/>
          <w:lang w:eastAsia="ar-SA"/>
        </w:rPr>
        <w:t xml:space="preserve"> Ход реализации муниципальной программы «Обеспечение жильем молодых семей в 2019 - 2025 годах и на период до 2030 года на территории города Покачи».</w:t>
      </w:r>
    </w:p>
    <w:p w:rsidR="00546E64" w:rsidRPr="00617E55" w:rsidRDefault="00546E64" w:rsidP="00546E64">
      <w:pPr>
        <w:spacing w:after="0" w:line="240" w:lineRule="auto"/>
        <w:ind w:firstLine="709"/>
        <w:jc w:val="both"/>
        <w:rPr>
          <w:rFonts w:ascii="Times New Roman" w:hAnsi="Times New Roman"/>
          <w:bCs/>
          <w:sz w:val="26"/>
          <w:szCs w:val="26"/>
        </w:rPr>
      </w:pPr>
      <w:r w:rsidRPr="00617E55">
        <w:rPr>
          <w:rFonts w:ascii="Times New Roman" w:hAnsi="Times New Roman"/>
          <w:bCs/>
          <w:sz w:val="26"/>
          <w:szCs w:val="26"/>
        </w:rPr>
        <w:t xml:space="preserve">В рамках основного программного мероприятия «предоставление молодым семьям субсидий в виде социальных выплат на приобретение (строительство) жилых помещений в собственность» в 2019 году  была решена основная задача – улучшение жилищных условий молодых семей путем предоставления социальной выплаты в виде субсидии на приобретение жилого помещения или строительство индивидуального жилого дома. </w:t>
      </w:r>
    </w:p>
    <w:p w:rsidR="00546E64" w:rsidRPr="00617E55" w:rsidRDefault="00546E64" w:rsidP="00546E64">
      <w:pPr>
        <w:spacing w:after="0" w:line="240" w:lineRule="auto"/>
        <w:ind w:firstLine="709"/>
        <w:jc w:val="both"/>
        <w:rPr>
          <w:rFonts w:ascii="Times New Roman" w:hAnsi="Times New Roman"/>
          <w:bCs/>
          <w:sz w:val="26"/>
          <w:szCs w:val="26"/>
        </w:rPr>
      </w:pPr>
      <w:r w:rsidRPr="00617E55">
        <w:rPr>
          <w:rFonts w:ascii="Times New Roman" w:hAnsi="Times New Roman"/>
          <w:bCs/>
          <w:sz w:val="26"/>
          <w:szCs w:val="26"/>
        </w:rPr>
        <w:t>Обеспечено 100% достижения показателей результативности: 4 молодые семьи улучшили свои жилищные условия путем получения социальной выплаты в виде субсидии на приобретение жилого помещения или строительство индивидуального жилого дома (в том числе с использованием ипотечных кредитов и займов)</w:t>
      </w:r>
    </w:p>
    <w:p w:rsidR="00546E64" w:rsidRDefault="00546E64" w:rsidP="00546E64">
      <w:pPr>
        <w:widowControl w:val="0"/>
        <w:tabs>
          <w:tab w:val="left" w:pos="0"/>
          <w:tab w:val="left" w:pos="567"/>
          <w:tab w:val="left" w:pos="851"/>
          <w:tab w:val="left" w:pos="1134"/>
        </w:tabs>
        <w:autoSpaceDE w:val="0"/>
        <w:autoSpaceDN w:val="0"/>
        <w:adjustRightInd w:val="0"/>
        <w:spacing w:after="0" w:line="240" w:lineRule="auto"/>
        <w:jc w:val="both"/>
        <w:rPr>
          <w:rFonts w:ascii="Times New Roman" w:hAnsi="Times New Roman"/>
          <w:sz w:val="26"/>
          <w:szCs w:val="26"/>
        </w:rPr>
      </w:pPr>
      <w:r w:rsidRPr="00617E55">
        <w:rPr>
          <w:rFonts w:ascii="Times New Roman" w:hAnsi="Times New Roman"/>
          <w:sz w:val="26"/>
          <w:szCs w:val="26"/>
        </w:rPr>
        <w:tab/>
        <w:t>Исполнение бюджетных обязательств на реализацию программы «Обеспечение жильем молодых семей в 2019 - 2025 годах и на период до 2030 года на территории города Покачи»</w:t>
      </w:r>
      <w:r>
        <w:rPr>
          <w:rFonts w:ascii="Times New Roman" w:hAnsi="Times New Roman"/>
          <w:sz w:val="26"/>
          <w:szCs w:val="26"/>
        </w:rPr>
        <w:t xml:space="preserve"> за 2019 год</w:t>
      </w:r>
      <w:r w:rsidRPr="00617E55">
        <w:rPr>
          <w:rFonts w:ascii="Times New Roman" w:hAnsi="Times New Roman"/>
          <w:sz w:val="26"/>
          <w:szCs w:val="26"/>
        </w:rPr>
        <w:t xml:space="preserve"> представлено в таблице 31.</w:t>
      </w:r>
    </w:p>
    <w:p w:rsidR="00546E64" w:rsidRDefault="00546E64" w:rsidP="00546E64">
      <w:pPr>
        <w:widowControl w:val="0"/>
        <w:tabs>
          <w:tab w:val="left" w:pos="0"/>
          <w:tab w:val="left" w:pos="567"/>
          <w:tab w:val="left" w:pos="851"/>
          <w:tab w:val="left" w:pos="1134"/>
        </w:tabs>
        <w:autoSpaceDE w:val="0"/>
        <w:autoSpaceDN w:val="0"/>
        <w:adjustRightInd w:val="0"/>
        <w:spacing w:after="0" w:line="240" w:lineRule="auto"/>
        <w:jc w:val="both"/>
        <w:rPr>
          <w:rFonts w:ascii="Times New Roman" w:hAnsi="Times New Roman"/>
          <w:sz w:val="26"/>
          <w:szCs w:val="26"/>
        </w:rPr>
      </w:pPr>
    </w:p>
    <w:p w:rsidR="00546E64" w:rsidRPr="00617E55" w:rsidRDefault="00546E64" w:rsidP="00546E64">
      <w:pPr>
        <w:tabs>
          <w:tab w:val="left" w:pos="1134"/>
        </w:tabs>
        <w:spacing w:after="0" w:line="240" w:lineRule="auto"/>
        <w:ind w:firstLine="709"/>
        <w:jc w:val="right"/>
        <w:rPr>
          <w:rFonts w:ascii="Times New Roman" w:hAnsi="Times New Roman"/>
          <w:sz w:val="26"/>
          <w:szCs w:val="26"/>
        </w:rPr>
      </w:pPr>
      <w:r w:rsidRPr="00617E55">
        <w:rPr>
          <w:rFonts w:ascii="Times New Roman" w:hAnsi="Times New Roman"/>
          <w:sz w:val="26"/>
          <w:szCs w:val="26"/>
        </w:rPr>
        <w:t>Таблица 31</w:t>
      </w:r>
    </w:p>
    <w:tbl>
      <w:tblPr>
        <w:tblpPr w:leftFromText="180" w:rightFromText="180" w:vertAnchor="text" w:horzAnchor="margin" w:tblpY="91"/>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842"/>
        <w:gridCol w:w="1843"/>
        <w:gridCol w:w="1560"/>
        <w:gridCol w:w="1559"/>
        <w:gridCol w:w="992"/>
      </w:tblGrid>
      <w:tr w:rsidR="00546E64" w:rsidRPr="00AA273F" w:rsidTr="00546E64">
        <w:trPr>
          <w:trHeight w:val="272"/>
        </w:trPr>
        <w:tc>
          <w:tcPr>
            <w:tcW w:w="2235" w:type="dxa"/>
            <w:vMerge w:val="restart"/>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Основание - нормативный акт об утверждении отчета</w:t>
            </w:r>
          </w:p>
        </w:tc>
        <w:tc>
          <w:tcPr>
            <w:tcW w:w="1842" w:type="dxa"/>
            <w:vMerge w:val="restart"/>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Год исполнения,</w:t>
            </w:r>
          </w:p>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 xml:space="preserve">в </w:t>
            </w:r>
            <w:proofErr w:type="spellStart"/>
            <w:r w:rsidRPr="00AA273F">
              <w:rPr>
                <w:rFonts w:ascii="Times New Roman" w:hAnsi="Times New Roman"/>
              </w:rPr>
              <w:t>т.ч</w:t>
            </w:r>
            <w:proofErr w:type="spellEnd"/>
            <w:r w:rsidRPr="00AA273F">
              <w:rPr>
                <w:rFonts w:ascii="Times New Roman" w:hAnsi="Times New Roman"/>
              </w:rPr>
              <w:t>. по источникам финансирования</w:t>
            </w:r>
          </w:p>
        </w:tc>
        <w:tc>
          <w:tcPr>
            <w:tcW w:w="5954" w:type="dxa"/>
            <w:gridSpan w:val="4"/>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Финансирование, руб.</w:t>
            </w:r>
          </w:p>
        </w:tc>
      </w:tr>
      <w:tr w:rsidR="00546E64" w:rsidRPr="00AA273F" w:rsidTr="00546E64">
        <w:trPr>
          <w:trHeight w:val="565"/>
        </w:trPr>
        <w:tc>
          <w:tcPr>
            <w:tcW w:w="2235" w:type="dxa"/>
            <w:vMerge/>
            <w:shd w:val="clear" w:color="auto" w:fill="auto"/>
            <w:vAlign w:val="center"/>
            <w:hideMark/>
          </w:tcPr>
          <w:p w:rsidR="00546E64" w:rsidRPr="00AA273F" w:rsidRDefault="00546E64" w:rsidP="00546E64">
            <w:pPr>
              <w:spacing w:after="0" w:line="240" w:lineRule="auto"/>
              <w:jc w:val="center"/>
              <w:rPr>
                <w:rFonts w:ascii="Times New Roman" w:hAnsi="Times New Roman"/>
              </w:rPr>
            </w:pPr>
          </w:p>
        </w:tc>
        <w:tc>
          <w:tcPr>
            <w:tcW w:w="1842" w:type="dxa"/>
            <w:vMerge/>
            <w:shd w:val="clear" w:color="auto" w:fill="auto"/>
            <w:vAlign w:val="center"/>
            <w:hideMark/>
          </w:tcPr>
          <w:p w:rsidR="00546E64" w:rsidRPr="00AA273F" w:rsidRDefault="00546E64" w:rsidP="00546E64">
            <w:pPr>
              <w:spacing w:after="0" w:line="240" w:lineRule="auto"/>
              <w:jc w:val="center"/>
              <w:rPr>
                <w:rFonts w:ascii="Times New Roman" w:hAnsi="Times New Roman"/>
              </w:rPr>
            </w:pPr>
          </w:p>
        </w:tc>
        <w:tc>
          <w:tcPr>
            <w:tcW w:w="1843"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План первоначальный</w:t>
            </w:r>
          </w:p>
        </w:tc>
        <w:tc>
          <w:tcPr>
            <w:tcW w:w="1560"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План уточненный</w:t>
            </w:r>
          </w:p>
        </w:tc>
        <w:tc>
          <w:tcPr>
            <w:tcW w:w="1559"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Фактическое исполнение</w:t>
            </w:r>
          </w:p>
        </w:tc>
        <w:tc>
          <w:tcPr>
            <w:tcW w:w="992"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 исполнения</w:t>
            </w:r>
          </w:p>
        </w:tc>
      </w:tr>
      <w:tr w:rsidR="00546E64" w:rsidRPr="00AA273F" w:rsidTr="00546E64">
        <w:trPr>
          <w:trHeight w:val="166"/>
        </w:trPr>
        <w:tc>
          <w:tcPr>
            <w:tcW w:w="2235"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w:t>
            </w:r>
          </w:p>
        </w:tc>
        <w:tc>
          <w:tcPr>
            <w:tcW w:w="1842"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2</w:t>
            </w:r>
          </w:p>
        </w:tc>
        <w:tc>
          <w:tcPr>
            <w:tcW w:w="1843"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3</w:t>
            </w:r>
          </w:p>
        </w:tc>
        <w:tc>
          <w:tcPr>
            <w:tcW w:w="1560"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4</w:t>
            </w:r>
          </w:p>
        </w:tc>
        <w:tc>
          <w:tcPr>
            <w:tcW w:w="1559"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5</w:t>
            </w:r>
          </w:p>
        </w:tc>
        <w:tc>
          <w:tcPr>
            <w:tcW w:w="992" w:type="dxa"/>
            <w:shd w:val="clear" w:color="auto" w:fill="auto"/>
            <w:vAlign w:val="center"/>
            <w:hideMark/>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6</w:t>
            </w:r>
          </w:p>
        </w:tc>
      </w:tr>
      <w:tr w:rsidR="00546E64" w:rsidRPr="00AA273F" w:rsidTr="00546E64">
        <w:trPr>
          <w:trHeight w:val="166"/>
        </w:trPr>
        <w:tc>
          <w:tcPr>
            <w:tcW w:w="2235" w:type="dxa"/>
            <w:vMerge w:val="restart"/>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Постановление администрации города от</w:t>
            </w:r>
            <w:r>
              <w:rPr>
                <w:rFonts w:ascii="Times New Roman" w:hAnsi="Times New Roman"/>
              </w:rPr>
              <w:t xml:space="preserve"> 14.02.2020 №127</w:t>
            </w:r>
          </w:p>
        </w:tc>
        <w:tc>
          <w:tcPr>
            <w:tcW w:w="1842" w:type="dxa"/>
            <w:shd w:val="clear" w:color="auto" w:fill="auto"/>
            <w:vAlign w:val="center"/>
          </w:tcPr>
          <w:p w:rsidR="00546E64" w:rsidRPr="00AA273F" w:rsidRDefault="00546E64" w:rsidP="00546E64">
            <w:pPr>
              <w:spacing w:after="0" w:line="240" w:lineRule="auto"/>
              <w:jc w:val="center"/>
              <w:rPr>
                <w:rFonts w:ascii="Times New Roman" w:hAnsi="Times New Roman"/>
                <w:bCs/>
                <w:color w:val="000000"/>
              </w:rPr>
            </w:pPr>
            <w:r w:rsidRPr="00AA273F">
              <w:rPr>
                <w:rFonts w:ascii="Times New Roman" w:hAnsi="Times New Roman"/>
                <w:color w:val="000000"/>
              </w:rPr>
              <w:t>2019</w:t>
            </w:r>
            <w:r>
              <w:rPr>
                <w:rFonts w:ascii="Times New Roman" w:hAnsi="Times New Roman"/>
                <w:color w:val="000000"/>
              </w:rPr>
              <w:t xml:space="preserve"> всего</w:t>
            </w:r>
          </w:p>
        </w:tc>
        <w:tc>
          <w:tcPr>
            <w:tcW w:w="1843" w:type="dxa"/>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3 833 951,10</w:t>
            </w:r>
          </w:p>
        </w:tc>
        <w:tc>
          <w:tcPr>
            <w:tcW w:w="1560" w:type="dxa"/>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3 833 951,10</w:t>
            </w:r>
          </w:p>
        </w:tc>
        <w:tc>
          <w:tcPr>
            <w:tcW w:w="1559" w:type="dxa"/>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3 833 951,10</w:t>
            </w:r>
          </w:p>
        </w:tc>
        <w:tc>
          <w:tcPr>
            <w:tcW w:w="992" w:type="dxa"/>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100</w:t>
            </w:r>
          </w:p>
        </w:tc>
      </w:tr>
      <w:tr w:rsidR="00546E64" w:rsidRPr="00AA273F" w:rsidTr="00546E64">
        <w:trPr>
          <w:trHeight w:val="677"/>
        </w:trPr>
        <w:tc>
          <w:tcPr>
            <w:tcW w:w="2235" w:type="dxa"/>
            <w:vMerge/>
            <w:shd w:val="clear" w:color="auto" w:fill="auto"/>
            <w:vAlign w:val="center"/>
          </w:tcPr>
          <w:p w:rsidR="00546E64" w:rsidRPr="00AA273F" w:rsidRDefault="00546E64" w:rsidP="00546E64">
            <w:pPr>
              <w:spacing w:after="0" w:line="240" w:lineRule="auto"/>
              <w:jc w:val="center"/>
              <w:rPr>
                <w:rFonts w:ascii="Times New Roman" w:hAnsi="Times New Roman"/>
              </w:rPr>
            </w:pPr>
          </w:p>
        </w:tc>
        <w:tc>
          <w:tcPr>
            <w:tcW w:w="1842"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color w:val="000000"/>
              </w:rPr>
            </w:pPr>
            <w:r w:rsidRPr="00AA273F">
              <w:rPr>
                <w:rFonts w:ascii="Times New Roman" w:hAnsi="Times New Roman"/>
              </w:rPr>
              <w:t>федеральный</w:t>
            </w:r>
            <w:r w:rsidRPr="00AA273F">
              <w:rPr>
                <w:rFonts w:ascii="Times New Roman" w:hAnsi="Times New Roman"/>
                <w:color w:val="000000"/>
              </w:rPr>
              <w:t xml:space="preserve"> бюджет</w:t>
            </w:r>
          </w:p>
        </w:tc>
        <w:tc>
          <w:tcPr>
            <w:tcW w:w="1843"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180 377,70</w:t>
            </w:r>
          </w:p>
        </w:tc>
        <w:tc>
          <w:tcPr>
            <w:tcW w:w="1560"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180 377,70</w:t>
            </w:r>
          </w:p>
        </w:tc>
        <w:tc>
          <w:tcPr>
            <w:tcW w:w="1559"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180 377,70</w:t>
            </w:r>
          </w:p>
        </w:tc>
        <w:tc>
          <w:tcPr>
            <w:tcW w:w="992"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100</w:t>
            </w:r>
          </w:p>
        </w:tc>
      </w:tr>
      <w:tr w:rsidR="00546E64" w:rsidRPr="00AA273F" w:rsidTr="00546E64">
        <w:trPr>
          <w:trHeight w:val="268"/>
        </w:trPr>
        <w:tc>
          <w:tcPr>
            <w:tcW w:w="2235" w:type="dxa"/>
            <w:vMerge/>
            <w:shd w:val="clear" w:color="auto" w:fill="auto"/>
            <w:vAlign w:val="center"/>
          </w:tcPr>
          <w:p w:rsidR="00546E64" w:rsidRPr="00AA273F" w:rsidRDefault="00546E64" w:rsidP="00546E64">
            <w:pPr>
              <w:spacing w:after="0" w:line="240" w:lineRule="auto"/>
              <w:jc w:val="center"/>
              <w:rPr>
                <w:rFonts w:ascii="Times New Roman" w:hAnsi="Times New Roman"/>
              </w:rPr>
            </w:pPr>
          </w:p>
        </w:tc>
        <w:tc>
          <w:tcPr>
            <w:tcW w:w="1842"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color w:val="000000"/>
              </w:rPr>
            </w:pPr>
            <w:r w:rsidRPr="00AA273F">
              <w:rPr>
                <w:rFonts w:ascii="Times New Roman" w:hAnsi="Times New Roman"/>
                <w:color w:val="000000"/>
              </w:rPr>
              <w:t xml:space="preserve">бюджет </w:t>
            </w:r>
            <w:r w:rsidRPr="00AA273F">
              <w:rPr>
                <w:rFonts w:ascii="Times New Roman" w:hAnsi="Times New Roman"/>
              </w:rPr>
              <w:t>автономного</w:t>
            </w:r>
            <w:r w:rsidRPr="00AA273F">
              <w:rPr>
                <w:rFonts w:ascii="Times New Roman" w:hAnsi="Times New Roman"/>
                <w:color w:val="000000"/>
              </w:rPr>
              <w:t xml:space="preserve"> округа</w:t>
            </w:r>
          </w:p>
        </w:tc>
        <w:tc>
          <w:tcPr>
            <w:tcW w:w="1843"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3 461 875,85</w:t>
            </w:r>
          </w:p>
        </w:tc>
        <w:tc>
          <w:tcPr>
            <w:tcW w:w="1560"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3 461 875,85</w:t>
            </w:r>
          </w:p>
        </w:tc>
        <w:tc>
          <w:tcPr>
            <w:tcW w:w="1559"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3 461 875,85</w:t>
            </w:r>
          </w:p>
        </w:tc>
        <w:tc>
          <w:tcPr>
            <w:tcW w:w="992" w:type="dxa"/>
            <w:tcBorders>
              <w:bottom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100</w:t>
            </w:r>
          </w:p>
        </w:tc>
      </w:tr>
      <w:tr w:rsidR="00546E64" w:rsidRPr="00AA273F" w:rsidTr="00546E64">
        <w:trPr>
          <w:trHeight w:val="403"/>
        </w:trPr>
        <w:tc>
          <w:tcPr>
            <w:tcW w:w="2235" w:type="dxa"/>
            <w:vMerge/>
            <w:shd w:val="clear" w:color="auto" w:fill="auto"/>
            <w:vAlign w:val="center"/>
          </w:tcPr>
          <w:p w:rsidR="00546E64" w:rsidRPr="00AA273F" w:rsidRDefault="00546E64" w:rsidP="00546E64">
            <w:pPr>
              <w:spacing w:after="0" w:line="240" w:lineRule="auto"/>
              <w:jc w:val="center"/>
              <w:rPr>
                <w:rFonts w:ascii="Times New Roman" w:hAnsi="Times New Roman"/>
              </w:rPr>
            </w:pPr>
          </w:p>
        </w:tc>
        <w:tc>
          <w:tcPr>
            <w:tcW w:w="1842" w:type="dxa"/>
            <w:tcBorders>
              <w:top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color w:val="000000"/>
              </w:rPr>
            </w:pPr>
            <w:r w:rsidRPr="00AA273F">
              <w:rPr>
                <w:rFonts w:ascii="Times New Roman" w:hAnsi="Times New Roman"/>
              </w:rPr>
              <w:t>местный</w:t>
            </w:r>
            <w:r w:rsidRPr="00AA273F">
              <w:rPr>
                <w:rFonts w:ascii="Times New Roman" w:hAnsi="Times New Roman"/>
                <w:color w:val="000000"/>
              </w:rPr>
              <w:t xml:space="preserve"> бюджет</w:t>
            </w:r>
          </w:p>
        </w:tc>
        <w:tc>
          <w:tcPr>
            <w:tcW w:w="1843" w:type="dxa"/>
            <w:tcBorders>
              <w:top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191 697,55</w:t>
            </w:r>
          </w:p>
        </w:tc>
        <w:tc>
          <w:tcPr>
            <w:tcW w:w="1560" w:type="dxa"/>
            <w:tcBorders>
              <w:top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191 697,55</w:t>
            </w:r>
          </w:p>
        </w:tc>
        <w:tc>
          <w:tcPr>
            <w:tcW w:w="1559" w:type="dxa"/>
            <w:tcBorders>
              <w:top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191 697,55</w:t>
            </w:r>
          </w:p>
        </w:tc>
        <w:tc>
          <w:tcPr>
            <w:tcW w:w="992" w:type="dxa"/>
            <w:tcBorders>
              <w:top w:val="single" w:sz="4" w:space="0" w:color="auto"/>
            </w:tcBorders>
            <w:shd w:val="clear" w:color="auto" w:fill="auto"/>
            <w:vAlign w:val="center"/>
          </w:tcPr>
          <w:p w:rsidR="00546E64" w:rsidRPr="00AA273F" w:rsidRDefault="00546E64" w:rsidP="00546E64">
            <w:pPr>
              <w:spacing w:after="0" w:line="240" w:lineRule="auto"/>
              <w:jc w:val="center"/>
              <w:rPr>
                <w:rFonts w:ascii="Times New Roman" w:hAnsi="Times New Roman"/>
              </w:rPr>
            </w:pPr>
            <w:r w:rsidRPr="00AA273F">
              <w:rPr>
                <w:rFonts w:ascii="Times New Roman" w:hAnsi="Times New Roman"/>
              </w:rPr>
              <w:t>100</w:t>
            </w:r>
          </w:p>
        </w:tc>
      </w:tr>
    </w:tbl>
    <w:p w:rsidR="00546E64" w:rsidRPr="00D21C8B" w:rsidRDefault="00546E64" w:rsidP="00546E64">
      <w:pPr>
        <w:tabs>
          <w:tab w:val="left" w:pos="993"/>
        </w:tabs>
        <w:spacing w:after="0" w:line="240" w:lineRule="auto"/>
        <w:ind w:firstLine="567"/>
        <w:jc w:val="both"/>
        <w:rPr>
          <w:rFonts w:ascii="Times New Roman" w:hAnsi="Times New Roman"/>
          <w:sz w:val="26"/>
          <w:szCs w:val="26"/>
        </w:rPr>
      </w:pPr>
      <w:r w:rsidRPr="00D21C8B">
        <w:rPr>
          <w:rFonts w:ascii="Times New Roman" w:hAnsi="Times New Roman"/>
          <w:sz w:val="26"/>
          <w:szCs w:val="26"/>
        </w:rPr>
        <w:t>Достижение основных целевых показателей реализации программы представлено в таблице 32.</w:t>
      </w:r>
    </w:p>
    <w:p w:rsidR="00546E64" w:rsidRPr="00D21C8B" w:rsidRDefault="00546E64" w:rsidP="00546E64">
      <w:pPr>
        <w:tabs>
          <w:tab w:val="left" w:pos="993"/>
        </w:tabs>
        <w:spacing w:after="0" w:line="240" w:lineRule="auto"/>
        <w:ind w:firstLine="567"/>
        <w:jc w:val="right"/>
        <w:rPr>
          <w:rFonts w:ascii="Times New Roman" w:hAnsi="Times New Roman"/>
          <w:sz w:val="26"/>
          <w:szCs w:val="26"/>
        </w:rPr>
      </w:pPr>
      <w:r w:rsidRPr="00D21C8B">
        <w:rPr>
          <w:rFonts w:ascii="Times New Roman" w:hAnsi="Times New Roman"/>
          <w:sz w:val="26"/>
          <w:szCs w:val="26"/>
        </w:rPr>
        <w:t>Таблица 32</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694"/>
        <w:gridCol w:w="850"/>
        <w:gridCol w:w="1276"/>
        <w:gridCol w:w="1276"/>
        <w:gridCol w:w="1275"/>
        <w:gridCol w:w="993"/>
        <w:gridCol w:w="1134"/>
      </w:tblGrid>
      <w:tr w:rsidR="00546E64" w:rsidRPr="00D21C8B" w:rsidTr="00546E64">
        <w:trPr>
          <w:trHeight w:val="449"/>
        </w:trPr>
        <w:tc>
          <w:tcPr>
            <w:tcW w:w="709" w:type="dxa"/>
            <w:vMerge w:val="restart"/>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 xml:space="preserve">№ </w:t>
            </w:r>
            <w:proofErr w:type="gramStart"/>
            <w:r w:rsidRPr="00D21C8B">
              <w:rPr>
                <w:rFonts w:ascii="Times New Roman" w:hAnsi="Times New Roman"/>
              </w:rPr>
              <w:t>п</w:t>
            </w:r>
            <w:proofErr w:type="gramEnd"/>
            <w:r w:rsidRPr="00D21C8B">
              <w:rPr>
                <w:rFonts w:ascii="Times New Roman" w:hAnsi="Times New Roman"/>
              </w:rPr>
              <w:t>/п</w:t>
            </w:r>
          </w:p>
        </w:tc>
        <w:tc>
          <w:tcPr>
            <w:tcW w:w="2694" w:type="dxa"/>
            <w:vMerge w:val="restart"/>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Наименование целевого показателя и индикатора</w:t>
            </w:r>
          </w:p>
        </w:tc>
        <w:tc>
          <w:tcPr>
            <w:tcW w:w="850" w:type="dxa"/>
            <w:vMerge w:val="restart"/>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Единица измерения</w:t>
            </w:r>
          </w:p>
        </w:tc>
        <w:tc>
          <w:tcPr>
            <w:tcW w:w="1276" w:type="dxa"/>
            <w:vMerge w:val="restart"/>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Базовое значение показателя на начало реализации программы</w:t>
            </w:r>
          </w:p>
        </w:tc>
        <w:tc>
          <w:tcPr>
            <w:tcW w:w="2551" w:type="dxa"/>
            <w:gridSpan w:val="2"/>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Результат реализации     программы</w:t>
            </w:r>
          </w:p>
        </w:tc>
        <w:tc>
          <w:tcPr>
            <w:tcW w:w="2127" w:type="dxa"/>
            <w:gridSpan w:val="2"/>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Отклонение</w:t>
            </w:r>
          </w:p>
        </w:tc>
      </w:tr>
      <w:tr w:rsidR="00546E64" w:rsidRPr="00D21C8B" w:rsidTr="00546E64">
        <w:trPr>
          <w:trHeight w:val="1499"/>
        </w:trPr>
        <w:tc>
          <w:tcPr>
            <w:tcW w:w="709" w:type="dxa"/>
            <w:vMerge/>
            <w:vAlign w:val="center"/>
          </w:tcPr>
          <w:p w:rsidR="00546E64" w:rsidRPr="00D21C8B" w:rsidRDefault="00546E64" w:rsidP="00546E64">
            <w:pPr>
              <w:spacing w:after="0" w:line="240" w:lineRule="auto"/>
              <w:jc w:val="center"/>
              <w:rPr>
                <w:rFonts w:ascii="Times New Roman" w:hAnsi="Times New Roman"/>
              </w:rPr>
            </w:pPr>
          </w:p>
        </w:tc>
        <w:tc>
          <w:tcPr>
            <w:tcW w:w="2694" w:type="dxa"/>
            <w:vMerge/>
            <w:vAlign w:val="center"/>
            <w:hideMark/>
          </w:tcPr>
          <w:p w:rsidR="00546E64" w:rsidRPr="00D21C8B" w:rsidRDefault="00546E64" w:rsidP="00546E64">
            <w:pPr>
              <w:spacing w:after="0" w:line="240" w:lineRule="auto"/>
              <w:jc w:val="center"/>
              <w:rPr>
                <w:rFonts w:ascii="Times New Roman" w:hAnsi="Times New Roman"/>
              </w:rPr>
            </w:pPr>
          </w:p>
        </w:tc>
        <w:tc>
          <w:tcPr>
            <w:tcW w:w="850" w:type="dxa"/>
            <w:vMerge/>
            <w:vAlign w:val="center"/>
            <w:hideMark/>
          </w:tcPr>
          <w:p w:rsidR="00546E64" w:rsidRPr="00D21C8B" w:rsidRDefault="00546E64" w:rsidP="00546E64">
            <w:pPr>
              <w:spacing w:after="0" w:line="240" w:lineRule="auto"/>
              <w:jc w:val="center"/>
              <w:rPr>
                <w:rFonts w:ascii="Times New Roman" w:hAnsi="Times New Roman"/>
              </w:rPr>
            </w:pPr>
          </w:p>
        </w:tc>
        <w:tc>
          <w:tcPr>
            <w:tcW w:w="1276" w:type="dxa"/>
            <w:vMerge/>
            <w:shd w:val="clear" w:color="auto" w:fill="auto"/>
            <w:vAlign w:val="center"/>
            <w:hideMark/>
          </w:tcPr>
          <w:p w:rsidR="00546E64" w:rsidRPr="00D21C8B" w:rsidRDefault="00546E64" w:rsidP="00546E64">
            <w:pPr>
              <w:spacing w:after="0" w:line="240" w:lineRule="auto"/>
              <w:jc w:val="center"/>
              <w:rPr>
                <w:rFonts w:ascii="Times New Roman" w:hAnsi="Times New Roman"/>
              </w:rPr>
            </w:pPr>
          </w:p>
        </w:tc>
        <w:tc>
          <w:tcPr>
            <w:tcW w:w="1276"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плановое значение показателя</w:t>
            </w:r>
          </w:p>
        </w:tc>
        <w:tc>
          <w:tcPr>
            <w:tcW w:w="1275"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фактическое значение показателей</w:t>
            </w:r>
          </w:p>
        </w:tc>
        <w:tc>
          <w:tcPr>
            <w:tcW w:w="993"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Pr>
                <w:rFonts w:ascii="Times New Roman" w:hAnsi="Times New Roman"/>
              </w:rPr>
              <w:t xml:space="preserve">абсолютное значение </w:t>
            </w:r>
            <w:r>
              <w:rPr>
                <w:rFonts w:ascii="Times New Roman" w:hAnsi="Times New Roman"/>
              </w:rPr>
              <w:br/>
              <w:t>(7=6-5)</w:t>
            </w:r>
          </w:p>
        </w:tc>
        <w:tc>
          <w:tcPr>
            <w:tcW w:w="1134"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относительное значение (</w:t>
            </w:r>
            <w:r>
              <w:rPr>
                <w:rFonts w:ascii="Times New Roman" w:hAnsi="Times New Roman"/>
              </w:rPr>
              <w:t>8=6/5</w:t>
            </w:r>
            <w:r w:rsidRPr="00D21C8B">
              <w:rPr>
                <w:rFonts w:ascii="Times New Roman" w:hAnsi="Times New Roman"/>
              </w:rPr>
              <w:t>*100%)</w:t>
            </w:r>
          </w:p>
        </w:tc>
      </w:tr>
      <w:tr w:rsidR="00546E64" w:rsidRPr="00D21C8B" w:rsidTr="00546E64">
        <w:trPr>
          <w:trHeight w:val="140"/>
        </w:trPr>
        <w:tc>
          <w:tcPr>
            <w:tcW w:w="709" w:type="dxa"/>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1</w:t>
            </w:r>
          </w:p>
        </w:tc>
        <w:tc>
          <w:tcPr>
            <w:tcW w:w="2694"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2</w:t>
            </w:r>
          </w:p>
        </w:tc>
        <w:tc>
          <w:tcPr>
            <w:tcW w:w="850"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3</w:t>
            </w:r>
          </w:p>
        </w:tc>
        <w:tc>
          <w:tcPr>
            <w:tcW w:w="1276"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4</w:t>
            </w:r>
          </w:p>
        </w:tc>
        <w:tc>
          <w:tcPr>
            <w:tcW w:w="1276"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5</w:t>
            </w:r>
          </w:p>
        </w:tc>
        <w:tc>
          <w:tcPr>
            <w:tcW w:w="1275" w:type="dxa"/>
            <w:shd w:val="clear" w:color="auto" w:fill="auto"/>
            <w:vAlign w:val="center"/>
            <w:hideMark/>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6</w:t>
            </w:r>
          </w:p>
        </w:tc>
        <w:tc>
          <w:tcPr>
            <w:tcW w:w="993" w:type="dxa"/>
            <w:shd w:val="clear" w:color="auto" w:fill="auto"/>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7</w:t>
            </w:r>
          </w:p>
        </w:tc>
        <w:tc>
          <w:tcPr>
            <w:tcW w:w="1134" w:type="dxa"/>
            <w:shd w:val="clear" w:color="auto" w:fill="auto"/>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8</w:t>
            </w:r>
          </w:p>
        </w:tc>
      </w:tr>
      <w:tr w:rsidR="00546E64" w:rsidRPr="00D21C8B" w:rsidTr="00546E64">
        <w:trPr>
          <w:trHeight w:val="140"/>
        </w:trPr>
        <w:tc>
          <w:tcPr>
            <w:tcW w:w="709" w:type="dxa"/>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1</w:t>
            </w:r>
          </w:p>
        </w:tc>
        <w:tc>
          <w:tcPr>
            <w:tcW w:w="2694" w:type="dxa"/>
            <w:shd w:val="clear" w:color="auto" w:fill="auto"/>
            <w:vAlign w:val="center"/>
          </w:tcPr>
          <w:p w:rsidR="00546E64" w:rsidRPr="00D21C8B" w:rsidRDefault="00546E64" w:rsidP="00546E64">
            <w:pPr>
              <w:spacing w:after="0" w:line="240" w:lineRule="auto"/>
              <w:rPr>
                <w:rFonts w:ascii="Times New Roman" w:hAnsi="Times New Roman"/>
              </w:rPr>
            </w:pPr>
            <w:r w:rsidRPr="00D21C8B">
              <w:rPr>
                <w:rFonts w:ascii="Times New Roman" w:hAnsi="Times New Roman"/>
              </w:rPr>
              <w:t>Количество семей, улучшивших жилищные условия</w:t>
            </w:r>
          </w:p>
        </w:tc>
        <w:tc>
          <w:tcPr>
            <w:tcW w:w="850" w:type="dxa"/>
            <w:shd w:val="clear" w:color="auto" w:fill="auto"/>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семья</w:t>
            </w:r>
          </w:p>
        </w:tc>
        <w:tc>
          <w:tcPr>
            <w:tcW w:w="1276" w:type="dxa"/>
            <w:shd w:val="clear" w:color="auto" w:fill="auto"/>
            <w:vAlign w:val="center"/>
          </w:tcPr>
          <w:p w:rsidR="00546E64" w:rsidRPr="00D21C8B" w:rsidRDefault="00546E64" w:rsidP="00546E64">
            <w:pPr>
              <w:spacing w:after="0" w:line="240" w:lineRule="auto"/>
              <w:jc w:val="center"/>
              <w:rPr>
                <w:rFonts w:ascii="Times New Roman" w:hAnsi="Times New Roman"/>
              </w:rPr>
            </w:pPr>
            <w:r>
              <w:rPr>
                <w:rFonts w:ascii="Times New Roman" w:hAnsi="Times New Roman"/>
              </w:rPr>
              <w:t>0</w:t>
            </w:r>
          </w:p>
        </w:tc>
        <w:tc>
          <w:tcPr>
            <w:tcW w:w="1276" w:type="dxa"/>
            <w:shd w:val="clear" w:color="auto" w:fill="auto"/>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4</w:t>
            </w:r>
          </w:p>
        </w:tc>
        <w:tc>
          <w:tcPr>
            <w:tcW w:w="1275" w:type="dxa"/>
            <w:shd w:val="clear" w:color="auto" w:fill="auto"/>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4</w:t>
            </w:r>
          </w:p>
        </w:tc>
        <w:tc>
          <w:tcPr>
            <w:tcW w:w="993" w:type="dxa"/>
            <w:shd w:val="clear" w:color="auto" w:fill="auto"/>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0</w:t>
            </w:r>
          </w:p>
        </w:tc>
        <w:tc>
          <w:tcPr>
            <w:tcW w:w="1134" w:type="dxa"/>
            <w:shd w:val="clear" w:color="auto" w:fill="auto"/>
            <w:vAlign w:val="center"/>
          </w:tcPr>
          <w:p w:rsidR="00546E64" w:rsidRPr="00D21C8B" w:rsidRDefault="00546E64" w:rsidP="00546E64">
            <w:pPr>
              <w:spacing w:after="0" w:line="240" w:lineRule="auto"/>
              <w:jc w:val="center"/>
              <w:rPr>
                <w:rFonts w:ascii="Times New Roman" w:hAnsi="Times New Roman"/>
              </w:rPr>
            </w:pPr>
            <w:r w:rsidRPr="00D21C8B">
              <w:rPr>
                <w:rFonts w:ascii="Times New Roman" w:hAnsi="Times New Roman"/>
              </w:rPr>
              <w:t>100</w:t>
            </w:r>
          </w:p>
        </w:tc>
      </w:tr>
    </w:tbl>
    <w:p w:rsidR="00546E64" w:rsidRPr="003E3501" w:rsidRDefault="00546E64" w:rsidP="00546E64">
      <w:pPr>
        <w:tabs>
          <w:tab w:val="left" w:pos="993"/>
        </w:tabs>
        <w:spacing w:after="0" w:line="240" w:lineRule="auto"/>
        <w:ind w:firstLine="567"/>
        <w:jc w:val="both"/>
        <w:rPr>
          <w:rFonts w:ascii="Times New Roman" w:hAnsi="Times New Roman"/>
          <w:sz w:val="26"/>
          <w:szCs w:val="26"/>
        </w:rPr>
      </w:pPr>
      <w:r w:rsidRPr="003E3501">
        <w:rPr>
          <w:rFonts w:ascii="Times New Roman" w:hAnsi="Times New Roman"/>
          <w:sz w:val="26"/>
          <w:szCs w:val="26"/>
        </w:rPr>
        <w:t xml:space="preserve">По итогам реализации муниципальной программы в 2019 году целевые показатели достигнуты на 100%, средства, направленные на реализацию программных мероприятий освоены на 100%. Проблемы при реализации </w:t>
      </w:r>
      <w:r w:rsidRPr="003E3501">
        <w:rPr>
          <w:rFonts w:ascii="Times New Roman" w:hAnsi="Times New Roman"/>
          <w:sz w:val="26"/>
          <w:szCs w:val="26"/>
        </w:rPr>
        <w:lastRenderedPageBreak/>
        <w:t>муниципальной программы отсутствуют.</w:t>
      </w:r>
      <w:r>
        <w:rPr>
          <w:rFonts w:ascii="Times New Roman" w:hAnsi="Times New Roman"/>
          <w:sz w:val="26"/>
          <w:szCs w:val="26"/>
        </w:rPr>
        <w:t xml:space="preserve"> </w:t>
      </w:r>
      <w:r w:rsidRPr="00230978">
        <w:rPr>
          <w:rFonts w:ascii="Times New Roman" w:hAnsi="Times New Roman"/>
          <w:sz w:val="26"/>
          <w:szCs w:val="26"/>
        </w:rPr>
        <w:t>З</w:t>
      </w:r>
      <w:r w:rsidRPr="00230978">
        <w:rPr>
          <w:rFonts w:ascii="Times New Roman" w:hAnsi="Times New Roman"/>
          <w:sz w:val="26"/>
          <w:szCs w:val="26"/>
          <w:lang w:eastAsia="ar-SA"/>
        </w:rPr>
        <w:t xml:space="preserve">апланированные мероприятия программы реализованы в полном объеме, </w:t>
      </w:r>
      <w:r>
        <w:rPr>
          <w:rFonts w:ascii="Times New Roman" w:hAnsi="Times New Roman"/>
          <w:sz w:val="26"/>
          <w:szCs w:val="26"/>
          <w:lang w:eastAsia="ar-SA"/>
        </w:rPr>
        <w:t xml:space="preserve">поставленные </w:t>
      </w:r>
      <w:r w:rsidRPr="00230978">
        <w:rPr>
          <w:rFonts w:ascii="Times New Roman" w:hAnsi="Times New Roman"/>
          <w:sz w:val="26"/>
          <w:szCs w:val="26"/>
          <w:lang w:eastAsia="ar-SA"/>
        </w:rPr>
        <w:t>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3E3501" w:rsidRDefault="00546E64" w:rsidP="00546E64">
      <w:pPr>
        <w:tabs>
          <w:tab w:val="left" w:pos="993"/>
        </w:tabs>
        <w:spacing w:after="0" w:line="240" w:lineRule="auto"/>
        <w:ind w:firstLine="567"/>
        <w:jc w:val="both"/>
        <w:rPr>
          <w:rFonts w:ascii="Times New Roman" w:hAnsi="Times New Roman"/>
          <w:sz w:val="26"/>
          <w:szCs w:val="26"/>
        </w:rPr>
      </w:pPr>
    </w:p>
    <w:p w:rsidR="00546E64" w:rsidRPr="003E3501" w:rsidRDefault="00546E64" w:rsidP="00546E64">
      <w:pPr>
        <w:pStyle w:val="a3"/>
        <w:widowControl w:val="0"/>
        <w:numPr>
          <w:ilvl w:val="0"/>
          <w:numId w:val="16"/>
        </w:numPr>
        <w:tabs>
          <w:tab w:val="left" w:pos="-142"/>
          <w:tab w:val="left" w:pos="567"/>
          <w:tab w:val="left" w:pos="993"/>
        </w:tabs>
        <w:autoSpaceDE w:val="0"/>
        <w:autoSpaceDN w:val="0"/>
        <w:adjustRightInd w:val="0"/>
        <w:spacing w:after="0" w:line="240" w:lineRule="auto"/>
        <w:ind w:left="142" w:firstLine="425"/>
        <w:jc w:val="both"/>
        <w:rPr>
          <w:rFonts w:ascii="Times New Roman" w:hAnsi="Times New Roman"/>
          <w:sz w:val="26"/>
          <w:szCs w:val="26"/>
        </w:rPr>
      </w:pPr>
      <w:r w:rsidRPr="003E3501">
        <w:rPr>
          <w:rFonts w:ascii="Times New Roman" w:hAnsi="Times New Roman"/>
          <w:b/>
          <w:sz w:val="26"/>
          <w:szCs w:val="26"/>
        </w:rPr>
        <w:t xml:space="preserve"> Ход реализации муниципальной программы «Обеспечение условий для развития физической культуры, школьного спорта и массового спорта в городе Покачи на 2019-2025 годы и плановый период до 2030 года».</w:t>
      </w:r>
    </w:p>
    <w:p w:rsidR="00546E64" w:rsidRPr="003E3501" w:rsidRDefault="00546E64" w:rsidP="00546E64">
      <w:pPr>
        <w:tabs>
          <w:tab w:val="left" w:pos="993"/>
        </w:tabs>
        <w:autoSpaceDE w:val="0"/>
        <w:autoSpaceDN w:val="0"/>
        <w:adjustRightInd w:val="0"/>
        <w:spacing w:after="0" w:line="240" w:lineRule="auto"/>
        <w:ind w:firstLine="567"/>
        <w:jc w:val="both"/>
        <w:rPr>
          <w:rFonts w:ascii="Times New Roman" w:eastAsia="Calibri" w:hAnsi="Times New Roman"/>
          <w:sz w:val="26"/>
          <w:szCs w:val="26"/>
          <w:lang w:eastAsia="en-US"/>
        </w:rPr>
      </w:pPr>
      <w:r w:rsidRPr="003E3501">
        <w:rPr>
          <w:rFonts w:ascii="Times New Roman" w:hAnsi="Times New Roman"/>
          <w:sz w:val="26"/>
          <w:szCs w:val="26"/>
        </w:rPr>
        <w:t>Муниципальной программой определены цели по созданию условий для всех категорий населения города, по удовлетворению потребности в физическом развитии и по увеличению объема и повышения качества предоставляемых услуг в сфере физической культуры, школьного спорта и массового спорта</w:t>
      </w:r>
      <w:r w:rsidRPr="003E3501">
        <w:rPr>
          <w:rFonts w:ascii="Times New Roman" w:eastAsia="Calibri" w:hAnsi="Times New Roman"/>
          <w:sz w:val="26"/>
          <w:szCs w:val="26"/>
          <w:lang w:eastAsia="en-US"/>
        </w:rPr>
        <w:t>.</w:t>
      </w:r>
    </w:p>
    <w:p w:rsidR="00546E64" w:rsidRPr="003E3501" w:rsidRDefault="00546E64" w:rsidP="00546E64">
      <w:pPr>
        <w:tabs>
          <w:tab w:val="left" w:pos="993"/>
        </w:tabs>
        <w:spacing w:after="0" w:line="240" w:lineRule="auto"/>
        <w:ind w:firstLine="567"/>
        <w:jc w:val="both"/>
        <w:rPr>
          <w:rFonts w:ascii="Times New Roman" w:hAnsi="Times New Roman"/>
          <w:sz w:val="26"/>
          <w:szCs w:val="26"/>
        </w:rPr>
      </w:pPr>
      <w:r w:rsidRPr="003E3501">
        <w:rPr>
          <w:rFonts w:ascii="Times New Roman" w:hAnsi="Times New Roman"/>
          <w:sz w:val="26"/>
          <w:szCs w:val="26"/>
        </w:rPr>
        <w:t>Для достижения поставленной цели, в 2019 году были выполнены ряд программных мероприятий:</w:t>
      </w:r>
    </w:p>
    <w:p w:rsidR="00546E64" w:rsidRPr="003E3501" w:rsidRDefault="00546E64" w:rsidP="00546E64">
      <w:pPr>
        <w:pStyle w:val="a3"/>
        <w:numPr>
          <w:ilvl w:val="0"/>
          <w:numId w:val="22"/>
        </w:numPr>
        <w:tabs>
          <w:tab w:val="left" w:pos="993"/>
        </w:tabs>
        <w:spacing w:after="0" w:line="240" w:lineRule="auto"/>
        <w:ind w:left="0" w:firstLine="567"/>
        <w:jc w:val="both"/>
        <w:rPr>
          <w:rFonts w:ascii="Times New Roman" w:hAnsi="Times New Roman"/>
          <w:sz w:val="26"/>
          <w:szCs w:val="26"/>
        </w:rPr>
      </w:pPr>
      <w:r w:rsidRPr="003E3501">
        <w:rPr>
          <w:rFonts w:ascii="Times New Roman" w:hAnsi="Times New Roman"/>
          <w:sz w:val="26"/>
          <w:szCs w:val="26"/>
        </w:rPr>
        <w:t>в рамках мероприятия «содержание учреждений спорта», на основании единого календарного плана спортивно-массовых мероприятий проведено 289 мероприятий с участием 11 174 чел. Подготовлено спортсменов массовых разрядов 302 человека и 1 человек получило спортивное звание «Мастера спорта»;</w:t>
      </w:r>
    </w:p>
    <w:p w:rsidR="00546E64" w:rsidRPr="003E3501" w:rsidRDefault="00546E64" w:rsidP="00546E64">
      <w:pPr>
        <w:pStyle w:val="a3"/>
        <w:numPr>
          <w:ilvl w:val="0"/>
          <w:numId w:val="22"/>
        </w:numPr>
        <w:tabs>
          <w:tab w:val="left" w:pos="993"/>
        </w:tabs>
        <w:spacing w:after="0" w:line="240" w:lineRule="auto"/>
        <w:ind w:left="0" w:firstLine="567"/>
        <w:jc w:val="both"/>
        <w:rPr>
          <w:rFonts w:ascii="Times New Roman" w:hAnsi="Times New Roman"/>
          <w:sz w:val="26"/>
          <w:szCs w:val="26"/>
        </w:rPr>
      </w:pPr>
      <w:r w:rsidRPr="003E3501">
        <w:rPr>
          <w:rFonts w:ascii="Times New Roman" w:hAnsi="Times New Roman"/>
          <w:sz w:val="26"/>
          <w:szCs w:val="26"/>
        </w:rPr>
        <w:t>мероприятие «проектирование и строительство лыжной базы» не осуществлялось, денежные средства не израсходованы, так как в течение года не было принято решение о дальнейшем использовании доведенных лимитов;</w:t>
      </w:r>
    </w:p>
    <w:p w:rsidR="00546E64" w:rsidRPr="003E3501" w:rsidRDefault="00546E64" w:rsidP="00546E64">
      <w:pPr>
        <w:pStyle w:val="a3"/>
        <w:numPr>
          <w:ilvl w:val="0"/>
          <w:numId w:val="22"/>
        </w:numPr>
        <w:tabs>
          <w:tab w:val="left" w:pos="993"/>
        </w:tabs>
        <w:spacing w:after="0" w:line="240" w:lineRule="auto"/>
        <w:ind w:left="0" w:firstLine="567"/>
        <w:jc w:val="both"/>
        <w:rPr>
          <w:rFonts w:ascii="Times New Roman" w:hAnsi="Times New Roman"/>
          <w:sz w:val="26"/>
          <w:szCs w:val="26"/>
        </w:rPr>
      </w:pPr>
      <w:r w:rsidRPr="003E3501">
        <w:rPr>
          <w:rFonts w:ascii="Times New Roman" w:hAnsi="Times New Roman"/>
          <w:sz w:val="26"/>
          <w:szCs w:val="26"/>
        </w:rPr>
        <w:t>в рамках мероприятия «развитие материально-технической базы учреждений физической культуры и спорта» приобретен спортивный инвентарь для секции бокса и лыжных гонок учащимся МАУ «СШ»;</w:t>
      </w:r>
    </w:p>
    <w:p w:rsidR="00546E64" w:rsidRPr="003E3501" w:rsidRDefault="00546E64" w:rsidP="00546E64">
      <w:pPr>
        <w:pStyle w:val="a3"/>
        <w:numPr>
          <w:ilvl w:val="0"/>
          <w:numId w:val="22"/>
        </w:numPr>
        <w:tabs>
          <w:tab w:val="left" w:pos="993"/>
        </w:tabs>
        <w:spacing w:after="0" w:line="240" w:lineRule="auto"/>
        <w:ind w:left="0" w:firstLine="567"/>
        <w:jc w:val="both"/>
        <w:rPr>
          <w:rFonts w:ascii="Times New Roman" w:hAnsi="Times New Roman"/>
          <w:sz w:val="26"/>
          <w:szCs w:val="26"/>
        </w:rPr>
      </w:pPr>
      <w:r w:rsidRPr="003E3501">
        <w:rPr>
          <w:rFonts w:ascii="Times New Roman" w:hAnsi="Times New Roman"/>
          <w:sz w:val="26"/>
          <w:szCs w:val="26"/>
        </w:rPr>
        <w:t>в рамках мероприятия «обеспечение комплексной безопасности и комфортных условий в учреждениях спорта» проведены ремонтные работы фасада здания КСК «Нефтяник»;</w:t>
      </w:r>
    </w:p>
    <w:p w:rsidR="00546E64" w:rsidRPr="003E3501" w:rsidRDefault="00546E64" w:rsidP="00546E64">
      <w:pPr>
        <w:pStyle w:val="a3"/>
        <w:numPr>
          <w:ilvl w:val="0"/>
          <w:numId w:val="22"/>
        </w:numPr>
        <w:tabs>
          <w:tab w:val="left" w:pos="993"/>
        </w:tabs>
        <w:autoSpaceDE w:val="0"/>
        <w:autoSpaceDN w:val="0"/>
        <w:adjustRightInd w:val="0"/>
        <w:spacing w:after="0" w:line="240" w:lineRule="auto"/>
        <w:ind w:left="0" w:firstLine="567"/>
        <w:jc w:val="both"/>
        <w:rPr>
          <w:rFonts w:ascii="Times New Roman" w:eastAsia="Calibri" w:hAnsi="Times New Roman"/>
          <w:sz w:val="26"/>
          <w:szCs w:val="26"/>
          <w:lang w:eastAsia="en-US"/>
        </w:rPr>
      </w:pPr>
      <w:r w:rsidRPr="003E3501">
        <w:rPr>
          <w:rFonts w:ascii="Times New Roman" w:hAnsi="Times New Roman"/>
          <w:sz w:val="26"/>
          <w:szCs w:val="26"/>
        </w:rPr>
        <w:t>в рамках мероприятия «проектирование и строительство спортивного комплекса» произведен монтаж наружного ограждения, устройство фундамента, установлены гильзы под наружные сети ТВС и ЭС.</w:t>
      </w:r>
      <w:r>
        <w:rPr>
          <w:rFonts w:ascii="Times New Roman" w:hAnsi="Times New Roman"/>
          <w:sz w:val="26"/>
          <w:szCs w:val="26"/>
        </w:rPr>
        <w:t xml:space="preserve"> </w:t>
      </w:r>
      <w:r w:rsidRPr="006A4BD0">
        <w:rPr>
          <w:rFonts w:ascii="Times New Roman" w:hAnsi="Times New Roman"/>
          <w:sz w:val="26"/>
          <w:szCs w:val="26"/>
        </w:rPr>
        <w:t>Процент исполнения бюджетных обязательств по данному мероприятию 76,4%. Денежные средства выделены ОАО «ЛУКОЙЛ» на долгосрочный объект, на оставшиеся средства работы будут выполняться в 2020 году. Срок завершения работ запланирован на 2021 год.</w:t>
      </w:r>
      <w:r w:rsidRPr="004C47A9">
        <w:rPr>
          <w:rFonts w:ascii="Times New Roman" w:hAnsi="Times New Roman"/>
          <w:sz w:val="28"/>
        </w:rPr>
        <w:t xml:space="preserve"> </w:t>
      </w:r>
    </w:p>
    <w:p w:rsidR="00546E64" w:rsidRPr="003E3501" w:rsidRDefault="00546E64" w:rsidP="00546E64">
      <w:pPr>
        <w:tabs>
          <w:tab w:val="left" w:pos="993"/>
          <w:tab w:val="left" w:pos="4536"/>
          <w:tab w:val="left" w:pos="8505"/>
          <w:tab w:val="left" w:pos="9496"/>
        </w:tabs>
        <w:spacing w:after="0" w:line="240" w:lineRule="auto"/>
        <w:ind w:right="-2" w:firstLine="567"/>
        <w:jc w:val="both"/>
        <w:rPr>
          <w:rFonts w:ascii="Times New Roman" w:eastAsia="Calibri" w:hAnsi="Times New Roman"/>
          <w:sz w:val="26"/>
          <w:szCs w:val="26"/>
          <w:lang w:eastAsia="en-US"/>
        </w:rPr>
      </w:pPr>
      <w:r w:rsidRPr="003E3501">
        <w:rPr>
          <w:rFonts w:ascii="Times New Roman" w:hAnsi="Times New Roman"/>
          <w:sz w:val="26"/>
          <w:szCs w:val="26"/>
        </w:rPr>
        <w:t>Исполнение бюджетных обязательств на реализацию муниципальной программы «Обеспечение условий для развития физической культуры, школьного спорта и массового спорта в городе Покачи на 2019-2025 годы и плановый период до 2030 года»</w:t>
      </w:r>
      <w:r>
        <w:rPr>
          <w:rFonts w:ascii="Times New Roman" w:hAnsi="Times New Roman"/>
          <w:sz w:val="26"/>
          <w:szCs w:val="26"/>
        </w:rPr>
        <w:t xml:space="preserve"> за 2019 год </w:t>
      </w:r>
      <w:r w:rsidRPr="003E3501">
        <w:rPr>
          <w:rFonts w:ascii="Times New Roman" w:hAnsi="Times New Roman"/>
          <w:sz w:val="26"/>
          <w:szCs w:val="26"/>
        </w:rPr>
        <w:t>представлено в таблице 33.</w:t>
      </w:r>
    </w:p>
    <w:p w:rsidR="00546E64" w:rsidRPr="003E3501" w:rsidRDefault="00546E64" w:rsidP="00546E64">
      <w:pPr>
        <w:tabs>
          <w:tab w:val="left" w:pos="993"/>
        </w:tabs>
        <w:spacing w:after="0" w:line="240" w:lineRule="auto"/>
        <w:ind w:firstLine="567"/>
        <w:jc w:val="right"/>
        <w:rPr>
          <w:rFonts w:ascii="Times New Roman" w:hAnsi="Times New Roman"/>
          <w:sz w:val="26"/>
          <w:szCs w:val="26"/>
        </w:rPr>
      </w:pPr>
      <w:r w:rsidRPr="003E3501">
        <w:rPr>
          <w:rFonts w:ascii="Times New Roman" w:hAnsi="Times New Roman"/>
          <w:sz w:val="26"/>
          <w:szCs w:val="26"/>
        </w:rPr>
        <w:t>Таблица 33</w:t>
      </w:r>
    </w:p>
    <w:tbl>
      <w:tblPr>
        <w:tblpPr w:leftFromText="180" w:rightFromText="180" w:vertAnchor="text" w:horzAnchor="margin" w:tblpXSpec="center" w:tblpY="133"/>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93"/>
        <w:gridCol w:w="1701"/>
        <w:gridCol w:w="1701"/>
        <w:gridCol w:w="1701"/>
        <w:gridCol w:w="1701"/>
        <w:gridCol w:w="850"/>
      </w:tblGrid>
      <w:tr w:rsidR="00546E64" w:rsidRPr="00DC10BE" w:rsidTr="00546E64">
        <w:trPr>
          <w:trHeight w:val="272"/>
        </w:trPr>
        <w:tc>
          <w:tcPr>
            <w:tcW w:w="2093" w:type="dxa"/>
            <w:vMerge w:val="restart"/>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Основание - нормативный акт об утверждении отчета</w:t>
            </w:r>
          </w:p>
        </w:tc>
        <w:tc>
          <w:tcPr>
            <w:tcW w:w="1701" w:type="dxa"/>
            <w:vMerge w:val="restart"/>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Год исполнения,</w:t>
            </w:r>
          </w:p>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 xml:space="preserve">в </w:t>
            </w:r>
            <w:proofErr w:type="spellStart"/>
            <w:r w:rsidRPr="00DC10BE">
              <w:rPr>
                <w:rFonts w:ascii="Times New Roman" w:hAnsi="Times New Roman"/>
              </w:rPr>
              <w:t>т.ч</w:t>
            </w:r>
            <w:proofErr w:type="spellEnd"/>
            <w:r w:rsidRPr="00DC10BE">
              <w:rPr>
                <w:rFonts w:ascii="Times New Roman" w:hAnsi="Times New Roman"/>
              </w:rPr>
              <w:t>. по источникам финансирования</w:t>
            </w:r>
          </w:p>
        </w:tc>
        <w:tc>
          <w:tcPr>
            <w:tcW w:w="5953" w:type="dxa"/>
            <w:gridSpan w:val="4"/>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Финансирование, руб.</w:t>
            </w:r>
          </w:p>
        </w:tc>
      </w:tr>
      <w:tr w:rsidR="00546E64" w:rsidRPr="00DC10BE" w:rsidTr="00546E64">
        <w:trPr>
          <w:trHeight w:val="973"/>
        </w:trPr>
        <w:tc>
          <w:tcPr>
            <w:tcW w:w="2093" w:type="dxa"/>
            <w:vMerge/>
            <w:shd w:val="clear" w:color="auto" w:fill="auto"/>
            <w:vAlign w:val="center"/>
            <w:hideMark/>
          </w:tcPr>
          <w:p w:rsidR="00546E64" w:rsidRPr="00DC10BE" w:rsidRDefault="00546E64" w:rsidP="00546E64">
            <w:pPr>
              <w:spacing w:after="0" w:line="240" w:lineRule="auto"/>
              <w:jc w:val="center"/>
              <w:rPr>
                <w:rFonts w:ascii="Times New Roman" w:hAnsi="Times New Roman"/>
              </w:rPr>
            </w:pPr>
          </w:p>
        </w:tc>
        <w:tc>
          <w:tcPr>
            <w:tcW w:w="1701" w:type="dxa"/>
            <w:vMerge/>
            <w:shd w:val="clear" w:color="auto" w:fill="auto"/>
            <w:vAlign w:val="center"/>
            <w:hideMark/>
          </w:tcPr>
          <w:p w:rsidR="00546E64" w:rsidRPr="00DC10BE"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План первоначальный</w:t>
            </w:r>
          </w:p>
        </w:tc>
        <w:tc>
          <w:tcPr>
            <w:tcW w:w="1701"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План уточненный</w:t>
            </w:r>
          </w:p>
        </w:tc>
        <w:tc>
          <w:tcPr>
            <w:tcW w:w="1701"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Фактическое исполнение</w:t>
            </w:r>
          </w:p>
        </w:tc>
        <w:tc>
          <w:tcPr>
            <w:tcW w:w="850"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 исполнения</w:t>
            </w:r>
          </w:p>
        </w:tc>
      </w:tr>
      <w:tr w:rsidR="00546E64" w:rsidRPr="00DC10BE" w:rsidTr="00546E64">
        <w:trPr>
          <w:trHeight w:val="166"/>
        </w:trPr>
        <w:tc>
          <w:tcPr>
            <w:tcW w:w="2093"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1</w:t>
            </w:r>
          </w:p>
        </w:tc>
        <w:tc>
          <w:tcPr>
            <w:tcW w:w="1701"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2</w:t>
            </w:r>
          </w:p>
        </w:tc>
        <w:tc>
          <w:tcPr>
            <w:tcW w:w="1701"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3</w:t>
            </w:r>
          </w:p>
        </w:tc>
        <w:tc>
          <w:tcPr>
            <w:tcW w:w="1701"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4</w:t>
            </w:r>
          </w:p>
        </w:tc>
        <w:tc>
          <w:tcPr>
            <w:tcW w:w="1701"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5</w:t>
            </w:r>
          </w:p>
        </w:tc>
        <w:tc>
          <w:tcPr>
            <w:tcW w:w="850" w:type="dxa"/>
            <w:shd w:val="clear" w:color="auto" w:fill="auto"/>
            <w:vAlign w:val="center"/>
            <w:hideMark/>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6</w:t>
            </w:r>
          </w:p>
        </w:tc>
      </w:tr>
      <w:tr w:rsidR="00546E64" w:rsidRPr="00DC10BE" w:rsidTr="00546E64">
        <w:trPr>
          <w:trHeight w:val="415"/>
        </w:trPr>
        <w:tc>
          <w:tcPr>
            <w:tcW w:w="2093" w:type="dxa"/>
            <w:vMerge w:val="restart"/>
            <w:shd w:val="clear" w:color="auto" w:fill="auto"/>
            <w:vAlign w:val="center"/>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Постановление администрации города  от</w:t>
            </w:r>
            <w:r>
              <w:rPr>
                <w:rFonts w:ascii="Times New Roman" w:hAnsi="Times New Roman"/>
              </w:rPr>
              <w:t xml:space="preserve"> 14.02.2020 №114</w:t>
            </w:r>
          </w:p>
        </w:tc>
        <w:tc>
          <w:tcPr>
            <w:tcW w:w="1701" w:type="dxa"/>
            <w:shd w:val="clear" w:color="auto" w:fill="auto"/>
            <w:vAlign w:val="center"/>
          </w:tcPr>
          <w:p w:rsidR="00546E64" w:rsidRPr="00DC10BE" w:rsidRDefault="00546E64" w:rsidP="00546E64">
            <w:pPr>
              <w:spacing w:after="0" w:line="240" w:lineRule="auto"/>
              <w:jc w:val="center"/>
              <w:rPr>
                <w:rFonts w:ascii="Times New Roman" w:hAnsi="Times New Roman"/>
                <w:bCs/>
              </w:rPr>
            </w:pPr>
            <w:r w:rsidRPr="00DC10BE">
              <w:rPr>
                <w:rFonts w:ascii="Times New Roman" w:hAnsi="Times New Roman"/>
                <w:bCs/>
              </w:rPr>
              <w:t>2019</w:t>
            </w:r>
            <w:r>
              <w:rPr>
                <w:rFonts w:ascii="Times New Roman" w:hAnsi="Times New Roman"/>
                <w:bCs/>
              </w:rPr>
              <w:t xml:space="preserve"> всего</w:t>
            </w:r>
          </w:p>
        </w:tc>
        <w:tc>
          <w:tcPr>
            <w:tcW w:w="1701" w:type="dxa"/>
            <w:shd w:val="clear" w:color="auto" w:fill="auto"/>
            <w:vAlign w:val="center"/>
          </w:tcPr>
          <w:p w:rsidR="00546E64" w:rsidRPr="00DC10BE" w:rsidRDefault="00546E64" w:rsidP="00546E64">
            <w:pPr>
              <w:spacing w:after="0" w:line="240" w:lineRule="auto"/>
              <w:jc w:val="center"/>
              <w:rPr>
                <w:rFonts w:ascii="Times New Roman" w:hAnsi="Times New Roman"/>
                <w:bCs/>
              </w:rPr>
            </w:pPr>
            <w:r w:rsidRPr="00DC10BE">
              <w:rPr>
                <w:rFonts w:ascii="Times New Roman" w:hAnsi="Times New Roman"/>
                <w:bCs/>
              </w:rPr>
              <w:t>255 031 025,99</w:t>
            </w:r>
          </w:p>
        </w:tc>
        <w:tc>
          <w:tcPr>
            <w:tcW w:w="1701" w:type="dxa"/>
            <w:shd w:val="clear" w:color="auto" w:fill="auto"/>
            <w:vAlign w:val="center"/>
          </w:tcPr>
          <w:p w:rsidR="00546E64" w:rsidRPr="00DC10BE" w:rsidRDefault="00546E64" w:rsidP="00546E64">
            <w:pPr>
              <w:spacing w:after="0" w:line="240" w:lineRule="auto"/>
              <w:jc w:val="center"/>
              <w:rPr>
                <w:rFonts w:ascii="Times New Roman" w:hAnsi="Times New Roman"/>
                <w:bCs/>
              </w:rPr>
            </w:pPr>
            <w:r w:rsidRPr="00DC10BE">
              <w:rPr>
                <w:rFonts w:ascii="Times New Roman" w:hAnsi="Times New Roman"/>
                <w:bCs/>
              </w:rPr>
              <w:t>255 031 025,99</w:t>
            </w:r>
          </w:p>
        </w:tc>
        <w:tc>
          <w:tcPr>
            <w:tcW w:w="1701" w:type="dxa"/>
            <w:shd w:val="clear" w:color="auto" w:fill="auto"/>
            <w:vAlign w:val="center"/>
          </w:tcPr>
          <w:p w:rsidR="00546E64" w:rsidRPr="00DC10BE" w:rsidRDefault="00546E64" w:rsidP="00546E64">
            <w:pPr>
              <w:spacing w:after="0" w:line="240" w:lineRule="auto"/>
              <w:jc w:val="center"/>
              <w:rPr>
                <w:rFonts w:ascii="Times New Roman" w:hAnsi="Times New Roman"/>
                <w:bCs/>
              </w:rPr>
            </w:pPr>
            <w:r w:rsidRPr="00DC10BE">
              <w:rPr>
                <w:rFonts w:ascii="Times New Roman" w:hAnsi="Times New Roman"/>
                <w:bCs/>
              </w:rPr>
              <w:t>226 347 835,35</w:t>
            </w:r>
          </w:p>
        </w:tc>
        <w:tc>
          <w:tcPr>
            <w:tcW w:w="850" w:type="dxa"/>
            <w:shd w:val="clear" w:color="auto" w:fill="auto"/>
            <w:vAlign w:val="center"/>
          </w:tcPr>
          <w:p w:rsidR="00546E64" w:rsidRPr="00DC10BE" w:rsidRDefault="00546E64" w:rsidP="00546E64">
            <w:pPr>
              <w:spacing w:after="0" w:line="240" w:lineRule="auto"/>
              <w:jc w:val="center"/>
              <w:rPr>
                <w:rFonts w:ascii="Times New Roman" w:hAnsi="Times New Roman"/>
                <w:bCs/>
              </w:rPr>
            </w:pPr>
            <w:r>
              <w:rPr>
                <w:rFonts w:ascii="Times New Roman" w:hAnsi="Times New Roman"/>
                <w:bCs/>
              </w:rPr>
              <w:t>88,75</w:t>
            </w:r>
          </w:p>
        </w:tc>
      </w:tr>
      <w:tr w:rsidR="00546E64" w:rsidRPr="00DC10BE" w:rsidTr="00546E64">
        <w:trPr>
          <w:trHeight w:val="415"/>
        </w:trPr>
        <w:tc>
          <w:tcPr>
            <w:tcW w:w="2093" w:type="dxa"/>
            <w:vMerge/>
            <w:shd w:val="clear" w:color="auto" w:fill="auto"/>
            <w:vAlign w:val="center"/>
          </w:tcPr>
          <w:p w:rsidR="00546E64" w:rsidRPr="00DC10BE" w:rsidRDefault="00546E64" w:rsidP="00546E64">
            <w:pPr>
              <w:spacing w:after="0" w:line="240" w:lineRule="auto"/>
              <w:jc w:val="center"/>
              <w:rPr>
                <w:rFonts w:ascii="Times New Roman" w:hAnsi="Times New Roman"/>
              </w:rPr>
            </w:pPr>
          </w:p>
        </w:tc>
        <w:tc>
          <w:tcPr>
            <w:tcW w:w="1701" w:type="dxa"/>
            <w:shd w:val="clear" w:color="auto" w:fill="auto"/>
            <w:vAlign w:val="center"/>
          </w:tcPr>
          <w:p w:rsidR="00546E64" w:rsidRPr="00DC10BE" w:rsidRDefault="00546E64" w:rsidP="00546E64">
            <w:pPr>
              <w:spacing w:after="0" w:line="240" w:lineRule="auto"/>
              <w:jc w:val="center"/>
              <w:rPr>
                <w:rFonts w:ascii="Times New Roman" w:hAnsi="Times New Roman"/>
                <w:bCs/>
              </w:rPr>
            </w:pPr>
            <w:r>
              <w:rPr>
                <w:rFonts w:ascii="Times New Roman" w:hAnsi="Times New Roman"/>
                <w:bCs/>
              </w:rPr>
              <w:t>бюджет автономного округа</w:t>
            </w:r>
          </w:p>
        </w:tc>
        <w:tc>
          <w:tcPr>
            <w:tcW w:w="1701" w:type="dxa"/>
            <w:shd w:val="clear" w:color="auto" w:fill="auto"/>
            <w:vAlign w:val="center"/>
          </w:tcPr>
          <w:p w:rsidR="00546E64" w:rsidRPr="005E2721" w:rsidRDefault="00546E64" w:rsidP="00546E64">
            <w:pPr>
              <w:spacing w:after="0" w:line="240" w:lineRule="auto"/>
              <w:jc w:val="center"/>
              <w:rPr>
                <w:rFonts w:ascii="Times New Roman" w:hAnsi="Times New Roman"/>
                <w:bCs/>
              </w:rPr>
            </w:pPr>
            <w:r w:rsidRPr="005E2721">
              <w:rPr>
                <w:rFonts w:ascii="Times New Roman" w:hAnsi="Times New Roman"/>
                <w:bCs/>
              </w:rPr>
              <w:t>313 600,00</w:t>
            </w:r>
          </w:p>
        </w:tc>
        <w:tc>
          <w:tcPr>
            <w:tcW w:w="1701" w:type="dxa"/>
            <w:shd w:val="clear" w:color="auto" w:fill="auto"/>
            <w:vAlign w:val="center"/>
          </w:tcPr>
          <w:p w:rsidR="00546E64" w:rsidRPr="005E2721" w:rsidRDefault="00546E64" w:rsidP="00546E64">
            <w:pPr>
              <w:spacing w:after="0" w:line="240" w:lineRule="auto"/>
              <w:jc w:val="center"/>
              <w:rPr>
                <w:rFonts w:ascii="Times New Roman" w:hAnsi="Times New Roman"/>
                <w:bCs/>
              </w:rPr>
            </w:pPr>
            <w:r w:rsidRPr="005E2721">
              <w:rPr>
                <w:rFonts w:ascii="Times New Roman" w:hAnsi="Times New Roman"/>
                <w:bCs/>
              </w:rPr>
              <w:t>313 600,00</w:t>
            </w:r>
          </w:p>
        </w:tc>
        <w:tc>
          <w:tcPr>
            <w:tcW w:w="1701" w:type="dxa"/>
            <w:shd w:val="clear" w:color="auto" w:fill="auto"/>
            <w:vAlign w:val="center"/>
          </w:tcPr>
          <w:p w:rsidR="00546E64" w:rsidRPr="005E2721" w:rsidRDefault="00546E64" w:rsidP="00546E64">
            <w:pPr>
              <w:spacing w:after="0" w:line="240" w:lineRule="auto"/>
              <w:jc w:val="center"/>
              <w:rPr>
                <w:rFonts w:ascii="Times New Roman" w:hAnsi="Times New Roman"/>
                <w:bCs/>
              </w:rPr>
            </w:pPr>
            <w:r w:rsidRPr="005E2721">
              <w:rPr>
                <w:rFonts w:ascii="Times New Roman" w:hAnsi="Times New Roman"/>
                <w:bCs/>
              </w:rPr>
              <w:t>313 600,00</w:t>
            </w:r>
          </w:p>
        </w:tc>
        <w:tc>
          <w:tcPr>
            <w:tcW w:w="850" w:type="dxa"/>
            <w:shd w:val="clear" w:color="auto" w:fill="auto"/>
            <w:vAlign w:val="center"/>
          </w:tcPr>
          <w:p w:rsidR="00546E64" w:rsidRPr="005E2721" w:rsidRDefault="00546E64" w:rsidP="00546E64">
            <w:pPr>
              <w:spacing w:after="0" w:line="240" w:lineRule="auto"/>
              <w:jc w:val="center"/>
              <w:rPr>
                <w:rFonts w:ascii="Times New Roman" w:hAnsi="Times New Roman"/>
                <w:bCs/>
              </w:rPr>
            </w:pPr>
            <w:r w:rsidRPr="005E2721">
              <w:rPr>
                <w:rFonts w:ascii="Times New Roman" w:hAnsi="Times New Roman"/>
                <w:bCs/>
              </w:rPr>
              <w:t>100</w:t>
            </w:r>
          </w:p>
        </w:tc>
      </w:tr>
      <w:tr w:rsidR="00546E64" w:rsidRPr="00DC10BE" w:rsidTr="00546E64">
        <w:trPr>
          <w:trHeight w:val="305"/>
        </w:trPr>
        <w:tc>
          <w:tcPr>
            <w:tcW w:w="2093" w:type="dxa"/>
            <w:vMerge/>
            <w:shd w:val="clear" w:color="auto" w:fill="auto"/>
            <w:vAlign w:val="center"/>
          </w:tcPr>
          <w:p w:rsidR="00546E64" w:rsidRPr="00DC10BE" w:rsidRDefault="00546E64" w:rsidP="00546E64">
            <w:pPr>
              <w:spacing w:after="0" w:line="240" w:lineRule="auto"/>
              <w:jc w:val="center"/>
              <w:rPr>
                <w:rFonts w:ascii="Times New Roman" w:hAnsi="Times New Roman"/>
              </w:rPr>
            </w:pPr>
          </w:p>
        </w:tc>
        <w:tc>
          <w:tcPr>
            <w:tcW w:w="1701" w:type="dxa"/>
            <w:shd w:val="clear" w:color="auto" w:fill="auto"/>
            <w:vAlign w:val="center"/>
          </w:tcPr>
          <w:p w:rsidR="00546E64" w:rsidRPr="00DC10BE" w:rsidRDefault="00546E64" w:rsidP="00546E64">
            <w:pPr>
              <w:spacing w:after="0" w:line="240" w:lineRule="auto"/>
              <w:jc w:val="center"/>
              <w:rPr>
                <w:rFonts w:ascii="Times New Roman" w:hAnsi="Times New Roman"/>
              </w:rPr>
            </w:pPr>
            <w:r w:rsidRPr="00DC10BE">
              <w:rPr>
                <w:rFonts w:ascii="Times New Roman" w:hAnsi="Times New Roman"/>
              </w:rPr>
              <w:t>местный бюджет</w:t>
            </w:r>
          </w:p>
        </w:tc>
        <w:tc>
          <w:tcPr>
            <w:tcW w:w="1701" w:type="dxa"/>
            <w:tcBorders>
              <w:right w:val="single" w:sz="4" w:space="0" w:color="auto"/>
            </w:tcBorders>
            <w:shd w:val="clear" w:color="auto" w:fill="auto"/>
            <w:vAlign w:val="center"/>
          </w:tcPr>
          <w:p w:rsidR="00546E64" w:rsidRPr="00DC10BE" w:rsidRDefault="00546E64" w:rsidP="00546E64">
            <w:pPr>
              <w:spacing w:after="0" w:line="240" w:lineRule="auto"/>
              <w:jc w:val="center"/>
              <w:rPr>
                <w:rFonts w:ascii="Times New Roman" w:hAnsi="Times New Roman"/>
                <w:bCs/>
              </w:rPr>
            </w:pPr>
            <w:r>
              <w:rPr>
                <w:rFonts w:ascii="Times New Roman" w:hAnsi="Times New Roman"/>
                <w:bCs/>
              </w:rPr>
              <w:t>254 717 425,99</w:t>
            </w:r>
          </w:p>
        </w:tc>
        <w:tc>
          <w:tcPr>
            <w:tcW w:w="1701" w:type="dxa"/>
            <w:tcBorders>
              <w:left w:val="single" w:sz="4" w:space="0" w:color="auto"/>
            </w:tcBorders>
            <w:shd w:val="clear" w:color="auto" w:fill="auto"/>
            <w:vAlign w:val="center"/>
          </w:tcPr>
          <w:p w:rsidR="00546E64" w:rsidRPr="00DC10BE" w:rsidRDefault="00546E64" w:rsidP="00546E64">
            <w:pPr>
              <w:spacing w:after="0" w:line="240" w:lineRule="auto"/>
              <w:jc w:val="center"/>
              <w:rPr>
                <w:rFonts w:ascii="Times New Roman" w:hAnsi="Times New Roman"/>
                <w:bCs/>
              </w:rPr>
            </w:pPr>
            <w:r>
              <w:rPr>
                <w:rFonts w:ascii="Times New Roman" w:hAnsi="Times New Roman"/>
                <w:bCs/>
              </w:rPr>
              <w:t>254 717 425,99</w:t>
            </w:r>
          </w:p>
        </w:tc>
        <w:tc>
          <w:tcPr>
            <w:tcW w:w="1701" w:type="dxa"/>
            <w:shd w:val="clear" w:color="auto" w:fill="auto"/>
            <w:vAlign w:val="center"/>
          </w:tcPr>
          <w:p w:rsidR="00546E64" w:rsidRPr="00DC10BE" w:rsidRDefault="00546E64" w:rsidP="00546E64">
            <w:pPr>
              <w:spacing w:after="0" w:line="240" w:lineRule="auto"/>
              <w:jc w:val="center"/>
              <w:rPr>
                <w:rFonts w:ascii="Times New Roman" w:hAnsi="Times New Roman"/>
                <w:bCs/>
              </w:rPr>
            </w:pPr>
            <w:r>
              <w:rPr>
                <w:rFonts w:ascii="Times New Roman" w:hAnsi="Times New Roman"/>
                <w:bCs/>
              </w:rPr>
              <w:t>226 034 235,35</w:t>
            </w:r>
          </w:p>
        </w:tc>
        <w:tc>
          <w:tcPr>
            <w:tcW w:w="850" w:type="dxa"/>
            <w:shd w:val="clear" w:color="auto" w:fill="auto"/>
            <w:vAlign w:val="center"/>
          </w:tcPr>
          <w:p w:rsidR="00546E64" w:rsidRPr="00DC10BE" w:rsidRDefault="00546E64" w:rsidP="00546E64">
            <w:pPr>
              <w:spacing w:after="0" w:line="240" w:lineRule="auto"/>
              <w:jc w:val="center"/>
              <w:rPr>
                <w:rFonts w:ascii="Times New Roman" w:hAnsi="Times New Roman"/>
                <w:bCs/>
              </w:rPr>
            </w:pPr>
            <w:r>
              <w:rPr>
                <w:rFonts w:ascii="Times New Roman" w:hAnsi="Times New Roman"/>
                <w:bCs/>
              </w:rPr>
              <w:t>88,74</w:t>
            </w:r>
          </w:p>
        </w:tc>
      </w:tr>
    </w:tbl>
    <w:p w:rsidR="00546E64" w:rsidRPr="003E3501" w:rsidRDefault="00546E64" w:rsidP="00546E64">
      <w:pPr>
        <w:tabs>
          <w:tab w:val="left" w:pos="993"/>
        </w:tabs>
        <w:spacing w:after="0" w:line="240" w:lineRule="auto"/>
        <w:ind w:firstLine="567"/>
        <w:jc w:val="both"/>
        <w:rPr>
          <w:rFonts w:ascii="Times New Roman" w:hAnsi="Times New Roman"/>
          <w:sz w:val="26"/>
          <w:szCs w:val="26"/>
        </w:rPr>
      </w:pPr>
      <w:r w:rsidRPr="003E3501">
        <w:rPr>
          <w:rFonts w:ascii="Times New Roman" w:hAnsi="Times New Roman"/>
          <w:sz w:val="26"/>
          <w:szCs w:val="26"/>
        </w:rPr>
        <w:lastRenderedPageBreak/>
        <w:t>Достижение основных целевых показателей реализации программы представлено в таблице 34.</w:t>
      </w:r>
    </w:p>
    <w:p w:rsidR="00546E64" w:rsidRPr="003E3501" w:rsidRDefault="00546E64" w:rsidP="00546E64">
      <w:pPr>
        <w:tabs>
          <w:tab w:val="left" w:pos="993"/>
        </w:tabs>
        <w:spacing w:after="0" w:line="240" w:lineRule="auto"/>
        <w:ind w:firstLine="567"/>
        <w:jc w:val="right"/>
        <w:rPr>
          <w:rFonts w:ascii="Times New Roman" w:hAnsi="Times New Roman"/>
          <w:sz w:val="26"/>
          <w:szCs w:val="26"/>
        </w:rPr>
      </w:pPr>
      <w:r w:rsidRPr="003E3501">
        <w:rPr>
          <w:rFonts w:ascii="Times New Roman" w:hAnsi="Times New Roman"/>
          <w:sz w:val="26"/>
          <w:szCs w:val="26"/>
        </w:rPr>
        <w:t>Таблица 34</w:t>
      </w:r>
    </w:p>
    <w:tbl>
      <w:tblPr>
        <w:tblpPr w:leftFromText="180" w:rightFromText="180" w:vertAnchor="text" w:tblpY="1"/>
        <w:tblOverlap w:val="neve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543"/>
        <w:gridCol w:w="709"/>
        <w:gridCol w:w="1134"/>
        <w:gridCol w:w="992"/>
        <w:gridCol w:w="1134"/>
        <w:gridCol w:w="993"/>
        <w:gridCol w:w="1134"/>
      </w:tblGrid>
      <w:tr w:rsidR="00546E64" w:rsidRPr="003E3501" w:rsidTr="00546E64">
        <w:trPr>
          <w:trHeight w:val="449"/>
        </w:trPr>
        <w:tc>
          <w:tcPr>
            <w:tcW w:w="568" w:type="dxa"/>
            <w:vMerge w:val="restart"/>
            <w:vAlign w:val="center"/>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 xml:space="preserve">№ </w:t>
            </w:r>
            <w:proofErr w:type="gramStart"/>
            <w:r w:rsidRPr="003E3501">
              <w:rPr>
                <w:rFonts w:ascii="Times New Roman" w:hAnsi="Times New Roman"/>
              </w:rPr>
              <w:t>п</w:t>
            </w:r>
            <w:proofErr w:type="gramEnd"/>
            <w:r w:rsidRPr="003E3501">
              <w:rPr>
                <w:rFonts w:ascii="Times New Roman" w:hAnsi="Times New Roman"/>
              </w:rPr>
              <w:t>/п</w:t>
            </w:r>
          </w:p>
        </w:tc>
        <w:tc>
          <w:tcPr>
            <w:tcW w:w="3543" w:type="dxa"/>
            <w:vMerge w:val="restart"/>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Наименование целевого показателя и индикатора</w:t>
            </w:r>
          </w:p>
        </w:tc>
        <w:tc>
          <w:tcPr>
            <w:tcW w:w="709" w:type="dxa"/>
            <w:vMerge w:val="restart"/>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Ед.</w:t>
            </w:r>
            <w:r>
              <w:rPr>
                <w:rFonts w:ascii="Times New Roman" w:hAnsi="Times New Roman"/>
              </w:rPr>
              <w:t xml:space="preserve"> </w:t>
            </w:r>
            <w:r w:rsidRPr="003E3501">
              <w:rPr>
                <w:rFonts w:ascii="Times New Roman" w:hAnsi="Times New Roman"/>
              </w:rPr>
              <w:t>измерения</w:t>
            </w:r>
          </w:p>
        </w:tc>
        <w:tc>
          <w:tcPr>
            <w:tcW w:w="1134" w:type="dxa"/>
            <w:vMerge w:val="restart"/>
            <w:shd w:val="clear" w:color="auto" w:fill="auto"/>
            <w:vAlign w:val="center"/>
            <w:hideMark/>
          </w:tcPr>
          <w:p w:rsidR="00546E64" w:rsidRPr="003E3501" w:rsidRDefault="00546E64" w:rsidP="00546E64">
            <w:pPr>
              <w:spacing w:after="0" w:line="240" w:lineRule="auto"/>
              <w:jc w:val="center"/>
              <w:rPr>
                <w:rFonts w:ascii="Times New Roman" w:hAnsi="Times New Roman"/>
                <w:color w:val="000000"/>
              </w:rPr>
            </w:pPr>
            <w:r w:rsidRPr="003E3501">
              <w:rPr>
                <w:rFonts w:ascii="Times New Roman" w:hAnsi="Times New Roman"/>
                <w:color w:val="000000"/>
              </w:rPr>
              <w:t>Базовое значение показателя на начало реализации программы</w:t>
            </w:r>
          </w:p>
        </w:tc>
        <w:tc>
          <w:tcPr>
            <w:tcW w:w="2126" w:type="dxa"/>
            <w:gridSpan w:val="2"/>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Результат реализации     программы</w:t>
            </w:r>
          </w:p>
        </w:tc>
        <w:tc>
          <w:tcPr>
            <w:tcW w:w="2127" w:type="dxa"/>
            <w:gridSpan w:val="2"/>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Отклонение</w:t>
            </w:r>
          </w:p>
        </w:tc>
      </w:tr>
      <w:tr w:rsidR="00546E64" w:rsidRPr="003E3501" w:rsidTr="00546E64">
        <w:trPr>
          <w:trHeight w:val="1155"/>
        </w:trPr>
        <w:tc>
          <w:tcPr>
            <w:tcW w:w="568" w:type="dxa"/>
            <w:vMerge/>
            <w:vAlign w:val="center"/>
          </w:tcPr>
          <w:p w:rsidR="00546E64" w:rsidRPr="003E3501" w:rsidRDefault="00546E64" w:rsidP="00546E64">
            <w:pPr>
              <w:spacing w:after="0" w:line="240" w:lineRule="auto"/>
              <w:jc w:val="center"/>
              <w:rPr>
                <w:rFonts w:ascii="Times New Roman" w:hAnsi="Times New Roman"/>
              </w:rPr>
            </w:pPr>
          </w:p>
        </w:tc>
        <w:tc>
          <w:tcPr>
            <w:tcW w:w="3543" w:type="dxa"/>
            <w:vMerge/>
            <w:vAlign w:val="center"/>
            <w:hideMark/>
          </w:tcPr>
          <w:p w:rsidR="00546E64" w:rsidRPr="003E3501" w:rsidRDefault="00546E64" w:rsidP="00546E64">
            <w:pPr>
              <w:spacing w:after="0" w:line="240" w:lineRule="auto"/>
              <w:jc w:val="center"/>
              <w:rPr>
                <w:rFonts w:ascii="Times New Roman" w:hAnsi="Times New Roman"/>
              </w:rPr>
            </w:pPr>
          </w:p>
        </w:tc>
        <w:tc>
          <w:tcPr>
            <w:tcW w:w="709" w:type="dxa"/>
            <w:vMerge/>
            <w:vAlign w:val="center"/>
            <w:hideMark/>
          </w:tcPr>
          <w:p w:rsidR="00546E64" w:rsidRPr="003E3501" w:rsidRDefault="00546E64" w:rsidP="00546E64">
            <w:pPr>
              <w:spacing w:after="0" w:line="240" w:lineRule="auto"/>
              <w:jc w:val="center"/>
              <w:rPr>
                <w:rFonts w:ascii="Times New Roman" w:hAnsi="Times New Roman"/>
              </w:rPr>
            </w:pPr>
          </w:p>
        </w:tc>
        <w:tc>
          <w:tcPr>
            <w:tcW w:w="1134" w:type="dxa"/>
            <w:vMerge/>
            <w:shd w:val="clear" w:color="auto" w:fill="auto"/>
            <w:vAlign w:val="center"/>
            <w:hideMark/>
          </w:tcPr>
          <w:p w:rsidR="00546E64" w:rsidRPr="003E3501" w:rsidRDefault="00546E64" w:rsidP="00546E64">
            <w:pPr>
              <w:spacing w:after="0" w:line="240" w:lineRule="auto"/>
              <w:jc w:val="center"/>
              <w:rPr>
                <w:rFonts w:ascii="Times New Roman" w:hAnsi="Times New Roman"/>
                <w:color w:val="000000"/>
              </w:rPr>
            </w:pPr>
          </w:p>
        </w:tc>
        <w:tc>
          <w:tcPr>
            <w:tcW w:w="992" w:type="dxa"/>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плановое значение показателя</w:t>
            </w:r>
          </w:p>
        </w:tc>
        <w:tc>
          <w:tcPr>
            <w:tcW w:w="1134" w:type="dxa"/>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фактическое значение показателей</w:t>
            </w:r>
          </w:p>
        </w:tc>
        <w:tc>
          <w:tcPr>
            <w:tcW w:w="993" w:type="dxa"/>
            <w:shd w:val="clear" w:color="auto" w:fill="auto"/>
            <w:vAlign w:val="center"/>
          </w:tcPr>
          <w:p w:rsidR="00546E64" w:rsidRDefault="00546E64" w:rsidP="00546E64">
            <w:pPr>
              <w:spacing w:after="0" w:line="240" w:lineRule="auto"/>
              <w:jc w:val="center"/>
              <w:rPr>
                <w:rFonts w:ascii="Times New Roman" w:hAnsi="Times New Roman"/>
              </w:rPr>
            </w:pPr>
            <w:r w:rsidRPr="003E3501">
              <w:rPr>
                <w:rFonts w:ascii="Times New Roman" w:hAnsi="Times New Roman"/>
              </w:rPr>
              <w:t>абсолютное значение</w:t>
            </w:r>
          </w:p>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(7=6-5)</w:t>
            </w:r>
          </w:p>
        </w:tc>
        <w:tc>
          <w:tcPr>
            <w:tcW w:w="1134" w:type="dxa"/>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относ</w:t>
            </w:r>
            <w:r>
              <w:rPr>
                <w:rFonts w:ascii="Times New Roman" w:hAnsi="Times New Roman"/>
              </w:rPr>
              <w:t>ительное  значение (8=6/5* 100%)</w:t>
            </w:r>
          </w:p>
        </w:tc>
      </w:tr>
      <w:tr w:rsidR="00546E64" w:rsidRPr="003E3501" w:rsidTr="00546E64">
        <w:trPr>
          <w:trHeight w:val="140"/>
        </w:trPr>
        <w:tc>
          <w:tcPr>
            <w:tcW w:w="568" w:type="dxa"/>
            <w:vAlign w:val="center"/>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1</w:t>
            </w:r>
          </w:p>
        </w:tc>
        <w:tc>
          <w:tcPr>
            <w:tcW w:w="3543" w:type="dxa"/>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2</w:t>
            </w:r>
          </w:p>
        </w:tc>
        <w:tc>
          <w:tcPr>
            <w:tcW w:w="709" w:type="dxa"/>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3</w:t>
            </w:r>
          </w:p>
        </w:tc>
        <w:tc>
          <w:tcPr>
            <w:tcW w:w="1134" w:type="dxa"/>
            <w:shd w:val="clear" w:color="auto" w:fill="auto"/>
            <w:vAlign w:val="center"/>
            <w:hideMark/>
          </w:tcPr>
          <w:p w:rsidR="00546E64" w:rsidRPr="003E3501" w:rsidRDefault="00546E64" w:rsidP="00546E64">
            <w:pPr>
              <w:spacing w:after="0" w:line="240" w:lineRule="auto"/>
              <w:jc w:val="center"/>
              <w:rPr>
                <w:rFonts w:ascii="Times New Roman" w:hAnsi="Times New Roman"/>
                <w:color w:val="000000"/>
              </w:rPr>
            </w:pPr>
            <w:r w:rsidRPr="003E3501">
              <w:rPr>
                <w:rFonts w:ascii="Times New Roman" w:hAnsi="Times New Roman"/>
                <w:color w:val="000000"/>
              </w:rPr>
              <w:t>4</w:t>
            </w:r>
          </w:p>
        </w:tc>
        <w:tc>
          <w:tcPr>
            <w:tcW w:w="992" w:type="dxa"/>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5</w:t>
            </w:r>
          </w:p>
        </w:tc>
        <w:tc>
          <w:tcPr>
            <w:tcW w:w="1134" w:type="dxa"/>
            <w:shd w:val="clear" w:color="auto" w:fill="auto"/>
            <w:vAlign w:val="center"/>
            <w:hideMark/>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6</w:t>
            </w:r>
          </w:p>
        </w:tc>
        <w:tc>
          <w:tcPr>
            <w:tcW w:w="993" w:type="dxa"/>
            <w:shd w:val="clear" w:color="auto" w:fill="auto"/>
            <w:vAlign w:val="center"/>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7</w:t>
            </w:r>
          </w:p>
        </w:tc>
        <w:tc>
          <w:tcPr>
            <w:tcW w:w="1134" w:type="dxa"/>
            <w:shd w:val="clear" w:color="auto" w:fill="auto"/>
            <w:vAlign w:val="center"/>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8</w:t>
            </w:r>
          </w:p>
        </w:tc>
      </w:tr>
      <w:tr w:rsidR="00546E64" w:rsidRPr="003E3501" w:rsidTr="00546E64">
        <w:trPr>
          <w:trHeight w:val="756"/>
        </w:trPr>
        <w:tc>
          <w:tcPr>
            <w:tcW w:w="568" w:type="dxa"/>
            <w:vMerge w:val="restart"/>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r w:rsidRPr="003E3501">
              <w:rPr>
                <w:rFonts w:ascii="Times New Roman" w:hAnsi="Times New Roman" w:cs="Times New Roman"/>
                <w:color w:val="000000"/>
                <w:sz w:val="22"/>
                <w:szCs w:val="22"/>
              </w:rPr>
              <w:t>1</w:t>
            </w: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Доля населения, систематически занимающегося физической культурой и спортом, в общей численности населения</w:t>
            </w:r>
          </w:p>
          <w:p w:rsidR="00546E64" w:rsidRPr="003E3501" w:rsidRDefault="00546E64" w:rsidP="00546E64">
            <w:pPr>
              <w:pStyle w:val="HTML"/>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Дз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Чн</w:t>
            </w:r>
            <w:proofErr w:type="spellEnd"/>
            <w:r w:rsidRPr="003E3501">
              <w:rPr>
                <w:rFonts w:ascii="Times New Roman" w:eastAsia="Arial" w:hAnsi="Times New Roman" w:cs="Times New Roman"/>
                <w:color w:val="000000"/>
                <w:sz w:val="22"/>
                <w:szCs w:val="22"/>
              </w:rPr>
              <w:t xml:space="preserve"> x 100</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37,7</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41,3</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41,4</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0,1</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100,2%</w:t>
            </w:r>
          </w:p>
        </w:tc>
      </w:tr>
      <w:tr w:rsidR="00546E64" w:rsidRPr="003E3501" w:rsidTr="00546E64">
        <w:trPr>
          <w:trHeight w:val="756"/>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численность лиц, систематически</w:t>
            </w:r>
            <w:r>
              <w:rPr>
                <w:rFonts w:ascii="Times New Roman" w:eastAsia="Arial" w:hAnsi="Times New Roman" w:cs="Times New Roman"/>
                <w:color w:val="000000"/>
                <w:sz w:val="22"/>
                <w:szCs w:val="22"/>
              </w:rPr>
              <w:t xml:space="preserve"> </w:t>
            </w:r>
            <w:r w:rsidRPr="003E3501">
              <w:rPr>
                <w:rFonts w:ascii="Times New Roman" w:eastAsia="Arial" w:hAnsi="Times New Roman" w:cs="Times New Roman"/>
                <w:color w:val="000000"/>
                <w:sz w:val="22"/>
                <w:szCs w:val="22"/>
              </w:rPr>
              <w:t>занимающихся физической культурой и спорто</w:t>
            </w:r>
            <w:r w:rsidRPr="00995FDB">
              <w:rPr>
                <w:rFonts w:ascii="Times New Roman" w:eastAsia="Arial" w:hAnsi="Times New Roman" w:cs="Times New Roman"/>
                <w:sz w:val="22"/>
                <w:szCs w:val="22"/>
              </w:rPr>
              <w:t>м</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6433</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7 001</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7 012</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11</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100,2%</w:t>
            </w:r>
          </w:p>
        </w:tc>
      </w:tr>
      <w:tr w:rsidR="00546E64" w:rsidRPr="003E3501" w:rsidTr="00546E64">
        <w:trPr>
          <w:trHeight w:val="268"/>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Чн</w:t>
            </w:r>
            <w:proofErr w:type="spellEnd"/>
            <w:r w:rsidRPr="003E3501">
              <w:rPr>
                <w:rFonts w:ascii="Times New Roman" w:eastAsia="Arial" w:hAnsi="Times New Roman" w:cs="Times New Roman"/>
                <w:color w:val="000000"/>
                <w:sz w:val="22"/>
                <w:szCs w:val="22"/>
              </w:rPr>
              <w:t xml:space="preserve"> - численность населения в возрасте 3-79 лет (по данным Федеральной  службы государственной статистики)</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16938</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16 945</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16 945</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w:t>
            </w:r>
          </w:p>
        </w:tc>
      </w:tr>
      <w:tr w:rsidR="00546E64" w:rsidRPr="003E3501" w:rsidTr="00546E64">
        <w:trPr>
          <w:trHeight w:val="825"/>
        </w:trPr>
        <w:tc>
          <w:tcPr>
            <w:tcW w:w="568" w:type="dxa"/>
            <w:vMerge w:val="restart"/>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r w:rsidRPr="003E3501">
              <w:rPr>
                <w:rFonts w:ascii="Times New Roman" w:hAnsi="Times New Roman" w:cs="Times New Roman"/>
                <w:color w:val="000000"/>
                <w:sz w:val="22"/>
                <w:szCs w:val="22"/>
              </w:rPr>
              <w:t>1.1</w:t>
            </w: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Доля детей и молодежи (возраст 3-29 лет), систематически занимающихся физической культурой и спортом, в общей численности детей и молодежи</w:t>
            </w:r>
          </w:p>
          <w:p w:rsidR="00546E64" w:rsidRPr="0069103C" w:rsidRDefault="00546E64" w:rsidP="00546E64">
            <w:pPr>
              <w:pStyle w:val="HTML"/>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Дз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Чн</w:t>
            </w:r>
            <w:proofErr w:type="spellEnd"/>
            <w:r w:rsidRPr="003E3501">
              <w:rPr>
                <w:rFonts w:ascii="Times New Roman" w:eastAsia="Arial" w:hAnsi="Times New Roman" w:cs="Times New Roman"/>
                <w:color w:val="000000"/>
                <w:sz w:val="22"/>
                <w:szCs w:val="22"/>
              </w:rPr>
              <w:t xml:space="preserve"> x 100</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75</w:t>
            </w:r>
          </w:p>
        </w:tc>
        <w:tc>
          <w:tcPr>
            <w:tcW w:w="992" w:type="dxa"/>
            <w:shd w:val="clear" w:color="auto" w:fill="auto"/>
            <w:vAlign w:val="center"/>
          </w:tcPr>
          <w:p w:rsidR="00546E64" w:rsidRPr="003E3501" w:rsidRDefault="00546E64" w:rsidP="00546E64">
            <w:pPr>
              <w:pStyle w:val="HTML"/>
              <w:snapToGrid w:val="0"/>
              <w:jc w:val="center"/>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7</w:t>
            </w:r>
            <w:r w:rsidRPr="0069103C">
              <w:rPr>
                <w:rFonts w:ascii="Times New Roman" w:eastAsia="Arial" w:hAnsi="Times New Roman" w:cs="Times New Roman"/>
                <w:color w:val="000000"/>
                <w:sz w:val="22"/>
                <w:szCs w:val="22"/>
              </w:rPr>
              <w:t>6</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79</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3</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103,9%</w:t>
            </w:r>
          </w:p>
        </w:tc>
      </w:tr>
      <w:tr w:rsidR="00546E64" w:rsidRPr="003E3501" w:rsidTr="00546E64">
        <w:trPr>
          <w:trHeight w:val="825"/>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численность детей и молодежи, занимающихся физической культурой и спортом</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шт.</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4936</w:t>
            </w:r>
          </w:p>
        </w:tc>
        <w:tc>
          <w:tcPr>
            <w:tcW w:w="992" w:type="dxa"/>
            <w:shd w:val="clear" w:color="auto" w:fill="auto"/>
            <w:vAlign w:val="center"/>
          </w:tcPr>
          <w:p w:rsidR="00546E64" w:rsidRPr="003E3501" w:rsidRDefault="00546E64" w:rsidP="00546E64">
            <w:pPr>
              <w:pStyle w:val="HTML"/>
              <w:snapToGrid w:val="0"/>
              <w:jc w:val="center"/>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5 000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5 196</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196</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103,9%</w:t>
            </w:r>
          </w:p>
        </w:tc>
      </w:tr>
      <w:tr w:rsidR="00546E64" w:rsidRPr="003E3501" w:rsidTr="00546E64">
        <w:trPr>
          <w:trHeight w:val="683"/>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Чн</w:t>
            </w:r>
            <w:proofErr w:type="spellEnd"/>
            <w:r w:rsidRPr="003E3501">
              <w:rPr>
                <w:rFonts w:ascii="Times New Roman" w:eastAsia="Arial" w:hAnsi="Times New Roman" w:cs="Times New Roman"/>
                <w:color w:val="000000"/>
                <w:sz w:val="22"/>
                <w:szCs w:val="22"/>
              </w:rPr>
              <w:t xml:space="preserve"> - численность населения в возрасте 3-29 лет</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6581</w:t>
            </w:r>
          </w:p>
        </w:tc>
        <w:tc>
          <w:tcPr>
            <w:tcW w:w="992" w:type="dxa"/>
            <w:shd w:val="clear" w:color="auto" w:fill="auto"/>
            <w:vAlign w:val="center"/>
          </w:tcPr>
          <w:p w:rsidR="00546E64" w:rsidRPr="003E3501" w:rsidRDefault="00546E64" w:rsidP="00546E64">
            <w:pPr>
              <w:pStyle w:val="HTML"/>
              <w:snapToGrid w:val="0"/>
              <w:jc w:val="center"/>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6 579</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6 579</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w:t>
            </w:r>
          </w:p>
        </w:tc>
      </w:tr>
      <w:tr w:rsidR="00546E64" w:rsidRPr="003E3501" w:rsidTr="00546E64">
        <w:trPr>
          <w:trHeight w:val="1239"/>
        </w:trPr>
        <w:tc>
          <w:tcPr>
            <w:tcW w:w="568" w:type="dxa"/>
            <w:vMerge w:val="restart"/>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r w:rsidRPr="003E3501">
              <w:rPr>
                <w:rFonts w:ascii="Times New Roman" w:hAnsi="Times New Roman" w:cs="Times New Roman"/>
                <w:color w:val="000000"/>
                <w:sz w:val="22"/>
                <w:szCs w:val="22"/>
              </w:rPr>
              <w:t>1.2</w:t>
            </w:r>
          </w:p>
        </w:tc>
        <w:tc>
          <w:tcPr>
            <w:tcW w:w="3543" w:type="dxa"/>
            <w:shd w:val="clear" w:color="auto" w:fill="auto"/>
            <w:vAlign w:val="center"/>
          </w:tcPr>
          <w:p w:rsidR="00546E64" w:rsidRPr="003E3501" w:rsidRDefault="00546E64" w:rsidP="00546E64">
            <w:pPr>
              <w:autoSpaceDE w:val="0"/>
              <w:autoSpaceDN w:val="0"/>
              <w:adjustRightInd w:val="0"/>
              <w:rPr>
                <w:rFonts w:ascii="Times New Roman" w:eastAsia="Arial" w:hAnsi="Times New Roman"/>
                <w:color w:val="000000"/>
              </w:rPr>
            </w:pPr>
            <w:r w:rsidRPr="003E3501">
              <w:rPr>
                <w:rFonts w:ascii="Times New Roman" w:eastAsia="Arial" w:hAnsi="Times New Roman"/>
                <w:color w:val="000000"/>
              </w:rPr>
              <w:t xml:space="preserve">Доля граждан среднего возраста (женщины: 30 - 54 года; мужчины: 30 - 59 лет), систематически занимающихся физической культурой и спортом, в общей численности граждан среднего возраста    </w:t>
            </w:r>
            <w:proofErr w:type="spellStart"/>
            <w:r w:rsidRPr="003E3501">
              <w:rPr>
                <w:rFonts w:ascii="Times New Roman" w:eastAsia="Arial" w:hAnsi="Times New Roman"/>
                <w:color w:val="000000"/>
              </w:rPr>
              <w:t>Дз</w:t>
            </w:r>
            <w:proofErr w:type="spellEnd"/>
            <w:r w:rsidRPr="003E3501">
              <w:rPr>
                <w:rFonts w:ascii="Times New Roman" w:eastAsia="Arial" w:hAnsi="Times New Roman"/>
                <w:color w:val="000000"/>
              </w:rPr>
              <w:t xml:space="preserve"> = </w:t>
            </w:r>
            <w:proofErr w:type="spellStart"/>
            <w:r w:rsidRPr="003E3501">
              <w:rPr>
                <w:rFonts w:ascii="Times New Roman" w:eastAsia="Arial" w:hAnsi="Times New Roman"/>
                <w:color w:val="000000"/>
              </w:rPr>
              <w:t>Чз</w:t>
            </w:r>
            <w:proofErr w:type="spellEnd"/>
            <w:r w:rsidRPr="003E3501">
              <w:rPr>
                <w:rFonts w:ascii="Times New Roman" w:eastAsia="Arial" w:hAnsi="Times New Roman"/>
                <w:color w:val="000000"/>
              </w:rPr>
              <w:t xml:space="preserve"> / </w:t>
            </w:r>
            <w:proofErr w:type="spellStart"/>
            <w:r w:rsidRPr="003E3501">
              <w:rPr>
                <w:rFonts w:ascii="Times New Roman" w:eastAsia="Arial" w:hAnsi="Times New Roman"/>
                <w:color w:val="000000"/>
              </w:rPr>
              <w:t>Чн</w:t>
            </w:r>
            <w:proofErr w:type="spellEnd"/>
            <w:r w:rsidRPr="003E3501">
              <w:rPr>
                <w:rFonts w:ascii="Times New Roman" w:eastAsia="Arial" w:hAnsi="Times New Roman"/>
                <w:color w:val="000000"/>
              </w:rPr>
              <w:t xml:space="preserve"> x 100</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13,2</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18,8</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18</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-0,8</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95,7%</w:t>
            </w:r>
          </w:p>
        </w:tc>
      </w:tr>
      <w:tr w:rsidR="00546E64" w:rsidRPr="003E3501" w:rsidTr="00546E64">
        <w:trPr>
          <w:trHeight w:val="291"/>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autoSpaceDE w:val="0"/>
              <w:autoSpaceDN w:val="0"/>
              <w:adjustRightInd w:val="0"/>
              <w:rPr>
                <w:rFonts w:ascii="Times New Roman" w:eastAsia="Arial" w:hAnsi="Times New Roman"/>
                <w:color w:val="000000"/>
              </w:rPr>
            </w:pPr>
            <w:proofErr w:type="spellStart"/>
            <w:r w:rsidRPr="003E3501">
              <w:rPr>
                <w:rFonts w:ascii="Times New Roman" w:eastAsia="Arial" w:hAnsi="Times New Roman"/>
                <w:color w:val="000000"/>
              </w:rPr>
              <w:t>Чз</w:t>
            </w:r>
            <w:proofErr w:type="spellEnd"/>
            <w:r w:rsidRPr="003E3501">
              <w:rPr>
                <w:rFonts w:ascii="Times New Roman" w:eastAsia="Arial" w:hAnsi="Times New Roman"/>
                <w:color w:val="000000"/>
              </w:rPr>
              <w:t xml:space="preserve"> - численность граждан среднего возраста занимающихся физической культурой и спортом</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1186</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1 686</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1 468</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-218</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87%</w:t>
            </w:r>
          </w:p>
        </w:tc>
      </w:tr>
      <w:tr w:rsidR="00546E64" w:rsidRPr="003E3501" w:rsidTr="00546E64">
        <w:trPr>
          <w:trHeight w:val="569"/>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autoSpaceDE w:val="0"/>
              <w:autoSpaceDN w:val="0"/>
              <w:adjustRightInd w:val="0"/>
              <w:rPr>
                <w:rFonts w:ascii="Times New Roman" w:eastAsia="Arial" w:hAnsi="Times New Roman"/>
                <w:color w:val="000000"/>
              </w:rPr>
            </w:pPr>
            <w:proofErr w:type="spellStart"/>
            <w:r w:rsidRPr="003E3501">
              <w:rPr>
                <w:rFonts w:ascii="Times New Roman" w:eastAsia="Arial" w:hAnsi="Times New Roman"/>
                <w:color w:val="000000"/>
              </w:rPr>
              <w:t>Чн</w:t>
            </w:r>
            <w:proofErr w:type="spellEnd"/>
            <w:r w:rsidRPr="003E3501">
              <w:rPr>
                <w:rFonts w:ascii="Times New Roman" w:eastAsia="Arial" w:hAnsi="Times New Roman"/>
                <w:color w:val="000000"/>
              </w:rPr>
              <w:t xml:space="preserve"> - численность населения среднего возраста</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8985</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8 968</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8 139</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-829</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90,8%</w:t>
            </w:r>
          </w:p>
        </w:tc>
      </w:tr>
      <w:tr w:rsidR="00546E64" w:rsidRPr="003E3501" w:rsidTr="00546E64">
        <w:trPr>
          <w:trHeight w:val="1045"/>
        </w:trPr>
        <w:tc>
          <w:tcPr>
            <w:tcW w:w="568" w:type="dxa"/>
            <w:vMerge w:val="restart"/>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r w:rsidRPr="003E3501">
              <w:rPr>
                <w:rFonts w:ascii="Times New Roman" w:hAnsi="Times New Roman" w:cs="Times New Roman"/>
                <w:color w:val="000000"/>
                <w:sz w:val="22"/>
                <w:szCs w:val="22"/>
              </w:rPr>
              <w:t>1.3</w:t>
            </w: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 xml:space="preserve">Доля граждан старшего возраста (женщины: 55 - 79 лет; мужчины: 60 - 79 лет), систематически занимающихся физической культурой и спортом, в общей численности граждан старшего </w:t>
            </w:r>
            <w:proofErr w:type="spellStart"/>
            <w:r w:rsidRPr="003E3501">
              <w:rPr>
                <w:rFonts w:ascii="Times New Roman" w:eastAsia="Arial" w:hAnsi="Times New Roman" w:cs="Times New Roman"/>
                <w:color w:val="000000"/>
                <w:sz w:val="22"/>
                <w:szCs w:val="22"/>
              </w:rPr>
              <w:t>Дз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Чн</w:t>
            </w:r>
            <w:proofErr w:type="spellEnd"/>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13,1</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12,9</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14,1</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1,2</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109,3%</w:t>
            </w:r>
          </w:p>
        </w:tc>
      </w:tr>
      <w:tr w:rsidR="00546E64" w:rsidRPr="003E3501" w:rsidTr="00546E64">
        <w:trPr>
          <w:trHeight w:val="739"/>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численность граждан старшего возраста занимающихся физической культурой и спортом</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309</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315</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345</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30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109,5%</w:t>
            </w:r>
          </w:p>
        </w:tc>
      </w:tr>
      <w:tr w:rsidR="00546E64" w:rsidRPr="003E3501" w:rsidTr="00546E64">
        <w:trPr>
          <w:trHeight w:val="526"/>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Чн</w:t>
            </w:r>
            <w:proofErr w:type="spellEnd"/>
            <w:r w:rsidRPr="003E3501">
              <w:rPr>
                <w:rFonts w:ascii="Times New Roman" w:eastAsia="Arial" w:hAnsi="Times New Roman" w:cs="Times New Roman"/>
                <w:color w:val="000000"/>
                <w:sz w:val="22"/>
                <w:szCs w:val="22"/>
              </w:rPr>
              <w:t xml:space="preserve"> - численность населения старшего возраста</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2368</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2 445</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2 445</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w:t>
            </w:r>
          </w:p>
        </w:tc>
      </w:tr>
      <w:tr w:rsidR="00546E64" w:rsidRPr="003E3501" w:rsidTr="00546E64">
        <w:trPr>
          <w:trHeight w:val="261"/>
        </w:trPr>
        <w:tc>
          <w:tcPr>
            <w:tcW w:w="568" w:type="dxa"/>
            <w:vMerge w:val="restart"/>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r w:rsidRPr="003E3501">
              <w:rPr>
                <w:rFonts w:ascii="Times New Roman" w:hAnsi="Times New Roman" w:cs="Times New Roman"/>
                <w:color w:val="000000"/>
                <w:sz w:val="22"/>
                <w:szCs w:val="22"/>
              </w:rPr>
              <w:t>2</w:t>
            </w: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Уровень обеспеченности населения спортивными сооружениями, исходя из единовременной пропускной способности объектов спорта</w:t>
            </w:r>
          </w:p>
          <w:p w:rsidR="00546E64" w:rsidRPr="003E3501" w:rsidRDefault="00546E64" w:rsidP="00546E64">
            <w:pPr>
              <w:pStyle w:val="ab"/>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 xml:space="preserve">ЕПС = </w:t>
            </w:r>
            <w:proofErr w:type="spellStart"/>
            <w:r w:rsidRPr="003E3501">
              <w:rPr>
                <w:rFonts w:ascii="Times New Roman" w:eastAsia="Arial" w:hAnsi="Times New Roman" w:cs="Times New Roman"/>
                <w:color w:val="000000"/>
                <w:sz w:val="22"/>
                <w:szCs w:val="22"/>
              </w:rPr>
              <w:t>ЕПСфакт</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ЕПСнорм</w:t>
            </w:r>
            <w:proofErr w:type="spellEnd"/>
            <w:r w:rsidRPr="003E3501">
              <w:rPr>
                <w:rFonts w:ascii="Times New Roman" w:eastAsia="Arial" w:hAnsi="Times New Roman" w:cs="Times New Roman"/>
                <w:color w:val="000000"/>
                <w:sz w:val="22"/>
                <w:szCs w:val="22"/>
              </w:rPr>
              <w:t xml:space="preserve"> x 100</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52,5</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55,1</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55,1</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w:t>
            </w:r>
          </w:p>
        </w:tc>
      </w:tr>
      <w:tr w:rsidR="00546E64" w:rsidRPr="003E3501" w:rsidTr="00546E64">
        <w:trPr>
          <w:trHeight w:val="1045"/>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ЕПСфакт</w:t>
            </w:r>
            <w:proofErr w:type="spellEnd"/>
            <w:r w:rsidRPr="003E3501">
              <w:rPr>
                <w:rFonts w:ascii="Times New Roman" w:eastAsia="Arial" w:hAnsi="Times New Roman" w:cs="Times New Roman"/>
                <w:color w:val="000000"/>
                <w:sz w:val="22"/>
                <w:szCs w:val="22"/>
              </w:rPr>
              <w:t xml:space="preserve"> - единовременная пропускная способность имеющихся спортивных сооружений</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1152</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1 210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1 210</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w:t>
            </w:r>
          </w:p>
        </w:tc>
      </w:tr>
      <w:tr w:rsidR="00546E64" w:rsidRPr="003E3501" w:rsidTr="00546E64">
        <w:trPr>
          <w:trHeight w:val="1045"/>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ЕПСнорм</w:t>
            </w:r>
            <w:proofErr w:type="spellEnd"/>
            <w:r w:rsidRPr="003E3501">
              <w:rPr>
                <w:rFonts w:ascii="Times New Roman" w:eastAsia="Arial" w:hAnsi="Times New Roman" w:cs="Times New Roman"/>
                <w:color w:val="000000"/>
                <w:sz w:val="22"/>
                <w:szCs w:val="22"/>
              </w:rPr>
              <w:t xml:space="preserve"> - нормативная  единовременная пропускная способность спортивных сооружений</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2196</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2 196</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2 196</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w:t>
            </w:r>
          </w:p>
        </w:tc>
      </w:tr>
      <w:tr w:rsidR="00546E64" w:rsidRPr="003E3501" w:rsidTr="00546E64">
        <w:trPr>
          <w:trHeight w:val="1045"/>
        </w:trPr>
        <w:tc>
          <w:tcPr>
            <w:tcW w:w="568" w:type="dxa"/>
            <w:vMerge w:val="restart"/>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r w:rsidRPr="003E3501">
              <w:rPr>
                <w:rFonts w:ascii="Times New Roman" w:hAnsi="Times New Roman" w:cs="Times New Roman"/>
                <w:color w:val="000000"/>
                <w:sz w:val="22"/>
                <w:szCs w:val="22"/>
              </w:rPr>
              <w:t>3</w:t>
            </w: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Доля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w:t>
            </w:r>
          </w:p>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Дз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Чн</w:t>
            </w:r>
            <w:proofErr w:type="spellEnd"/>
            <w:r w:rsidRPr="003E3501">
              <w:rPr>
                <w:rFonts w:ascii="Times New Roman" w:eastAsia="Arial" w:hAnsi="Times New Roman" w:cs="Times New Roman"/>
                <w:color w:val="000000"/>
                <w:sz w:val="22"/>
                <w:szCs w:val="22"/>
              </w:rPr>
              <w:t xml:space="preserve"> x 100</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9,4</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15,5</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16,8</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1,3</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108,4%</w:t>
            </w:r>
          </w:p>
        </w:tc>
      </w:tr>
      <w:tr w:rsidR="00546E64" w:rsidRPr="003E3501" w:rsidTr="00546E64">
        <w:trPr>
          <w:trHeight w:val="797"/>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численность лиц с инвалидностью, занимающихся физической культурой и спортом</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44</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74</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80</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6</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108,1%</w:t>
            </w:r>
          </w:p>
        </w:tc>
      </w:tr>
      <w:tr w:rsidR="00546E64" w:rsidRPr="003E3501" w:rsidTr="00546E64">
        <w:trPr>
          <w:trHeight w:val="541"/>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Чн</w:t>
            </w:r>
            <w:proofErr w:type="spellEnd"/>
            <w:r w:rsidRPr="003E3501">
              <w:rPr>
                <w:rFonts w:ascii="Times New Roman" w:eastAsia="Arial" w:hAnsi="Times New Roman" w:cs="Times New Roman"/>
                <w:color w:val="000000"/>
                <w:sz w:val="22"/>
                <w:szCs w:val="22"/>
              </w:rPr>
              <w:t xml:space="preserve"> - среднегодовая численность данной категории населения</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467</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476</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476</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100%</w:t>
            </w:r>
          </w:p>
        </w:tc>
      </w:tr>
      <w:tr w:rsidR="00546E64" w:rsidRPr="003E3501" w:rsidTr="00546E64">
        <w:trPr>
          <w:trHeight w:val="1045"/>
        </w:trPr>
        <w:tc>
          <w:tcPr>
            <w:tcW w:w="568" w:type="dxa"/>
            <w:vMerge w:val="restart"/>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r w:rsidRPr="003E3501">
              <w:rPr>
                <w:rFonts w:ascii="Times New Roman" w:hAnsi="Times New Roman" w:cs="Times New Roman"/>
                <w:color w:val="000000"/>
                <w:sz w:val="22"/>
                <w:szCs w:val="22"/>
              </w:rPr>
              <w:t>4</w:t>
            </w: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gramStart"/>
            <w:r w:rsidRPr="003E3501">
              <w:rPr>
                <w:rFonts w:ascii="Times New Roman" w:eastAsia="Arial" w:hAnsi="Times New Roman" w:cs="Times New Roman"/>
                <w:color w:val="000000"/>
                <w:sz w:val="22"/>
                <w:szCs w:val="22"/>
              </w:rPr>
              <w:t>Доля занимающихся по программам спортивной подготовки в организациях ведомственной принадлежности физической культуры и спорта</w:t>
            </w:r>
            <w:proofErr w:type="gramEnd"/>
          </w:p>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Дз</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Чзсп</w:t>
            </w:r>
            <w:proofErr w:type="spellEnd"/>
            <w:r w:rsidRPr="003E3501">
              <w:rPr>
                <w:rFonts w:ascii="Times New Roman" w:eastAsia="Arial" w:hAnsi="Times New Roman" w:cs="Times New Roman"/>
                <w:color w:val="000000"/>
                <w:sz w:val="22"/>
                <w:szCs w:val="22"/>
              </w:rPr>
              <w:t xml:space="preserve"> / </w:t>
            </w:r>
            <w:proofErr w:type="spell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x 100</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37</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39</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58,5</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19,5</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150%</w:t>
            </w:r>
          </w:p>
        </w:tc>
      </w:tr>
      <w:tr w:rsidR="00546E64" w:rsidRPr="003E3501" w:rsidTr="00546E64">
        <w:trPr>
          <w:trHeight w:val="1045"/>
        </w:trPr>
        <w:tc>
          <w:tcPr>
            <w:tcW w:w="568" w:type="dxa"/>
            <w:vMerge/>
            <w:vAlign w:val="center"/>
          </w:tcPr>
          <w:p w:rsidR="00546E64" w:rsidRPr="003E3501" w:rsidRDefault="00546E64" w:rsidP="00546E64">
            <w:pPr>
              <w:pStyle w:val="ab"/>
              <w:snapToGrid w:val="0"/>
              <w:jc w:val="center"/>
              <w:rPr>
                <w:rFonts w:ascii="Times New Roman" w:hAnsi="Times New Roman" w:cs="Times New Roman"/>
                <w:color w:val="000000"/>
                <w:sz w:val="22"/>
                <w:szCs w:val="22"/>
              </w:rPr>
            </w:pP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proofErr w:type="gramStart"/>
            <w:r w:rsidRPr="003E3501">
              <w:rPr>
                <w:rFonts w:ascii="Times New Roman" w:eastAsia="Arial" w:hAnsi="Times New Roman" w:cs="Times New Roman"/>
                <w:color w:val="000000"/>
                <w:sz w:val="22"/>
                <w:szCs w:val="22"/>
              </w:rPr>
              <w:t>Чзсп</w:t>
            </w:r>
            <w:proofErr w:type="spellEnd"/>
            <w:r w:rsidRPr="003E3501">
              <w:rPr>
                <w:rFonts w:ascii="Times New Roman" w:eastAsia="Arial" w:hAnsi="Times New Roman" w:cs="Times New Roman"/>
                <w:color w:val="000000"/>
                <w:sz w:val="22"/>
                <w:szCs w:val="22"/>
              </w:rPr>
              <w:t xml:space="preserve"> - численность занимающихся по программам спортивной подготовки в организациях ведомственной принадлежности физической культуры и спорта</w:t>
            </w:r>
            <w:proofErr w:type="gramEnd"/>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388</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411</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1 247</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836</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303,4%</w:t>
            </w:r>
          </w:p>
        </w:tc>
      </w:tr>
      <w:tr w:rsidR="00546E64" w:rsidRPr="003E3501" w:rsidTr="00546E64">
        <w:trPr>
          <w:trHeight w:val="253"/>
        </w:trPr>
        <w:tc>
          <w:tcPr>
            <w:tcW w:w="568" w:type="dxa"/>
            <w:vMerge/>
            <w:vAlign w:val="center"/>
          </w:tcPr>
          <w:p w:rsidR="00546E64" w:rsidRPr="003E3501" w:rsidRDefault="00546E64" w:rsidP="00546E64">
            <w:pPr>
              <w:spacing w:after="0" w:line="240" w:lineRule="auto"/>
              <w:jc w:val="center"/>
              <w:rPr>
                <w:rFonts w:ascii="Times New Roman" w:hAnsi="Times New Roman"/>
                <w:color w:val="000000"/>
              </w:rPr>
            </w:pPr>
          </w:p>
        </w:tc>
        <w:tc>
          <w:tcPr>
            <w:tcW w:w="3543" w:type="dxa"/>
            <w:shd w:val="clear" w:color="auto" w:fill="auto"/>
            <w:vAlign w:val="center"/>
          </w:tcPr>
          <w:p w:rsidR="00546E64" w:rsidRPr="003E3501" w:rsidRDefault="00546E64" w:rsidP="00546E64">
            <w:pPr>
              <w:pStyle w:val="ab"/>
              <w:snapToGrid w:val="0"/>
              <w:rPr>
                <w:rFonts w:ascii="Times New Roman" w:eastAsia="Arial" w:hAnsi="Times New Roman" w:cs="Times New Roman"/>
                <w:color w:val="000000"/>
                <w:sz w:val="22"/>
                <w:szCs w:val="22"/>
              </w:rPr>
            </w:pPr>
            <w:proofErr w:type="spellStart"/>
            <w:proofErr w:type="gramStart"/>
            <w:r w:rsidRPr="003E3501">
              <w:rPr>
                <w:rFonts w:ascii="Times New Roman" w:eastAsia="Arial" w:hAnsi="Times New Roman" w:cs="Times New Roman"/>
                <w:color w:val="000000"/>
                <w:sz w:val="22"/>
                <w:szCs w:val="22"/>
              </w:rPr>
              <w:t>Чз</w:t>
            </w:r>
            <w:proofErr w:type="spellEnd"/>
            <w:r w:rsidRPr="003E3501">
              <w:rPr>
                <w:rFonts w:ascii="Times New Roman" w:eastAsia="Arial" w:hAnsi="Times New Roman" w:cs="Times New Roman"/>
                <w:color w:val="000000"/>
                <w:sz w:val="22"/>
                <w:szCs w:val="22"/>
              </w:rPr>
              <w:t xml:space="preserve"> – численность занимающихся в организациях ведомственной принадлежности физической культуры и спорта</w:t>
            </w:r>
            <w:proofErr w:type="gramEnd"/>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1048</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1 055</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2 132</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1 077</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202%</w:t>
            </w:r>
          </w:p>
        </w:tc>
      </w:tr>
      <w:tr w:rsidR="00546E64" w:rsidRPr="003E3501" w:rsidTr="00546E64">
        <w:trPr>
          <w:trHeight w:val="507"/>
        </w:trPr>
        <w:tc>
          <w:tcPr>
            <w:tcW w:w="568" w:type="dxa"/>
            <w:vMerge w:val="restart"/>
            <w:vAlign w:val="center"/>
          </w:tcPr>
          <w:p w:rsidR="00546E64" w:rsidRPr="003E3501" w:rsidRDefault="00546E64" w:rsidP="00546E64">
            <w:pPr>
              <w:spacing w:after="0" w:line="240" w:lineRule="auto"/>
              <w:jc w:val="center"/>
              <w:rPr>
                <w:rFonts w:ascii="Times New Roman" w:hAnsi="Times New Roman"/>
              </w:rPr>
            </w:pPr>
            <w:r w:rsidRPr="003E3501">
              <w:rPr>
                <w:rFonts w:ascii="Times New Roman" w:hAnsi="Times New Roman"/>
              </w:rPr>
              <w:t>5</w:t>
            </w: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Доля граждан, выполнивших нормативы Всероссийского физкультурно-спортивного комплекса «Готов к труду и обороне» (ГТО), в общей численности населения, принявшего участие в сдаче нормативов Всероссийского физкультурно-спортивного комплекса «Готов к труду и обороне» (ГТО)</w:t>
            </w:r>
          </w:p>
          <w:p w:rsidR="00546E64" w:rsidRPr="003E3501" w:rsidRDefault="00546E64" w:rsidP="00546E64">
            <w:pPr>
              <w:spacing w:after="0" w:line="240" w:lineRule="auto"/>
              <w:rPr>
                <w:rFonts w:ascii="Times New Roman" w:hAnsi="Times New Roman"/>
                <w:color w:val="000000"/>
              </w:rPr>
            </w:pPr>
            <w:proofErr w:type="spellStart"/>
            <w:r w:rsidRPr="003E3501">
              <w:rPr>
                <w:rFonts w:ascii="Times New Roman" w:eastAsia="Arial" w:hAnsi="Times New Roman"/>
                <w:color w:val="000000"/>
              </w:rPr>
              <w:t>Дгто</w:t>
            </w:r>
            <w:proofErr w:type="spellEnd"/>
            <w:r w:rsidRPr="003E3501">
              <w:rPr>
                <w:rFonts w:ascii="Times New Roman" w:eastAsia="Arial" w:hAnsi="Times New Roman"/>
                <w:color w:val="000000"/>
              </w:rPr>
              <w:t xml:space="preserve"> = </w:t>
            </w:r>
            <w:proofErr w:type="spellStart"/>
            <w:r w:rsidRPr="003E3501">
              <w:rPr>
                <w:rFonts w:ascii="Times New Roman" w:eastAsia="Arial" w:hAnsi="Times New Roman"/>
                <w:color w:val="000000"/>
              </w:rPr>
              <w:t>Кгто</w:t>
            </w:r>
            <w:proofErr w:type="spellEnd"/>
            <w:r w:rsidRPr="003E3501">
              <w:rPr>
                <w:rFonts w:ascii="Times New Roman" w:eastAsia="Arial" w:hAnsi="Times New Roman"/>
                <w:color w:val="000000"/>
              </w:rPr>
              <w:t xml:space="preserve"> / </w:t>
            </w:r>
            <w:proofErr w:type="spellStart"/>
            <w:r w:rsidRPr="003E3501">
              <w:rPr>
                <w:rFonts w:ascii="Times New Roman" w:eastAsia="Arial" w:hAnsi="Times New Roman"/>
                <w:color w:val="000000"/>
              </w:rPr>
              <w:t>Кнгто</w:t>
            </w:r>
            <w:proofErr w:type="spellEnd"/>
            <w:r w:rsidRPr="003E3501">
              <w:rPr>
                <w:rFonts w:ascii="Times New Roman" w:eastAsia="Arial" w:hAnsi="Times New Roman"/>
                <w:color w:val="000000"/>
              </w:rPr>
              <w:t xml:space="preserve"> х 100</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24,4</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35</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57,5</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22,5</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164,3%</w:t>
            </w:r>
          </w:p>
        </w:tc>
      </w:tr>
      <w:tr w:rsidR="00546E64" w:rsidRPr="003E3501" w:rsidTr="00546E64">
        <w:trPr>
          <w:trHeight w:val="292"/>
        </w:trPr>
        <w:tc>
          <w:tcPr>
            <w:tcW w:w="568" w:type="dxa"/>
            <w:vMerge/>
            <w:vAlign w:val="center"/>
          </w:tcPr>
          <w:p w:rsidR="00546E64" w:rsidRPr="003E3501" w:rsidRDefault="00546E64" w:rsidP="00546E64">
            <w:pPr>
              <w:spacing w:after="0" w:line="240" w:lineRule="auto"/>
              <w:jc w:val="center"/>
              <w:rPr>
                <w:rFonts w:ascii="Times New Roman" w:hAnsi="Times New Roman"/>
              </w:rPr>
            </w:pP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из них учащихся и студентов</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22,6</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60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57,8</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-2,2</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96,3%</w:t>
            </w:r>
          </w:p>
        </w:tc>
      </w:tr>
      <w:tr w:rsidR="00546E64" w:rsidRPr="003E3501" w:rsidTr="00546E64">
        <w:trPr>
          <w:trHeight w:val="507"/>
        </w:trPr>
        <w:tc>
          <w:tcPr>
            <w:tcW w:w="568" w:type="dxa"/>
            <w:vMerge/>
            <w:vAlign w:val="center"/>
          </w:tcPr>
          <w:p w:rsidR="00546E64" w:rsidRPr="003E3501" w:rsidRDefault="00546E64" w:rsidP="00546E64">
            <w:pPr>
              <w:spacing w:after="0" w:line="240" w:lineRule="auto"/>
              <w:jc w:val="center"/>
              <w:rPr>
                <w:rFonts w:ascii="Times New Roman" w:hAnsi="Times New Roman"/>
              </w:rPr>
            </w:pP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proofErr w:type="spellStart"/>
            <w:r w:rsidRPr="003E3501">
              <w:rPr>
                <w:rFonts w:ascii="Times New Roman" w:eastAsia="Arial" w:hAnsi="Times New Roman" w:cs="Times New Roman"/>
                <w:color w:val="000000"/>
                <w:sz w:val="22"/>
                <w:szCs w:val="22"/>
              </w:rPr>
              <w:t>Кгто</w:t>
            </w:r>
            <w:proofErr w:type="spellEnd"/>
            <w:r w:rsidRPr="003E3501">
              <w:rPr>
                <w:rFonts w:ascii="Times New Roman" w:eastAsia="Arial" w:hAnsi="Times New Roman" w:cs="Times New Roman"/>
                <w:color w:val="000000"/>
                <w:sz w:val="22"/>
                <w:szCs w:val="22"/>
              </w:rPr>
              <w:t xml:space="preserve"> - количество граждан, выполнивших нормативы Всероссийского физкультурно-спортивного комплекса «Готов к труду и обороне» (ГТО)</w:t>
            </w:r>
          </w:p>
        </w:tc>
        <w:tc>
          <w:tcPr>
            <w:tcW w:w="709" w:type="dxa"/>
            <w:shd w:val="clear" w:color="auto" w:fill="auto"/>
            <w:vAlign w:val="center"/>
          </w:tcPr>
          <w:p w:rsidR="00546E64" w:rsidRPr="003E3501"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204</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350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469</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119</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134%</w:t>
            </w:r>
          </w:p>
        </w:tc>
      </w:tr>
      <w:tr w:rsidR="00546E64" w:rsidRPr="003E3501" w:rsidTr="00546E64">
        <w:trPr>
          <w:trHeight w:val="360"/>
        </w:trPr>
        <w:tc>
          <w:tcPr>
            <w:tcW w:w="568" w:type="dxa"/>
            <w:vMerge/>
            <w:vAlign w:val="center"/>
          </w:tcPr>
          <w:p w:rsidR="00546E64" w:rsidRPr="003E3501" w:rsidRDefault="00546E64" w:rsidP="00546E64">
            <w:pPr>
              <w:spacing w:after="0" w:line="240" w:lineRule="auto"/>
              <w:jc w:val="center"/>
              <w:rPr>
                <w:rFonts w:ascii="Times New Roman" w:hAnsi="Times New Roman"/>
              </w:rPr>
            </w:pPr>
          </w:p>
        </w:tc>
        <w:tc>
          <w:tcPr>
            <w:tcW w:w="3543" w:type="dxa"/>
            <w:shd w:val="clear" w:color="auto" w:fill="auto"/>
            <w:vAlign w:val="center"/>
          </w:tcPr>
          <w:p w:rsidR="00546E64" w:rsidRPr="003E3501" w:rsidRDefault="00546E64" w:rsidP="00546E64">
            <w:pPr>
              <w:pStyle w:val="HTML"/>
              <w:snapToGrid w:val="0"/>
              <w:rPr>
                <w:rFonts w:ascii="Times New Roman" w:eastAsia="Arial" w:hAnsi="Times New Roman" w:cs="Times New Roman"/>
                <w:color w:val="000000"/>
                <w:sz w:val="22"/>
                <w:szCs w:val="22"/>
              </w:rPr>
            </w:pPr>
            <w:r w:rsidRPr="003E3501">
              <w:rPr>
                <w:rFonts w:ascii="Times New Roman" w:eastAsia="Arial" w:hAnsi="Times New Roman" w:cs="Times New Roman"/>
                <w:color w:val="000000"/>
                <w:sz w:val="22"/>
                <w:szCs w:val="22"/>
              </w:rPr>
              <w:t>из них учащихся и студентов</w:t>
            </w:r>
          </w:p>
        </w:tc>
        <w:tc>
          <w:tcPr>
            <w:tcW w:w="709" w:type="dxa"/>
            <w:shd w:val="clear" w:color="auto" w:fill="auto"/>
            <w:vAlign w:val="center"/>
          </w:tcPr>
          <w:p w:rsidR="00546E64" w:rsidRPr="0069103C"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127</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210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436</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226</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207,6</w:t>
            </w:r>
          </w:p>
        </w:tc>
      </w:tr>
      <w:tr w:rsidR="00546E64" w:rsidRPr="003E3501" w:rsidTr="00546E64">
        <w:trPr>
          <w:trHeight w:val="507"/>
        </w:trPr>
        <w:tc>
          <w:tcPr>
            <w:tcW w:w="568" w:type="dxa"/>
            <w:vMerge/>
            <w:vAlign w:val="center"/>
          </w:tcPr>
          <w:p w:rsidR="00546E64" w:rsidRPr="003E3501" w:rsidRDefault="00546E64" w:rsidP="00546E64">
            <w:pPr>
              <w:spacing w:after="0" w:line="240" w:lineRule="auto"/>
              <w:jc w:val="center"/>
              <w:rPr>
                <w:rFonts w:ascii="Times New Roman" w:hAnsi="Times New Roman"/>
              </w:rPr>
            </w:pPr>
          </w:p>
        </w:tc>
        <w:tc>
          <w:tcPr>
            <w:tcW w:w="3543" w:type="dxa"/>
            <w:shd w:val="clear" w:color="auto" w:fill="auto"/>
            <w:vAlign w:val="center"/>
          </w:tcPr>
          <w:p w:rsidR="00546E64" w:rsidRPr="003E3501" w:rsidRDefault="00546E64" w:rsidP="00546E64">
            <w:pPr>
              <w:pStyle w:val="af0"/>
              <w:snapToGrid w:val="0"/>
              <w:rPr>
                <w:rFonts w:ascii="Times New Roman" w:eastAsia="Arial" w:hAnsi="Times New Roman"/>
                <w:color w:val="000000"/>
              </w:rPr>
            </w:pPr>
            <w:proofErr w:type="spellStart"/>
            <w:r w:rsidRPr="003E3501">
              <w:rPr>
                <w:rFonts w:ascii="Times New Roman" w:eastAsia="Arial" w:hAnsi="Times New Roman"/>
                <w:color w:val="000000"/>
              </w:rPr>
              <w:t>Кнгто</w:t>
            </w:r>
            <w:proofErr w:type="spellEnd"/>
            <w:r w:rsidRPr="003E3501">
              <w:rPr>
                <w:rFonts w:ascii="Times New Roman" w:eastAsia="Arial" w:hAnsi="Times New Roman"/>
                <w:color w:val="000000"/>
              </w:rPr>
              <w:t xml:space="preserve"> - количество граждан, принявших участие в сдаче нормативов Всероссийского физкультурно-спортивного комплекса «Готов к труду и обороне» (ГТО)</w:t>
            </w:r>
          </w:p>
        </w:tc>
        <w:tc>
          <w:tcPr>
            <w:tcW w:w="709" w:type="dxa"/>
            <w:shd w:val="clear" w:color="auto" w:fill="auto"/>
            <w:vAlign w:val="center"/>
          </w:tcPr>
          <w:p w:rsidR="00546E64" w:rsidRPr="0069103C"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837</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1 000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816</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-184</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81,6</w:t>
            </w:r>
          </w:p>
        </w:tc>
      </w:tr>
      <w:tr w:rsidR="00546E64" w:rsidRPr="003E3501" w:rsidTr="00546E64">
        <w:trPr>
          <w:trHeight w:val="176"/>
        </w:trPr>
        <w:tc>
          <w:tcPr>
            <w:tcW w:w="568" w:type="dxa"/>
            <w:vMerge/>
            <w:vAlign w:val="center"/>
          </w:tcPr>
          <w:p w:rsidR="00546E64" w:rsidRPr="003E3501" w:rsidRDefault="00546E64" w:rsidP="00546E64">
            <w:pPr>
              <w:spacing w:after="0" w:line="240" w:lineRule="auto"/>
              <w:jc w:val="center"/>
              <w:rPr>
                <w:rFonts w:ascii="Times New Roman" w:hAnsi="Times New Roman"/>
              </w:rPr>
            </w:pPr>
          </w:p>
        </w:tc>
        <w:tc>
          <w:tcPr>
            <w:tcW w:w="3543" w:type="dxa"/>
            <w:shd w:val="clear" w:color="auto" w:fill="auto"/>
            <w:vAlign w:val="center"/>
          </w:tcPr>
          <w:p w:rsidR="00546E64" w:rsidRPr="003E3501" w:rsidRDefault="00546E64" w:rsidP="00546E64">
            <w:pPr>
              <w:pStyle w:val="af0"/>
              <w:snapToGrid w:val="0"/>
              <w:rPr>
                <w:rFonts w:ascii="Times New Roman" w:eastAsia="Arial" w:hAnsi="Times New Roman"/>
                <w:color w:val="000000"/>
              </w:rPr>
            </w:pPr>
            <w:r w:rsidRPr="003E3501">
              <w:rPr>
                <w:rFonts w:ascii="Times New Roman" w:eastAsia="Arial" w:hAnsi="Times New Roman"/>
                <w:color w:val="000000"/>
              </w:rPr>
              <w:t>из них учащихся и студентов</w:t>
            </w:r>
          </w:p>
        </w:tc>
        <w:tc>
          <w:tcPr>
            <w:tcW w:w="709" w:type="dxa"/>
            <w:shd w:val="clear" w:color="auto" w:fill="auto"/>
            <w:vAlign w:val="center"/>
          </w:tcPr>
          <w:p w:rsidR="00546E64" w:rsidRPr="0069103C" w:rsidRDefault="00546E64" w:rsidP="00546E64">
            <w:pPr>
              <w:pStyle w:val="HTML"/>
              <w:snapToGrid w:val="0"/>
              <w:jc w:val="center"/>
              <w:rPr>
                <w:rFonts w:ascii="Times New Roman" w:hAnsi="Times New Roman"/>
                <w:color w:val="000000"/>
              </w:rPr>
            </w:pPr>
            <w:r w:rsidRPr="003E3501">
              <w:rPr>
                <w:rFonts w:ascii="Times New Roman" w:hAnsi="Times New Roman"/>
                <w:color w:val="000000"/>
              </w:rPr>
              <w:t>чел.</w:t>
            </w:r>
          </w:p>
        </w:tc>
        <w:tc>
          <w:tcPr>
            <w:tcW w:w="1134" w:type="dxa"/>
            <w:shd w:val="clear" w:color="auto" w:fill="auto"/>
            <w:vAlign w:val="center"/>
          </w:tcPr>
          <w:p w:rsidR="00546E64" w:rsidRPr="007D0630" w:rsidRDefault="00546E64" w:rsidP="00546E64">
            <w:pPr>
              <w:pStyle w:val="HTML"/>
              <w:snapToGrid w:val="0"/>
              <w:jc w:val="center"/>
              <w:rPr>
                <w:rFonts w:ascii="Times New Roman" w:eastAsia="Arial" w:hAnsi="Times New Roman" w:cs="Times New Roman"/>
                <w:color w:val="000000"/>
                <w:sz w:val="22"/>
                <w:szCs w:val="22"/>
              </w:rPr>
            </w:pPr>
            <w:r w:rsidRPr="007D0630">
              <w:rPr>
                <w:rFonts w:ascii="Times New Roman" w:eastAsia="Arial" w:hAnsi="Times New Roman" w:cs="Times New Roman"/>
                <w:color w:val="000000"/>
                <w:sz w:val="22"/>
                <w:szCs w:val="22"/>
              </w:rPr>
              <w:t>562</w:t>
            </w:r>
          </w:p>
        </w:tc>
        <w:tc>
          <w:tcPr>
            <w:tcW w:w="992"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600</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754</w:t>
            </w:r>
          </w:p>
        </w:tc>
        <w:tc>
          <w:tcPr>
            <w:tcW w:w="993"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154</w:t>
            </w:r>
          </w:p>
        </w:tc>
        <w:tc>
          <w:tcPr>
            <w:tcW w:w="1134" w:type="dxa"/>
            <w:shd w:val="clear" w:color="auto" w:fill="auto"/>
            <w:vAlign w:val="center"/>
          </w:tcPr>
          <w:p w:rsidR="00546E64" w:rsidRPr="0069103C" w:rsidRDefault="00546E64" w:rsidP="00546E64">
            <w:pPr>
              <w:pStyle w:val="HTML"/>
              <w:snapToGrid w:val="0"/>
              <w:jc w:val="center"/>
              <w:rPr>
                <w:rFonts w:ascii="Times New Roman" w:eastAsia="Arial" w:hAnsi="Times New Roman" w:cs="Times New Roman"/>
                <w:color w:val="000000"/>
                <w:sz w:val="22"/>
                <w:szCs w:val="22"/>
              </w:rPr>
            </w:pPr>
            <w:r w:rsidRPr="0069103C">
              <w:rPr>
                <w:rFonts w:ascii="Times New Roman" w:eastAsia="Arial" w:hAnsi="Times New Roman" w:cs="Times New Roman"/>
                <w:color w:val="000000"/>
                <w:sz w:val="22"/>
                <w:szCs w:val="22"/>
              </w:rPr>
              <w:t>125,7</w:t>
            </w:r>
          </w:p>
        </w:tc>
      </w:tr>
    </w:tbl>
    <w:p w:rsidR="00546E64" w:rsidRDefault="00546E64" w:rsidP="00546E64">
      <w:pPr>
        <w:tabs>
          <w:tab w:val="left" w:pos="993"/>
        </w:tabs>
        <w:spacing w:after="0" w:line="240" w:lineRule="auto"/>
        <w:ind w:firstLine="567"/>
        <w:jc w:val="both"/>
        <w:rPr>
          <w:rFonts w:ascii="Times New Roman" w:hAnsi="Times New Roman"/>
          <w:bCs/>
          <w:sz w:val="26"/>
          <w:szCs w:val="26"/>
        </w:rPr>
      </w:pPr>
      <w:r>
        <w:rPr>
          <w:rFonts w:ascii="Times New Roman" w:hAnsi="Times New Roman"/>
          <w:bCs/>
          <w:sz w:val="26"/>
          <w:szCs w:val="26"/>
        </w:rPr>
        <w:t>Целевой показатель «</w:t>
      </w:r>
      <w:r w:rsidRPr="00B90126">
        <w:rPr>
          <w:rFonts w:ascii="Times New Roman" w:hAnsi="Times New Roman"/>
          <w:bCs/>
          <w:sz w:val="26"/>
          <w:szCs w:val="26"/>
        </w:rPr>
        <w:t>Доля граждан среднего возраста (женщины: 30 - 54 года; мужчины: 30 - 59 лет), систематически занимающихся физической культурой и спортом, в общей численности граждан среднего возраста»</w:t>
      </w:r>
      <w:r>
        <w:rPr>
          <w:rFonts w:ascii="Times New Roman" w:hAnsi="Times New Roman"/>
          <w:bCs/>
          <w:sz w:val="26"/>
          <w:szCs w:val="26"/>
        </w:rPr>
        <w:t xml:space="preserve"> достигнут </w:t>
      </w:r>
      <w:r w:rsidRPr="00B90126">
        <w:rPr>
          <w:rFonts w:ascii="Times New Roman" w:hAnsi="Times New Roman"/>
          <w:bCs/>
          <w:sz w:val="26"/>
          <w:szCs w:val="26"/>
        </w:rPr>
        <w:t>95,7%.</w:t>
      </w:r>
      <w:r>
        <w:rPr>
          <w:rFonts w:ascii="Times New Roman" w:hAnsi="Times New Roman"/>
          <w:bCs/>
          <w:sz w:val="26"/>
          <w:szCs w:val="26"/>
        </w:rPr>
        <w:t xml:space="preserve"> В 2019 году </w:t>
      </w:r>
      <w:r w:rsidRPr="00B90126">
        <w:rPr>
          <w:rFonts w:ascii="Times New Roman" w:hAnsi="Times New Roman"/>
          <w:bCs/>
          <w:sz w:val="26"/>
          <w:szCs w:val="26"/>
        </w:rPr>
        <w:t xml:space="preserve"> </w:t>
      </w:r>
      <w:r>
        <w:rPr>
          <w:rFonts w:ascii="Times New Roman" w:hAnsi="Times New Roman"/>
          <w:bCs/>
          <w:sz w:val="26"/>
          <w:szCs w:val="26"/>
        </w:rPr>
        <w:t>п</w:t>
      </w:r>
      <w:r w:rsidRPr="00B90126">
        <w:rPr>
          <w:rFonts w:ascii="Times New Roman" w:hAnsi="Times New Roman"/>
          <w:bCs/>
          <w:sz w:val="26"/>
          <w:szCs w:val="26"/>
        </w:rPr>
        <w:t>роизошло увеличение по численности, но уменьшилась доля граждан среднего возраста, в связи с трудо</w:t>
      </w:r>
      <w:r>
        <w:rPr>
          <w:rFonts w:ascii="Times New Roman" w:hAnsi="Times New Roman"/>
          <w:bCs/>
          <w:sz w:val="26"/>
          <w:szCs w:val="26"/>
        </w:rPr>
        <w:t xml:space="preserve">вой </w:t>
      </w:r>
      <w:r w:rsidRPr="00B90126">
        <w:rPr>
          <w:rFonts w:ascii="Times New Roman" w:hAnsi="Times New Roman"/>
          <w:bCs/>
          <w:sz w:val="26"/>
          <w:szCs w:val="26"/>
        </w:rPr>
        <w:t>занято</w:t>
      </w:r>
      <w:r>
        <w:rPr>
          <w:rFonts w:ascii="Times New Roman" w:hAnsi="Times New Roman"/>
          <w:bCs/>
          <w:sz w:val="26"/>
          <w:szCs w:val="26"/>
        </w:rPr>
        <w:t>стью данной категории населения.</w:t>
      </w:r>
    </w:p>
    <w:p w:rsidR="00546E64" w:rsidRPr="005D1388" w:rsidRDefault="00546E64" w:rsidP="00546E64">
      <w:pPr>
        <w:tabs>
          <w:tab w:val="left" w:pos="993"/>
        </w:tabs>
        <w:spacing w:after="0" w:line="240" w:lineRule="auto"/>
        <w:ind w:firstLine="567"/>
        <w:jc w:val="both"/>
        <w:rPr>
          <w:rFonts w:ascii="Times New Roman" w:hAnsi="Times New Roman"/>
          <w:bCs/>
          <w:sz w:val="26"/>
          <w:szCs w:val="26"/>
        </w:rPr>
      </w:pPr>
      <w:r>
        <w:rPr>
          <w:rFonts w:ascii="Times New Roman" w:hAnsi="Times New Roman"/>
          <w:bCs/>
          <w:sz w:val="26"/>
          <w:szCs w:val="26"/>
        </w:rPr>
        <w:t xml:space="preserve">Все основные </w:t>
      </w:r>
      <w:r w:rsidRPr="005D1388">
        <w:rPr>
          <w:rFonts w:ascii="Times New Roman" w:hAnsi="Times New Roman"/>
          <w:bCs/>
          <w:sz w:val="26"/>
          <w:szCs w:val="26"/>
        </w:rPr>
        <w:t>целевы</w:t>
      </w:r>
      <w:r>
        <w:rPr>
          <w:rFonts w:ascii="Times New Roman" w:hAnsi="Times New Roman"/>
          <w:bCs/>
          <w:sz w:val="26"/>
          <w:szCs w:val="26"/>
        </w:rPr>
        <w:t>е показатели</w:t>
      </w:r>
      <w:r w:rsidRPr="005D1388">
        <w:rPr>
          <w:rFonts w:ascii="Times New Roman" w:hAnsi="Times New Roman"/>
          <w:bCs/>
          <w:sz w:val="26"/>
          <w:szCs w:val="26"/>
        </w:rPr>
        <w:t xml:space="preserve"> реализации муниципальной программы достигнуты в полном объеме на 100 % и выше, средства направленные на реализацию программных мероприятий освоены на 88,75%. </w:t>
      </w:r>
      <w:r w:rsidRPr="00230978">
        <w:rPr>
          <w:rFonts w:ascii="Times New Roman" w:hAnsi="Times New Roman"/>
          <w:sz w:val="26"/>
          <w:szCs w:val="26"/>
        </w:rPr>
        <w:t>З</w:t>
      </w:r>
      <w:r w:rsidRPr="00230978">
        <w:rPr>
          <w:rFonts w:ascii="Times New Roman" w:hAnsi="Times New Roman"/>
          <w:sz w:val="26"/>
          <w:szCs w:val="26"/>
          <w:lang w:eastAsia="ar-SA"/>
        </w:rPr>
        <w:t xml:space="preserve">апланированные мероприятия программы реализованы в полном объеме, </w:t>
      </w:r>
      <w:r>
        <w:rPr>
          <w:rFonts w:ascii="Times New Roman" w:hAnsi="Times New Roman"/>
          <w:sz w:val="26"/>
          <w:szCs w:val="26"/>
          <w:lang w:eastAsia="ar-SA"/>
        </w:rPr>
        <w:t xml:space="preserve">поставленные </w:t>
      </w:r>
      <w:r w:rsidRPr="00230978">
        <w:rPr>
          <w:rFonts w:ascii="Times New Roman" w:hAnsi="Times New Roman"/>
          <w:sz w:val="26"/>
          <w:szCs w:val="26"/>
          <w:lang w:eastAsia="ar-SA"/>
        </w:rPr>
        <w:t>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C74D55" w:rsidRDefault="00546E64" w:rsidP="00546E64">
      <w:pPr>
        <w:tabs>
          <w:tab w:val="left" w:pos="1134"/>
        </w:tabs>
        <w:spacing w:after="0" w:line="240" w:lineRule="auto"/>
        <w:jc w:val="both"/>
        <w:rPr>
          <w:rFonts w:ascii="Times New Roman" w:hAnsi="Times New Roman"/>
          <w:sz w:val="26"/>
          <w:szCs w:val="26"/>
        </w:rPr>
      </w:pPr>
    </w:p>
    <w:p w:rsidR="00546E64" w:rsidRPr="00993FAC" w:rsidRDefault="00546E64" w:rsidP="00546E64">
      <w:pPr>
        <w:pStyle w:val="a3"/>
        <w:widowControl w:val="0"/>
        <w:numPr>
          <w:ilvl w:val="0"/>
          <w:numId w:val="16"/>
        </w:numPr>
        <w:tabs>
          <w:tab w:val="left" w:pos="-284"/>
          <w:tab w:val="left" w:pos="567"/>
          <w:tab w:val="left" w:pos="993"/>
        </w:tabs>
        <w:autoSpaceDE w:val="0"/>
        <w:autoSpaceDN w:val="0"/>
        <w:adjustRightInd w:val="0"/>
        <w:spacing w:after="0" w:line="240" w:lineRule="auto"/>
        <w:ind w:left="0" w:firstLine="567"/>
        <w:jc w:val="both"/>
        <w:rPr>
          <w:rFonts w:ascii="Times New Roman" w:hAnsi="Times New Roman"/>
          <w:sz w:val="26"/>
          <w:szCs w:val="26"/>
        </w:rPr>
      </w:pPr>
      <w:r w:rsidRPr="00993FAC">
        <w:rPr>
          <w:rFonts w:ascii="Times New Roman" w:hAnsi="Times New Roman"/>
          <w:b/>
          <w:sz w:val="26"/>
          <w:szCs w:val="26"/>
        </w:rPr>
        <w:t>Ход реализации муниципальной программы «Реализация отдельных государственных полномочий в сфере опеки и попечительства в городе Покачи на 2019-2025 и на период до 2030 года».</w:t>
      </w:r>
    </w:p>
    <w:p w:rsidR="00546E64" w:rsidRPr="00993FAC" w:rsidRDefault="00546E64" w:rsidP="00546E64">
      <w:pPr>
        <w:pStyle w:val="ConsPlusNormal"/>
        <w:tabs>
          <w:tab w:val="left" w:pos="993"/>
        </w:tabs>
        <w:ind w:firstLine="567"/>
        <w:jc w:val="both"/>
        <w:outlineLvl w:val="2"/>
        <w:rPr>
          <w:rFonts w:ascii="Times New Roman" w:hAnsi="Times New Roman" w:cs="Times New Roman"/>
          <w:sz w:val="26"/>
          <w:szCs w:val="26"/>
        </w:rPr>
      </w:pPr>
      <w:r w:rsidRPr="00993FAC">
        <w:rPr>
          <w:rFonts w:ascii="Times New Roman" w:hAnsi="Times New Roman" w:cs="Times New Roman"/>
          <w:sz w:val="26"/>
          <w:szCs w:val="26"/>
        </w:rPr>
        <w:t>В ходе реализации муниципальной программы, для достижения поставленных цели и задач, в 2019 году были выполнены следующие мероприятия:</w:t>
      </w:r>
    </w:p>
    <w:p w:rsidR="00546E64" w:rsidRPr="00993FAC" w:rsidRDefault="00546E64" w:rsidP="00546E64">
      <w:pPr>
        <w:pStyle w:val="ConsPlusNormal"/>
        <w:numPr>
          <w:ilvl w:val="0"/>
          <w:numId w:val="39"/>
        </w:numPr>
        <w:tabs>
          <w:tab w:val="left" w:pos="993"/>
        </w:tabs>
        <w:ind w:left="0" w:firstLine="567"/>
        <w:jc w:val="both"/>
        <w:outlineLvl w:val="2"/>
        <w:rPr>
          <w:rFonts w:ascii="Times New Roman" w:hAnsi="Times New Roman" w:cs="Times New Roman"/>
          <w:sz w:val="26"/>
          <w:szCs w:val="26"/>
        </w:rPr>
      </w:pPr>
      <w:r w:rsidRPr="00993FAC">
        <w:rPr>
          <w:rFonts w:ascii="Times New Roman" w:hAnsi="Times New Roman" w:cs="Times New Roman"/>
          <w:sz w:val="26"/>
          <w:szCs w:val="26"/>
        </w:rPr>
        <w:t>в рамках мероприятия «Предоставление государственных услуг в сфере опеки и попечительства и осуществление деятельности по опеке и попечительству» в 2019 году отсутствовали заявки от граждан, желающих пройти обучение;</w:t>
      </w:r>
    </w:p>
    <w:p w:rsidR="00546E64" w:rsidRPr="00993FAC" w:rsidRDefault="00546E64" w:rsidP="00546E64">
      <w:pPr>
        <w:pStyle w:val="ConsPlusNormal"/>
        <w:numPr>
          <w:ilvl w:val="0"/>
          <w:numId w:val="39"/>
        </w:numPr>
        <w:tabs>
          <w:tab w:val="left" w:pos="993"/>
        </w:tabs>
        <w:ind w:left="0" w:firstLine="567"/>
        <w:jc w:val="both"/>
        <w:outlineLvl w:val="2"/>
        <w:rPr>
          <w:rFonts w:ascii="Times New Roman" w:hAnsi="Times New Roman"/>
          <w:sz w:val="26"/>
          <w:szCs w:val="26"/>
        </w:rPr>
      </w:pPr>
      <w:r w:rsidRPr="00993FAC">
        <w:rPr>
          <w:rFonts w:ascii="Times New Roman" w:hAnsi="Times New Roman" w:cs="Times New Roman"/>
          <w:sz w:val="26"/>
          <w:szCs w:val="26"/>
        </w:rPr>
        <w:t xml:space="preserve">в рамках мероприятия «Предоставление дополнительных гарантий и мер социальной поддержки детям-сиротам и детям, оставшимся без попечения родителей, лицам из числа детей-сирот и детей, оставшихся без попечения родителей, усыновителям, приемным родителям», по итогам 2019 года на учете состоит </w:t>
      </w:r>
      <w:r w:rsidRPr="00993FAC">
        <w:rPr>
          <w:rFonts w:ascii="Times New Roman" w:hAnsi="Times New Roman"/>
          <w:color w:val="000000"/>
          <w:sz w:val="26"/>
          <w:szCs w:val="26"/>
        </w:rPr>
        <w:t>19 приемных родителей, которые обеспечиваются мерами социальной поддержки. В течение отчетного периода было снято с учета 3 приемных родителя (в связи с переездом на другое место жительства и достижением совершеннолетия подопечных детей), поставлен на учет 1 приемный родитель (приехал с опекаемым ребенком на постоянное местожительства в город Покачи). Предоставлялась</w:t>
      </w:r>
      <w:r w:rsidRPr="00993FAC">
        <w:rPr>
          <w:rFonts w:ascii="Times New Roman" w:hAnsi="Times New Roman" w:cs="Times New Roman"/>
          <w:sz w:val="26"/>
          <w:szCs w:val="26"/>
        </w:rPr>
        <w:t xml:space="preserve"> социальная поддержка граждан (приемных родителей), имеющих право на их получение и обратившихся за их получением. </w:t>
      </w:r>
      <w:r w:rsidRPr="00993FAC">
        <w:rPr>
          <w:rFonts w:ascii="Times New Roman" w:hAnsi="Times New Roman"/>
          <w:sz w:val="26"/>
          <w:szCs w:val="26"/>
        </w:rPr>
        <w:t xml:space="preserve">В 2019 году 3 человека </w:t>
      </w:r>
      <w:r w:rsidRPr="00993FAC">
        <w:rPr>
          <w:rFonts w:ascii="Times New Roman" w:hAnsi="Times New Roman" w:cs="Times New Roman"/>
          <w:sz w:val="26"/>
          <w:szCs w:val="26"/>
        </w:rPr>
        <w:t>из числа детей-сирот и детей, оставшихся без попечения родителей, было обеспечено благоустроенными жилыми помещениями специализированного жилищного фонда по договорам найма специализированных жилых помещений.</w:t>
      </w:r>
    </w:p>
    <w:p w:rsidR="00546E64" w:rsidRDefault="00546E64" w:rsidP="00546E64">
      <w:pPr>
        <w:tabs>
          <w:tab w:val="left" w:pos="993"/>
        </w:tabs>
        <w:spacing w:after="0" w:line="240" w:lineRule="auto"/>
        <w:ind w:firstLine="567"/>
        <w:jc w:val="both"/>
        <w:rPr>
          <w:rFonts w:ascii="Times New Roman" w:hAnsi="Times New Roman"/>
          <w:sz w:val="26"/>
          <w:szCs w:val="26"/>
        </w:rPr>
      </w:pPr>
      <w:r w:rsidRPr="00993FAC">
        <w:rPr>
          <w:rFonts w:ascii="Times New Roman" w:hAnsi="Times New Roman"/>
          <w:sz w:val="26"/>
          <w:szCs w:val="26"/>
        </w:rPr>
        <w:t>Исполнение бюджетных обязательств на реализацию муниципальной программы «Реализация отдельных государственных полномочий в сфере опеки и попечительства в городе Покачи на 2019-2025 и на период до 2030 года» в 2019 году представлено в таблице 35.</w:t>
      </w:r>
    </w:p>
    <w:p w:rsidR="00546E64" w:rsidRPr="00993FAC" w:rsidRDefault="00546E64" w:rsidP="00546E64">
      <w:pPr>
        <w:tabs>
          <w:tab w:val="left" w:pos="993"/>
        </w:tabs>
        <w:spacing w:after="0" w:line="240" w:lineRule="auto"/>
        <w:ind w:firstLine="567"/>
        <w:jc w:val="right"/>
        <w:rPr>
          <w:rFonts w:ascii="Times New Roman" w:hAnsi="Times New Roman"/>
          <w:sz w:val="26"/>
          <w:szCs w:val="26"/>
        </w:rPr>
      </w:pPr>
      <w:r w:rsidRPr="00993FAC">
        <w:rPr>
          <w:rFonts w:ascii="Times New Roman" w:hAnsi="Times New Roman"/>
          <w:sz w:val="26"/>
          <w:szCs w:val="26"/>
        </w:rPr>
        <w:t>Таблица 35</w:t>
      </w:r>
    </w:p>
    <w:tbl>
      <w:tblPr>
        <w:tblpPr w:leftFromText="180" w:rightFromText="180" w:vertAnchor="text" w:horzAnchor="margin" w:tblpXSpec="center" w:tblpY="133"/>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9"/>
        <w:gridCol w:w="1985"/>
        <w:gridCol w:w="1701"/>
        <w:gridCol w:w="1701"/>
        <w:gridCol w:w="1701"/>
        <w:gridCol w:w="1276"/>
      </w:tblGrid>
      <w:tr w:rsidR="00546E64" w:rsidRPr="00687C56" w:rsidTr="00546E64">
        <w:trPr>
          <w:trHeight w:val="272"/>
        </w:trPr>
        <w:tc>
          <w:tcPr>
            <w:tcW w:w="1809" w:type="dxa"/>
            <w:vMerge w:val="restart"/>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 xml:space="preserve">Основание - </w:t>
            </w:r>
            <w:r w:rsidRPr="00687C56">
              <w:rPr>
                <w:rFonts w:ascii="Times New Roman" w:hAnsi="Times New Roman"/>
              </w:rPr>
              <w:lastRenderedPageBreak/>
              <w:t>нормативный акт об утверждении отчета</w:t>
            </w:r>
          </w:p>
        </w:tc>
        <w:tc>
          <w:tcPr>
            <w:tcW w:w="1985" w:type="dxa"/>
            <w:vMerge w:val="restart"/>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lastRenderedPageBreak/>
              <w:t xml:space="preserve">Год исполнения,                       </w:t>
            </w:r>
            <w:r w:rsidRPr="00687C56">
              <w:rPr>
                <w:rFonts w:ascii="Times New Roman" w:hAnsi="Times New Roman"/>
              </w:rPr>
              <w:lastRenderedPageBreak/>
              <w:t xml:space="preserve">в </w:t>
            </w:r>
            <w:proofErr w:type="spellStart"/>
            <w:r w:rsidRPr="00687C56">
              <w:rPr>
                <w:rFonts w:ascii="Times New Roman" w:hAnsi="Times New Roman"/>
              </w:rPr>
              <w:t>т.ч</w:t>
            </w:r>
            <w:proofErr w:type="spellEnd"/>
            <w:r w:rsidRPr="00687C56">
              <w:rPr>
                <w:rFonts w:ascii="Times New Roman" w:hAnsi="Times New Roman"/>
              </w:rPr>
              <w:t>. по источникам финансирования</w:t>
            </w:r>
          </w:p>
        </w:tc>
        <w:tc>
          <w:tcPr>
            <w:tcW w:w="6379" w:type="dxa"/>
            <w:gridSpan w:val="4"/>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lastRenderedPageBreak/>
              <w:t>Финансирование, руб.</w:t>
            </w:r>
          </w:p>
        </w:tc>
      </w:tr>
      <w:tr w:rsidR="00546E64" w:rsidRPr="00687C56" w:rsidTr="00546E64">
        <w:trPr>
          <w:trHeight w:val="565"/>
        </w:trPr>
        <w:tc>
          <w:tcPr>
            <w:tcW w:w="1809" w:type="dxa"/>
            <w:vMerge/>
            <w:shd w:val="clear" w:color="auto" w:fill="auto"/>
            <w:vAlign w:val="center"/>
            <w:hideMark/>
          </w:tcPr>
          <w:p w:rsidR="00546E64" w:rsidRPr="00687C56" w:rsidRDefault="00546E64" w:rsidP="00546E64">
            <w:pPr>
              <w:spacing w:after="0" w:line="240" w:lineRule="auto"/>
              <w:jc w:val="center"/>
              <w:rPr>
                <w:rFonts w:ascii="Times New Roman" w:hAnsi="Times New Roman"/>
              </w:rPr>
            </w:pPr>
          </w:p>
        </w:tc>
        <w:tc>
          <w:tcPr>
            <w:tcW w:w="1985" w:type="dxa"/>
            <w:vMerge/>
            <w:shd w:val="clear" w:color="auto" w:fill="auto"/>
            <w:vAlign w:val="center"/>
            <w:hideMark/>
          </w:tcPr>
          <w:p w:rsidR="00546E64" w:rsidRPr="00687C56"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План первоначальный</w:t>
            </w:r>
          </w:p>
        </w:tc>
        <w:tc>
          <w:tcPr>
            <w:tcW w:w="1701"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План уточненный</w:t>
            </w:r>
          </w:p>
        </w:tc>
        <w:tc>
          <w:tcPr>
            <w:tcW w:w="1701"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Фактическое исполнение</w:t>
            </w:r>
          </w:p>
        </w:tc>
        <w:tc>
          <w:tcPr>
            <w:tcW w:w="1276"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 исполнения</w:t>
            </w:r>
          </w:p>
        </w:tc>
      </w:tr>
      <w:tr w:rsidR="00546E64" w:rsidRPr="00687C56" w:rsidTr="00546E64">
        <w:trPr>
          <w:trHeight w:val="166"/>
        </w:trPr>
        <w:tc>
          <w:tcPr>
            <w:tcW w:w="1809"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lastRenderedPageBreak/>
              <w:t>1</w:t>
            </w:r>
          </w:p>
        </w:tc>
        <w:tc>
          <w:tcPr>
            <w:tcW w:w="1985"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2</w:t>
            </w:r>
          </w:p>
        </w:tc>
        <w:tc>
          <w:tcPr>
            <w:tcW w:w="1701"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3</w:t>
            </w:r>
          </w:p>
        </w:tc>
        <w:tc>
          <w:tcPr>
            <w:tcW w:w="1701"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4</w:t>
            </w:r>
          </w:p>
        </w:tc>
        <w:tc>
          <w:tcPr>
            <w:tcW w:w="1701"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5</w:t>
            </w:r>
          </w:p>
        </w:tc>
        <w:tc>
          <w:tcPr>
            <w:tcW w:w="1276" w:type="dxa"/>
            <w:shd w:val="clear" w:color="auto" w:fill="auto"/>
            <w:vAlign w:val="center"/>
            <w:hideMark/>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6</w:t>
            </w:r>
          </w:p>
        </w:tc>
      </w:tr>
      <w:tr w:rsidR="00546E64" w:rsidRPr="00687C56" w:rsidTr="00546E64">
        <w:trPr>
          <w:trHeight w:val="166"/>
        </w:trPr>
        <w:tc>
          <w:tcPr>
            <w:tcW w:w="1809" w:type="dxa"/>
            <w:vMerge w:val="restart"/>
            <w:shd w:val="clear" w:color="auto" w:fill="auto"/>
            <w:vAlign w:val="center"/>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Постановление администрации города от</w:t>
            </w:r>
            <w:r>
              <w:rPr>
                <w:rFonts w:ascii="Times New Roman" w:hAnsi="Times New Roman"/>
              </w:rPr>
              <w:t xml:space="preserve"> 14.02.2020 №135</w:t>
            </w:r>
          </w:p>
        </w:tc>
        <w:tc>
          <w:tcPr>
            <w:tcW w:w="1985"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2019</w:t>
            </w:r>
            <w:r>
              <w:rPr>
                <w:rFonts w:ascii="Times New Roman" w:hAnsi="Times New Roman"/>
                <w:bCs/>
              </w:rPr>
              <w:t xml:space="preserve"> всего</w:t>
            </w:r>
          </w:p>
        </w:tc>
        <w:tc>
          <w:tcPr>
            <w:tcW w:w="1701"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14</w:t>
            </w:r>
            <w:r>
              <w:rPr>
                <w:rFonts w:ascii="Times New Roman" w:hAnsi="Times New Roman"/>
                <w:bCs/>
              </w:rPr>
              <w:t xml:space="preserve"> </w:t>
            </w:r>
            <w:r w:rsidRPr="00687C56">
              <w:rPr>
                <w:rFonts w:ascii="Times New Roman" w:hAnsi="Times New Roman"/>
                <w:bCs/>
              </w:rPr>
              <w:t>007</w:t>
            </w:r>
            <w:r>
              <w:rPr>
                <w:rFonts w:ascii="Times New Roman" w:hAnsi="Times New Roman"/>
                <w:bCs/>
              </w:rPr>
              <w:t xml:space="preserve"> </w:t>
            </w:r>
            <w:r w:rsidRPr="00687C56">
              <w:rPr>
                <w:rFonts w:ascii="Times New Roman" w:hAnsi="Times New Roman"/>
                <w:bCs/>
              </w:rPr>
              <w:t>781,00</w:t>
            </w:r>
          </w:p>
        </w:tc>
        <w:tc>
          <w:tcPr>
            <w:tcW w:w="1701"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14007781,00</w:t>
            </w:r>
          </w:p>
        </w:tc>
        <w:tc>
          <w:tcPr>
            <w:tcW w:w="1701"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13917808,00</w:t>
            </w:r>
          </w:p>
        </w:tc>
        <w:tc>
          <w:tcPr>
            <w:tcW w:w="1276"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99</w:t>
            </w:r>
          </w:p>
        </w:tc>
      </w:tr>
      <w:tr w:rsidR="00546E64" w:rsidRPr="00687C56" w:rsidTr="00546E64">
        <w:trPr>
          <w:trHeight w:val="166"/>
        </w:trPr>
        <w:tc>
          <w:tcPr>
            <w:tcW w:w="1809" w:type="dxa"/>
            <w:vMerge/>
            <w:shd w:val="clear" w:color="auto" w:fill="auto"/>
            <w:vAlign w:val="center"/>
          </w:tcPr>
          <w:p w:rsidR="00546E64" w:rsidRPr="00687C56" w:rsidRDefault="00546E64" w:rsidP="00546E64">
            <w:pPr>
              <w:spacing w:after="0" w:line="240" w:lineRule="auto"/>
              <w:jc w:val="center"/>
              <w:rPr>
                <w:rFonts w:ascii="Times New Roman" w:hAnsi="Times New Roman"/>
              </w:rPr>
            </w:pPr>
          </w:p>
        </w:tc>
        <w:tc>
          <w:tcPr>
            <w:tcW w:w="1985" w:type="dxa"/>
            <w:shd w:val="clear" w:color="auto" w:fill="auto"/>
            <w:vAlign w:val="center"/>
          </w:tcPr>
          <w:p w:rsidR="00546E64" w:rsidRPr="00687C56" w:rsidRDefault="00546E64" w:rsidP="00546E64">
            <w:pPr>
              <w:spacing w:after="0" w:line="240" w:lineRule="auto"/>
              <w:jc w:val="center"/>
              <w:rPr>
                <w:rFonts w:ascii="Times New Roman" w:hAnsi="Times New Roman"/>
              </w:rPr>
            </w:pPr>
            <w:r w:rsidRPr="00687C56">
              <w:rPr>
                <w:rFonts w:ascii="Times New Roman" w:hAnsi="Times New Roman"/>
              </w:rPr>
              <w:t>бюджет автономного округа</w:t>
            </w:r>
          </w:p>
        </w:tc>
        <w:tc>
          <w:tcPr>
            <w:tcW w:w="1701"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14</w:t>
            </w:r>
            <w:r>
              <w:rPr>
                <w:rFonts w:ascii="Times New Roman" w:hAnsi="Times New Roman"/>
                <w:bCs/>
              </w:rPr>
              <w:t xml:space="preserve"> </w:t>
            </w:r>
            <w:r w:rsidRPr="00687C56">
              <w:rPr>
                <w:rFonts w:ascii="Times New Roman" w:hAnsi="Times New Roman"/>
                <w:bCs/>
              </w:rPr>
              <w:t>007</w:t>
            </w:r>
            <w:r>
              <w:rPr>
                <w:rFonts w:ascii="Times New Roman" w:hAnsi="Times New Roman"/>
                <w:bCs/>
              </w:rPr>
              <w:t xml:space="preserve"> </w:t>
            </w:r>
            <w:r w:rsidRPr="00687C56">
              <w:rPr>
                <w:rFonts w:ascii="Times New Roman" w:hAnsi="Times New Roman"/>
                <w:bCs/>
              </w:rPr>
              <w:t>781,00</w:t>
            </w:r>
          </w:p>
        </w:tc>
        <w:tc>
          <w:tcPr>
            <w:tcW w:w="1701"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14007781,00</w:t>
            </w:r>
          </w:p>
        </w:tc>
        <w:tc>
          <w:tcPr>
            <w:tcW w:w="1701"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13917808,00</w:t>
            </w:r>
          </w:p>
        </w:tc>
        <w:tc>
          <w:tcPr>
            <w:tcW w:w="1276" w:type="dxa"/>
            <w:shd w:val="clear" w:color="auto" w:fill="auto"/>
            <w:vAlign w:val="center"/>
          </w:tcPr>
          <w:p w:rsidR="00546E64" w:rsidRPr="00687C56" w:rsidRDefault="00546E64" w:rsidP="00546E64">
            <w:pPr>
              <w:spacing w:after="0" w:line="240" w:lineRule="auto"/>
              <w:jc w:val="center"/>
              <w:rPr>
                <w:rFonts w:ascii="Times New Roman" w:hAnsi="Times New Roman"/>
                <w:bCs/>
              </w:rPr>
            </w:pPr>
            <w:r w:rsidRPr="00687C56">
              <w:rPr>
                <w:rFonts w:ascii="Times New Roman" w:hAnsi="Times New Roman"/>
                <w:bCs/>
              </w:rPr>
              <w:t>99</w:t>
            </w:r>
          </w:p>
        </w:tc>
      </w:tr>
    </w:tbl>
    <w:p w:rsidR="00546E64" w:rsidRPr="00462173" w:rsidRDefault="00546E64" w:rsidP="00546E64">
      <w:pPr>
        <w:tabs>
          <w:tab w:val="left" w:pos="1134"/>
        </w:tabs>
        <w:spacing w:after="0" w:line="240" w:lineRule="auto"/>
        <w:ind w:firstLine="709"/>
        <w:jc w:val="both"/>
        <w:rPr>
          <w:rFonts w:ascii="Times New Roman" w:hAnsi="Times New Roman"/>
          <w:sz w:val="26"/>
          <w:szCs w:val="26"/>
        </w:rPr>
      </w:pPr>
      <w:r w:rsidRPr="00CD1C4D">
        <w:rPr>
          <w:rFonts w:ascii="Times New Roman" w:hAnsi="Times New Roman"/>
          <w:sz w:val="26"/>
          <w:szCs w:val="26"/>
        </w:rPr>
        <w:t>Достижение основных целевых показателей реализации программы представлено в таблице 36.</w:t>
      </w:r>
    </w:p>
    <w:p w:rsidR="00546E64" w:rsidRPr="00655A24" w:rsidRDefault="00546E64" w:rsidP="00546E64">
      <w:pPr>
        <w:tabs>
          <w:tab w:val="left" w:pos="1134"/>
        </w:tabs>
        <w:spacing w:after="0" w:line="240" w:lineRule="auto"/>
        <w:ind w:firstLine="709"/>
        <w:jc w:val="right"/>
        <w:rPr>
          <w:rFonts w:ascii="Times New Roman" w:hAnsi="Times New Roman"/>
          <w:sz w:val="27"/>
          <w:szCs w:val="27"/>
        </w:rPr>
      </w:pPr>
      <w:r w:rsidRPr="00462173">
        <w:rPr>
          <w:rFonts w:ascii="Times New Roman" w:hAnsi="Times New Roman"/>
          <w:sz w:val="26"/>
          <w:szCs w:val="26"/>
        </w:rPr>
        <w:t>Таблица 36</w:t>
      </w:r>
    </w:p>
    <w:tbl>
      <w:tblPr>
        <w:tblW w:w="10207" w:type="dxa"/>
        <w:tblInd w:w="-34" w:type="dxa"/>
        <w:tblLayout w:type="fixed"/>
        <w:tblLook w:val="04A0" w:firstRow="1" w:lastRow="0" w:firstColumn="1" w:lastColumn="0" w:noHBand="0" w:noVBand="1"/>
      </w:tblPr>
      <w:tblGrid>
        <w:gridCol w:w="568"/>
        <w:gridCol w:w="3260"/>
        <w:gridCol w:w="709"/>
        <w:gridCol w:w="1134"/>
        <w:gridCol w:w="1134"/>
        <w:gridCol w:w="1276"/>
        <w:gridCol w:w="1134"/>
        <w:gridCol w:w="992"/>
      </w:tblGrid>
      <w:tr w:rsidR="00546E64" w:rsidRPr="005C0C2A" w:rsidTr="00546E64">
        <w:trPr>
          <w:trHeight w:val="480"/>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 xml:space="preserve">№ </w:t>
            </w:r>
            <w:proofErr w:type="gramStart"/>
            <w:r w:rsidRPr="005C0C2A">
              <w:rPr>
                <w:rFonts w:ascii="Times New Roman" w:hAnsi="Times New Roman"/>
                <w:color w:val="000000"/>
              </w:rPr>
              <w:t>п</w:t>
            </w:r>
            <w:proofErr w:type="gramEnd"/>
            <w:r w:rsidRPr="005C0C2A">
              <w:rPr>
                <w:rFonts w:ascii="Times New Roman" w:hAnsi="Times New Roman"/>
                <w:color w:val="000000"/>
              </w:rPr>
              <w:t>/п</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Наименование  показателей</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Единица измерения</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Базовое значение показателя на начало реализации программы</w:t>
            </w:r>
          </w:p>
        </w:tc>
        <w:tc>
          <w:tcPr>
            <w:tcW w:w="241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Результат реализации</w:t>
            </w:r>
          </w:p>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программы</w:t>
            </w:r>
          </w:p>
        </w:tc>
        <w:tc>
          <w:tcPr>
            <w:tcW w:w="212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Отклонение</w:t>
            </w:r>
          </w:p>
        </w:tc>
      </w:tr>
      <w:tr w:rsidR="00546E64" w:rsidRPr="005C0C2A" w:rsidTr="00546E64">
        <w:trPr>
          <w:trHeight w:val="31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46E64" w:rsidRPr="005C0C2A" w:rsidRDefault="00546E64" w:rsidP="00546E64">
            <w:pPr>
              <w:spacing w:after="0" w:line="240" w:lineRule="auto"/>
              <w:jc w:val="center"/>
              <w:rPr>
                <w:rFonts w:ascii="Times New Roman" w:hAnsi="Times New Roman"/>
                <w:color w:val="000000"/>
              </w:rPr>
            </w:pPr>
          </w:p>
        </w:tc>
        <w:tc>
          <w:tcPr>
            <w:tcW w:w="2410" w:type="dxa"/>
            <w:gridSpan w:val="2"/>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2126" w:type="dxa"/>
            <w:gridSpan w:val="2"/>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r>
      <w:tr w:rsidR="00546E64" w:rsidRPr="005C0C2A" w:rsidTr="00546E64">
        <w:trPr>
          <w:trHeight w:val="33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46E64" w:rsidRPr="005C0C2A" w:rsidRDefault="00546E64" w:rsidP="00546E64">
            <w:pPr>
              <w:spacing w:after="0" w:line="240" w:lineRule="auto"/>
              <w:jc w:val="center"/>
              <w:rPr>
                <w:rFonts w:ascii="Times New Roman" w:hAnsi="Times New Roman"/>
                <w:color w:val="000000"/>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Плановое значение показателей</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Фактическое значение показателей</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Pr>
                <w:rFonts w:ascii="Times New Roman" w:hAnsi="Times New Roman"/>
                <w:color w:val="000000"/>
              </w:rPr>
              <w:t>абсолютное значение   (7=6</w:t>
            </w:r>
            <w:r w:rsidRPr="005C0C2A">
              <w:rPr>
                <w:rFonts w:ascii="Times New Roman" w:hAnsi="Times New Roman"/>
                <w:color w:val="000000"/>
              </w:rPr>
              <w:t>-</w:t>
            </w:r>
            <w:r>
              <w:rPr>
                <w:rFonts w:ascii="Times New Roman" w:hAnsi="Times New Roman"/>
                <w:color w:val="000000"/>
              </w:rPr>
              <w:t>5</w:t>
            </w:r>
            <w:r w:rsidRPr="005C0C2A">
              <w:rPr>
                <w:rFonts w:ascii="Times New Roman" w:hAnsi="Times New Roman"/>
                <w:color w:val="000000"/>
              </w:rPr>
              <w:t>)</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ind w:right="-108"/>
              <w:jc w:val="center"/>
              <w:rPr>
                <w:rFonts w:ascii="Times New Roman" w:hAnsi="Times New Roman"/>
                <w:color w:val="000000"/>
              </w:rPr>
            </w:pPr>
            <w:r>
              <w:rPr>
                <w:rFonts w:ascii="Times New Roman" w:hAnsi="Times New Roman"/>
                <w:color w:val="000000"/>
              </w:rPr>
              <w:t>относительное  значение  (8=6</w:t>
            </w:r>
            <w:r w:rsidRPr="005C0C2A">
              <w:rPr>
                <w:rFonts w:ascii="Times New Roman" w:hAnsi="Times New Roman"/>
                <w:color w:val="000000"/>
              </w:rPr>
              <w:t>/</w:t>
            </w:r>
            <w:r>
              <w:rPr>
                <w:rFonts w:ascii="Times New Roman" w:hAnsi="Times New Roman"/>
                <w:color w:val="000000"/>
              </w:rPr>
              <w:t>5</w:t>
            </w:r>
            <w:r w:rsidRPr="005C0C2A">
              <w:rPr>
                <w:rFonts w:ascii="Times New Roman" w:hAnsi="Times New Roman"/>
                <w:color w:val="000000"/>
              </w:rPr>
              <w:t>*100)</w:t>
            </w:r>
          </w:p>
        </w:tc>
      </w:tr>
      <w:tr w:rsidR="00546E64" w:rsidRPr="005C0C2A" w:rsidTr="00546E64">
        <w:trPr>
          <w:trHeight w:val="63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546E64" w:rsidRPr="005C0C2A" w:rsidRDefault="00546E64" w:rsidP="00546E64">
            <w:pPr>
              <w:spacing w:after="0" w:line="240" w:lineRule="auto"/>
              <w:jc w:val="center"/>
              <w:rPr>
                <w:rFonts w:ascii="Times New Roman" w:hAnsi="Times New Roman"/>
                <w:color w:val="000000"/>
              </w:rPr>
            </w:pPr>
          </w:p>
        </w:tc>
        <w:tc>
          <w:tcPr>
            <w:tcW w:w="1134" w:type="dxa"/>
            <w:vMerge/>
            <w:tcBorders>
              <w:top w:val="nil"/>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1276" w:type="dxa"/>
            <w:vMerge/>
            <w:tcBorders>
              <w:top w:val="nil"/>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1134" w:type="dxa"/>
            <w:vMerge/>
            <w:tcBorders>
              <w:top w:val="nil"/>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c>
          <w:tcPr>
            <w:tcW w:w="992" w:type="dxa"/>
            <w:vMerge/>
            <w:tcBorders>
              <w:top w:val="nil"/>
              <w:left w:val="single" w:sz="4" w:space="0" w:color="auto"/>
              <w:bottom w:val="single" w:sz="4" w:space="0" w:color="auto"/>
              <w:right w:val="single" w:sz="4" w:space="0" w:color="auto"/>
            </w:tcBorders>
            <w:vAlign w:val="center"/>
            <w:hideMark/>
          </w:tcPr>
          <w:p w:rsidR="00546E64" w:rsidRPr="005C0C2A" w:rsidRDefault="00546E64" w:rsidP="00546E64">
            <w:pPr>
              <w:spacing w:after="0" w:line="240" w:lineRule="auto"/>
              <w:jc w:val="center"/>
              <w:rPr>
                <w:rFonts w:ascii="Times New Roman" w:hAnsi="Times New Roman"/>
                <w:color w:val="000000"/>
              </w:rPr>
            </w:pPr>
          </w:p>
        </w:tc>
      </w:tr>
      <w:tr w:rsidR="00546E64" w:rsidRPr="005C0C2A" w:rsidTr="00546E64">
        <w:trPr>
          <w:trHeight w:val="330"/>
        </w:trPr>
        <w:tc>
          <w:tcPr>
            <w:tcW w:w="568" w:type="dxa"/>
            <w:tcBorders>
              <w:top w:val="nil"/>
              <w:left w:val="single" w:sz="4" w:space="0" w:color="auto"/>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1</w:t>
            </w:r>
          </w:p>
        </w:tc>
        <w:tc>
          <w:tcPr>
            <w:tcW w:w="3260" w:type="dxa"/>
            <w:tcBorders>
              <w:top w:val="nil"/>
              <w:left w:val="nil"/>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2</w:t>
            </w:r>
          </w:p>
        </w:tc>
        <w:tc>
          <w:tcPr>
            <w:tcW w:w="709" w:type="dxa"/>
            <w:tcBorders>
              <w:top w:val="nil"/>
              <w:left w:val="nil"/>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3</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4</w:t>
            </w:r>
          </w:p>
        </w:tc>
        <w:tc>
          <w:tcPr>
            <w:tcW w:w="1134" w:type="dxa"/>
            <w:tcBorders>
              <w:top w:val="nil"/>
              <w:left w:val="nil"/>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5</w:t>
            </w:r>
          </w:p>
        </w:tc>
        <w:tc>
          <w:tcPr>
            <w:tcW w:w="1276" w:type="dxa"/>
            <w:tcBorders>
              <w:top w:val="nil"/>
              <w:left w:val="nil"/>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6</w:t>
            </w:r>
          </w:p>
        </w:tc>
        <w:tc>
          <w:tcPr>
            <w:tcW w:w="1134" w:type="dxa"/>
            <w:tcBorders>
              <w:top w:val="nil"/>
              <w:left w:val="nil"/>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7</w:t>
            </w:r>
          </w:p>
        </w:tc>
        <w:tc>
          <w:tcPr>
            <w:tcW w:w="992" w:type="dxa"/>
            <w:tcBorders>
              <w:top w:val="nil"/>
              <w:left w:val="nil"/>
              <w:bottom w:val="single" w:sz="4" w:space="0" w:color="auto"/>
              <w:right w:val="single" w:sz="4" w:space="0" w:color="auto"/>
            </w:tcBorders>
            <w:shd w:val="clear" w:color="auto" w:fill="auto"/>
            <w:vAlign w:val="center"/>
            <w:hideMark/>
          </w:tcPr>
          <w:p w:rsidR="00546E64" w:rsidRPr="005C0C2A" w:rsidRDefault="00546E64" w:rsidP="00546E64">
            <w:pPr>
              <w:spacing w:after="0" w:line="240" w:lineRule="auto"/>
              <w:jc w:val="center"/>
              <w:rPr>
                <w:rFonts w:ascii="Times New Roman" w:hAnsi="Times New Roman"/>
                <w:color w:val="000000"/>
              </w:rPr>
            </w:pPr>
            <w:r w:rsidRPr="005C0C2A">
              <w:rPr>
                <w:rFonts w:ascii="Times New Roman" w:hAnsi="Times New Roman"/>
                <w:color w:val="000000"/>
              </w:rPr>
              <w:t>8</w:t>
            </w:r>
          </w:p>
        </w:tc>
      </w:tr>
      <w:tr w:rsidR="00546E64" w:rsidRPr="005C0C2A" w:rsidTr="00546E64">
        <w:trPr>
          <w:trHeight w:val="615"/>
        </w:trPr>
        <w:tc>
          <w:tcPr>
            <w:tcW w:w="568" w:type="dxa"/>
            <w:tcBorders>
              <w:top w:val="nil"/>
              <w:left w:val="single" w:sz="4" w:space="0" w:color="auto"/>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1</w:t>
            </w:r>
          </w:p>
        </w:tc>
        <w:tc>
          <w:tcPr>
            <w:tcW w:w="3260"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rPr>
                <w:rFonts w:ascii="Times New Roman" w:hAnsi="Times New Roman"/>
              </w:rPr>
            </w:pPr>
            <w:r w:rsidRPr="005C0C2A">
              <w:rPr>
                <w:rFonts w:ascii="Times New Roman" w:hAnsi="Times New Roman"/>
              </w:rPr>
              <w:t>Количество обученных граждан, выразивших желание стать опекунами или попечителями, либо принять детей, оставшихся без попечения родителей, в семью на воспитание в иных установленных семейным законодательством формах</w:t>
            </w:r>
          </w:p>
        </w:tc>
        <w:tc>
          <w:tcPr>
            <w:tcW w:w="709"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pStyle w:val="ConsPlusNormal"/>
              <w:jc w:val="center"/>
              <w:rPr>
                <w:rFonts w:ascii="Times New Roman" w:hAnsi="Times New Roman" w:cs="Times New Roman"/>
                <w:sz w:val="22"/>
                <w:szCs w:val="22"/>
              </w:rPr>
            </w:pPr>
            <w:r w:rsidRPr="005C0C2A">
              <w:rPr>
                <w:rFonts w:ascii="Times New Roman" w:hAnsi="Times New Roman" w:cs="Times New Roman"/>
                <w:sz w:val="22"/>
                <w:szCs w:val="22"/>
              </w:rPr>
              <w:t>человек</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spacing w:after="0" w:line="240" w:lineRule="auto"/>
              <w:jc w:val="center"/>
              <w:rPr>
                <w:rFonts w:ascii="Times New Roman" w:hAnsi="Times New Roman"/>
                <w:color w:val="000000"/>
              </w:rPr>
            </w:pPr>
            <w:r>
              <w:rPr>
                <w:rFonts w:ascii="Times New Roman" w:hAnsi="Times New Roman"/>
                <w:color w:val="000000"/>
              </w:rPr>
              <w:t>7</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7</w:t>
            </w:r>
          </w:p>
        </w:tc>
        <w:tc>
          <w:tcPr>
            <w:tcW w:w="1276"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0</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-7</w:t>
            </w:r>
          </w:p>
        </w:tc>
        <w:tc>
          <w:tcPr>
            <w:tcW w:w="992"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0</w:t>
            </w:r>
          </w:p>
        </w:tc>
      </w:tr>
      <w:tr w:rsidR="00546E64" w:rsidRPr="005C0C2A" w:rsidTr="00546E64">
        <w:trPr>
          <w:trHeight w:val="615"/>
        </w:trPr>
        <w:tc>
          <w:tcPr>
            <w:tcW w:w="568" w:type="dxa"/>
            <w:tcBorders>
              <w:top w:val="nil"/>
              <w:left w:val="single" w:sz="4" w:space="0" w:color="auto"/>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2</w:t>
            </w:r>
          </w:p>
        </w:tc>
        <w:tc>
          <w:tcPr>
            <w:tcW w:w="3260"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pStyle w:val="ConsPlusNormal"/>
              <w:rPr>
                <w:rFonts w:ascii="Times New Roman" w:hAnsi="Times New Roman" w:cs="Times New Roman"/>
                <w:sz w:val="22"/>
                <w:szCs w:val="22"/>
              </w:rPr>
            </w:pPr>
            <w:r w:rsidRPr="005C0C2A">
              <w:rPr>
                <w:rFonts w:ascii="Times New Roman" w:hAnsi="Times New Roman" w:cs="Times New Roman"/>
                <w:sz w:val="22"/>
                <w:szCs w:val="22"/>
              </w:rPr>
              <w:t>Количество приемных родителей, получающих вознаграждение</w:t>
            </w:r>
          </w:p>
        </w:tc>
        <w:tc>
          <w:tcPr>
            <w:tcW w:w="709"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pStyle w:val="ConsPlusNormal"/>
              <w:jc w:val="center"/>
              <w:rPr>
                <w:rFonts w:ascii="Times New Roman" w:hAnsi="Times New Roman" w:cs="Times New Roman"/>
                <w:sz w:val="22"/>
                <w:szCs w:val="22"/>
              </w:rPr>
            </w:pPr>
            <w:r w:rsidRPr="005C0C2A">
              <w:rPr>
                <w:rFonts w:ascii="Times New Roman" w:hAnsi="Times New Roman" w:cs="Times New Roman"/>
                <w:sz w:val="22"/>
                <w:szCs w:val="22"/>
              </w:rPr>
              <w:t>человек</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spacing w:after="0" w:line="240" w:lineRule="auto"/>
              <w:jc w:val="center"/>
              <w:rPr>
                <w:rFonts w:ascii="Times New Roman" w:hAnsi="Times New Roman"/>
                <w:color w:val="000000"/>
              </w:rPr>
            </w:pPr>
            <w:r>
              <w:rPr>
                <w:rFonts w:ascii="Times New Roman" w:hAnsi="Times New Roman"/>
                <w:color w:val="000000"/>
              </w:rPr>
              <w:t>21</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21</w:t>
            </w:r>
          </w:p>
        </w:tc>
        <w:tc>
          <w:tcPr>
            <w:tcW w:w="1276"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19</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-2</w:t>
            </w:r>
          </w:p>
        </w:tc>
        <w:tc>
          <w:tcPr>
            <w:tcW w:w="992"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90,5</w:t>
            </w:r>
          </w:p>
        </w:tc>
      </w:tr>
      <w:tr w:rsidR="00546E64" w:rsidRPr="005C0C2A" w:rsidTr="00546E64">
        <w:trPr>
          <w:trHeight w:val="297"/>
        </w:trPr>
        <w:tc>
          <w:tcPr>
            <w:tcW w:w="568" w:type="dxa"/>
            <w:tcBorders>
              <w:top w:val="nil"/>
              <w:left w:val="single" w:sz="4" w:space="0" w:color="auto"/>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3</w:t>
            </w:r>
          </w:p>
        </w:tc>
        <w:tc>
          <w:tcPr>
            <w:tcW w:w="3260"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pStyle w:val="ConsPlusNormal"/>
              <w:rPr>
                <w:rFonts w:ascii="Times New Roman" w:hAnsi="Times New Roman" w:cs="Times New Roman"/>
                <w:sz w:val="22"/>
                <w:szCs w:val="22"/>
              </w:rPr>
            </w:pPr>
            <w:r w:rsidRPr="005C0C2A">
              <w:rPr>
                <w:rFonts w:ascii="Times New Roman" w:hAnsi="Times New Roman" w:cs="Times New Roman"/>
                <w:sz w:val="22"/>
                <w:szCs w:val="22"/>
              </w:rPr>
              <w:t>Численность детей-сирот и детей, оставшихся без попечения родителей, лиц из числа детей-сирот и детей, оставшихся без попечения родителей, подлежащих обеспечению благоустроенными жилыми помещениями специализированного жилищного фонда по договорам найма специализированных жилых помещений в отчетном финансовом году</w:t>
            </w:r>
          </w:p>
        </w:tc>
        <w:tc>
          <w:tcPr>
            <w:tcW w:w="709"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pStyle w:val="ConsPlusNormal"/>
              <w:jc w:val="center"/>
              <w:rPr>
                <w:rFonts w:ascii="Times New Roman" w:hAnsi="Times New Roman" w:cs="Times New Roman"/>
                <w:sz w:val="22"/>
                <w:szCs w:val="22"/>
              </w:rPr>
            </w:pPr>
            <w:r w:rsidRPr="005C0C2A">
              <w:rPr>
                <w:rFonts w:ascii="Times New Roman" w:hAnsi="Times New Roman" w:cs="Times New Roman"/>
                <w:sz w:val="22"/>
                <w:szCs w:val="22"/>
              </w:rPr>
              <w:t>человек</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spacing w:after="0" w:line="240" w:lineRule="auto"/>
              <w:jc w:val="center"/>
              <w:rPr>
                <w:rFonts w:ascii="Times New Roman" w:hAnsi="Times New Roman"/>
                <w:color w:val="000000"/>
              </w:rPr>
            </w:pPr>
            <w:r>
              <w:rPr>
                <w:rFonts w:ascii="Times New Roman" w:hAnsi="Times New Roman"/>
                <w:color w:val="000000"/>
              </w:rPr>
              <w:t>3</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3</w:t>
            </w:r>
          </w:p>
        </w:tc>
        <w:tc>
          <w:tcPr>
            <w:tcW w:w="1276"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3</w:t>
            </w:r>
          </w:p>
        </w:tc>
        <w:tc>
          <w:tcPr>
            <w:tcW w:w="1134"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0</w:t>
            </w:r>
          </w:p>
        </w:tc>
        <w:tc>
          <w:tcPr>
            <w:tcW w:w="992" w:type="dxa"/>
            <w:tcBorders>
              <w:top w:val="nil"/>
              <w:left w:val="nil"/>
              <w:bottom w:val="single" w:sz="4" w:space="0" w:color="auto"/>
              <w:right w:val="single" w:sz="4" w:space="0" w:color="auto"/>
            </w:tcBorders>
            <w:shd w:val="clear" w:color="auto" w:fill="auto"/>
            <w:vAlign w:val="center"/>
          </w:tcPr>
          <w:p w:rsidR="00546E64" w:rsidRPr="005C0C2A" w:rsidRDefault="00546E64" w:rsidP="00546E64">
            <w:pPr>
              <w:autoSpaceDE w:val="0"/>
              <w:autoSpaceDN w:val="0"/>
              <w:adjustRightInd w:val="0"/>
              <w:spacing w:after="0" w:line="240" w:lineRule="auto"/>
              <w:jc w:val="center"/>
              <w:rPr>
                <w:rFonts w:ascii="Times New Roman" w:hAnsi="Times New Roman"/>
              </w:rPr>
            </w:pPr>
            <w:r w:rsidRPr="005C0C2A">
              <w:rPr>
                <w:rFonts w:ascii="Times New Roman" w:hAnsi="Times New Roman"/>
              </w:rPr>
              <w:t>100</w:t>
            </w:r>
          </w:p>
        </w:tc>
      </w:tr>
    </w:tbl>
    <w:p w:rsidR="00546E64" w:rsidRPr="0008440B" w:rsidRDefault="00546E64" w:rsidP="00546E64">
      <w:pPr>
        <w:tabs>
          <w:tab w:val="left" w:pos="993"/>
        </w:tabs>
        <w:spacing w:after="0" w:line="240" w:lineRule="auto"/>
        <w:ind w:firstLine="567"/>
        <w:jc w:val="both"/>
        <w:rPr>
          <w:rFonts w:ascii="Times New Roman" w:hAnsi="Times New Roman"/>
          <w:sz w:val="26"/>
          <w:szCs w:val="26"/>
        </w:rPr>
      </w:pPr>
      <w:r w:rsidRPr="0008440B">
        <w:rPr>
          <w:rFonts w:ascii="Times New Roman" w:hAnsi="Times New Roman"/>
          <w:bCs/>
          <w:sz w:val="26"/>
          <w:szCs w:val="26"/>
        </w:rPr>
        <w:t>Целевой показатель «Количество обученных граждан, выразивших желание стать опекунами или попечителями, либо принять детей, оставшихся без попечения родителей, в семью на воспитание в иных установленных семейным законодательством формах» не достигнут из-за</w:t>
      </w:r>
      <w:r>
        <w:rPr>
          <w:rFonts w:ascii="Times New Roman" w:hAnsi="Times New Roman"/>
          <w:bCs/>
          <w:sz w:val="26"/>
          <w:szCs w:val="26"/>
        </w:rPr>
        <w:t xml:space="preserve"> отсутствия</w:t>
      </w:r>
      <w:r w:rsidRPr="0008440B">
        <w:rPr>
          <w:rFonts w:ascii="Times New Roman" w:hAnsi="Times New Roman"/>
          <w:bCs/>
          <w:sz w:val="26"/>
          <w:szCs w:val="26"/>
        </w:rPr>
        <w:t xml:space="preserve"> заявок в 2019 году от </w:t>
      </w:r>
      <w:r w:rsidRPr="0008440B">
        <w:rPr>
          <w:rFonts w:ascii="Times New Roman" w:hAnsi="Times New Roman"/>
          <w:sz w:val="26"/>
          <w:szCs w:val="26"/>
        </w:rPr>
        <w:t>желающих пройти обучение, в связи с этим финансирование данного направления деятельности не осуществлялось.</w:t>
      </w:r>
    </w:p>
    <w:p w:rsidR="00546E64" w:rsidRPr="0008440B" w:rsidRDefault="00546E64" w:rsidP="00546E64">
      <w:pPr>
        <w:tabs>
          <w:tab w:val="left" w:pos="993"/>
        </w:tabs>
        <w:spacing w:after="0" w:line="240" w:lineRule="auto"/>
        <w:ind w:firstLine="567"/>
        <w:jc w:val="both"/>
        <w:rPr>
          <w:rFonts w:ascii="Times New Roman" w:hAnsi="Times New Roman"/>
          <w:bCs/>
          <w:sz w:val="26"/>
          <w:szCs w:val="26"/>
        </w:rPr>
      </w:pPr>
      <w:r w:rsidRPr="0008440B">
        <w:rPr>
          <w:rFonts w:ascii="Times New Roman" w:hAnsi="Times New Roman"/>
          <w:sz w:val="26"/>
          <w:szCs w:val="26"/>
        </w:rPr>
        <w:t xml:space="preserve">Целевой показатель «Количество приемных родителей, получающих вознаграждение» достигнут 90,5%. Уменьшение количества приемных родителей связано с тем, что в отчетном периоде 2 приемных родителя вместе с подопечными </w:t>
      </w:r>
      <w:r w:rsidRPr="0008440B">
        <w:rPr>
          <w:rFonts w:ascii="Times New Roman" w:hAnsi="Times New Roman"/>
          <w:sz w:val="26"/>
          <w:szCs w:val="26"/>
        </w:rPr>
        <w:lastRenderedPageBreak/>
        <w:t>детьми выехали на постоянное место жительства в другие муниципальные образования округа.</w:t>
      </w:r>
    </w:p>
    <w:p w:rsidR="00546E64" w:rsidRPr="0008440B" w:rsidRDefault="00546E64" w:rsidP="00546E64">
      <w:pPr>
        <w:tabs>
          <w:tab w:val="left" w:pos="993"/>
        </w:tabs>
        <w:spacing w:after="0" w:line="240" w:lineRule="auto"/>
        <w:ind w:firstLine="567"/>
        <w:jc w:val="both"/>
        <w:rPr>
          <w:rFonts w:ascii="Times New Roman" w:hAnsi="Times New Roman"/>
          <w:bCs/>
          <w:sz w:val="26"/>
          <w:szCs w:val="26"/>
        </w:rPr>
      </w:pPr>
      <w:r w:rsidRPr="0008440B">
        <w:rPr>
          <w:rFonts w:ascii="Times New Roman" w:hAnsi="Times New Roman"/>
          <w:bCs/>
          <w:sz w:val="26"/>
          <w:szCs w:val="26"/>
        </w:rPr>
        <w:t xml:space="preserve">Денежные средства, направленные на реализацию программных мероприятий освоены на 99,40%. </w:t>
      </w:r>
      <w:r>
        <w:rPr>
          <w:rFonts w:ascii="Times New Roman" w:hAnsi="Times New Roman"/>
          <w:bCs/>
          <w:sz w:val="26"/>
          <w:szCs w:val="26"/>
        </w:rPr>
        <w:t xml:space="preserve"> </w:t>
      </w:r>
      <w:r w:rsidRPr="00230978">
        <w:rPr>
          <w:rFonts w:ascii="Times New Roman" w:hAnsi="Times New Roman"/>
          <w:sz w:val="26"/>
          <w:szCs w:val="26"/>
        </w:rPr>
        <w:t>З</w:t>
      </w:r>
      <w:r w:rsidRPr="00230978">
        <w:rPr>
          <w:rFonts w:ascii="Times New Roman" w:hAnsi="Times New Roman"/>
          <w:sz w:val="26"/>
          <w:szCs w:val="26"/>
          <w:lang w:eastAsia="ar-SA"/>
        </w:rPr>
        <w:t xml:space="preserve">апланированные мероприятия программы реализованы в полном объеме, </w:t>
      </w:r>
      <w:r>
        <w:rPr>
          <w:rFonts w:ascii="Times New Roman" w:hAnsi="Times New Roman"/>
          <w:sz w:val="26"/>
          <w:szCs w:val="26"/>
          <w:lang w:eastAsia="ar-SA"/>
        </w:rPr>
        <w:t xml:space="preserve">поставленные </w:t>
      </w:r>
      <w:r w:rsidRPr="00230978">
        <w:rPr>
          <w:rFonts w:ascii="Times New Roman" w:hAnsi="Times New Roman"/>
          <w:sz w:val="26"/>
          <w:szCs w:val="26"/>
          <w:lang w:eastAsia="ar-SA"/>
        </w:rPr>
        <w:t>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08440B" w:rsidRDefault="00546E64" w:rsidP="00546E64">
      <w:pPr>
        <w:tabs>
          <w:tab w:val="left" w:pos="993"/>
        </w:tabs>
        <w:spacing w:after="0" w:line="240" w:lineRule="auto"/>
        <w:ind w:firstLine="567"/>
        <w:jc w:val="both"/>
        <w:rPr>
          <w:rFonts w:ascii="Times New Roman" w:hAnsi="Times New Roman"/>
          <w:bCs/>
          <w:sz w:val="26"/>
          <w:szCs w:val="26"/>
        </w:rPr>
      </w:pPr>
    </w:p>
    <w:p w:rsidR="00546E64" w:rsidRPr="0008440B" w:rsidRDefault="00546E64" w:rsidP="00546E64">
      <w:pPr>
        <w:pStyle w:val="a3"/>
        <w:widowControl w:val="0"/>
        <w:numPr>
          <w:ilvl w:val="0"/>
          <w:numId w:val="16"/>
        </w:numPr>
        <w:tabs>
          <w:tab w:val="left" w:pos="0"/>
          <w:tab w:val="left" w:pos="993"/>
        </w:tabs>
        <w:autoSpaceDE w:val="0"/>
        <w:autoSpaceDN w:val="0"/>
        <w:adjustRightInd w:val="0"/>
        <w:spacing w:after="0" w:line="240" w:lineRule="auto"/>
        <w:ind w:left="0" w:firstLine="567"/>
        <w:jc w:val="both"/>
        <w:rPr>
          <w:rFonts w:ascii="Times New Roman" w:hAnsi="Times New Roman"/>
          <w:bCs/>
          <w:sz w:val="26"/>
          <w:szCs w:val="26"/>
        </w:rPr>
      </w:pPr>
      <w:r w:rsidRPr="0008440B">
        <w:rPr>
          <w:rFonts w:ascii="Times New Roman" w:hAnsi="Times New Roman"/>
          <w:b/>
          <w:sz w:val="26"/>
          <w:szCs w:val="26"/>
        </w:rPr>
        <w:t xml:space="preserve"> Ход реализации муниципальной программы «Поддержка социально-ориентированных некоммерческих организаций города Покачи на 2019-2030 годы».</w:t>
      </w:r>
    </w:p>
    <w:p w:rsidR="00546E64" w:rsidRPr="0008440B" w:rsidRDefault="00546E64" w:rsidP="00546E64">
      <w:pPr>
        <w:widowControl w:val="0"/>
        <w:tabs>
          <w:tab w:val="left" w:pos="993"/>
        </w:tabs>
        <w:spacing w:after="0" w:line="240" w:lineRule="auto"/>
        <w:ind w:firstLine="567"/>
        <w:jc w:val="both"/>
        <w:rPr>
          <w:rFonts w:ascii="Times New Roman" w:eastAsia="Lucida Sans Unicode" w:hAnsi="Times New Roman"/>
          <w:bCs/>
          <w:iCs/>
          <w:color w:val="000000"/>
          <w:kern w:val="1"/>
          <w:sz w:val="26"/>
          <w:szCs w:val="26"/>
        </w:rPr>
      </w:pPr>
      <w:r w:rsidRPr="0008440B">
        <w:rPr>
          <w:rFonts w:ascii="Times New Roman" w:eastAsia="Lucida Sans Unicode" w:hAnsi="Times New Roman"/>
          <w:bCs/>
          <w:iCs/>
          <w:color w:val="000000"/>
          <w:kern w:val="1"/>
          <w:sz w:val="26"/>
          <w:szCs w:val="26"/>
        </w:rPr>
        <w:t>По итогам реализации муниципальной программы за 2019 год для достижения поставленной цели и задач, выполнены следующие основные мероприятия:</w:t>
      </w:r>
    </w:p>
    <w:p w:rsidR="00546E64" w:rsidRPr="0008440B" w:rsidRDefault="00546E64" w:rsidP="00546E64">
      <w:pPr>
        <w:pStyle w:val="a3"/>
        <w:widowControl w:val="0"/>
        <w:numPr>
          <w:ilvl w:val="0"/>
          <w:numId w:val="23"/>
        </w:numPr>
        <w:tabs>
          <w:tab w:val="left" w:pos="993"/>
        </w:tabs>
        <w:spacing w:after="0" w:line="240" w:lineRule="auto"/>
        <w:ind w:left="0" w:firstLine="567"/>
        <w:jc w:val="both"/>
        <w:rPr>
          <w:rFonts w:ascii="Times New Roman" w:eastAsia="Lucida Sans Unicode" w:hAnsi="Times New Roman"/>
          <w:bCs/>
          <w:iCs/>
          <w:color w:val="000000"/>
          <w:kern w:val="1"/>
          <w:sz w:val="26"/>
          <w:szCs w:val="26"/>
        </w:rPr>
      </w:pPr>
      <w:r w:rsidRPr="0008440B">
        <w:rPr>
          <w:rFonts w:ascii="Times New Roman" w:eastAsia="Lucida Sans Unicode" w:hAnsi="Times New Roman"/>
          <w:bCs/>
          <w:iCs/>
          <w:color w:val="000000"/>
          <w:kern w:val="1"/>
          <w:sz w:val="26"/>
          <w:szCs w:val="26"/>
        </w:rPr>
        <w:t>в рамках мероприятия «оказание информационной поддержки» в газете «Покачевский вестник», сетевом издании «</w:t>
      </w:r>
      <w:proofErr w:type="spellStart"/>
      <w:r w:rsidRPr="0008440B">
        <w:rPr>
          <w:rFonts w:ascii="Times New Roman" w:eastAsia="Lucida Sans Unicode" w:hAnsi="Times New Roman"/>
          <w:bCs/>
          <w:iCs/>
          <w:color w:val="000000"/>
          <w:kern w:val="1"/>
          <w:sz w:val="26"/>
          <w:szCs w:val="26"/>
        </w:rPr>
        <w:t>ПокачиИнформ</w:t>
      </w:r>
      <w:proofErr w:type="spellEnd"/>
      <w:r w:rsidRPr="0008440B">
        <w:rPr>
          <w:rFonts w:ascii="Times New Roman" w:eastAsia="Lucida Sans Unicode" w:hAnsi="Times New Roman"/>
          <w:bCs/>
          <w:iCs/>
          <w:color w:val="000000"/>
          <w:kern w:val="1"/>
          <w:sz w:val="26"/>
          <w:szCs w:val="26"/>
        </w:rPr>
        <w:t>», размещено в сети Интернет, на официальном сайте администрации города Покачи 71 материал, из них 8 статей в газете «Покачевский вестник»;</w:t>
      </w:r>
    </w:p>
    <w:p w:rsidR="00546E64" w:rsidRPr="0008440B" w:rsidRDefault="00546E64" w:rsidP="00546E64">
      <w:pPr>
        <w:pStyle w:val="a3"/>
        <w:widowControl w:val="0"/>
        <w:numPr>
          <w:ilvl w:val="0"/>
          <w:numId w:val="23"/>
        </w:numPr>
        <w:tabs>
          <w:tab w:val="left" w:pos="993"/>
        </w:tabs>
        <w:spacing w:after="0" w:line="240" w:lineRule="auto"/>
        <w:ind w:left="0" w:firstLine="567"/>
        <w:jc w:val="both"/>
        <w:rPr>
          <w:rFonts w:ascii="Times New Roman" w:eastAsia="Lucida Sans Unicode" w:hAnsi="Times New Roman"/>
          <w:bCs/>
          <w:iCs/>
          <w:kern w:val="1"/>
          <w:sz w:val="26"/>
          <w:szCs w:val="26"/>
        </w:rPr>
      </w:pPr>
      <w:r w:rsidRPr="0008440B">
        <w:rPr>
          <w:rFonts w:ascii="Times New Roman" w:eastAsia="Lucida Sans Unicode" w:hAnsi="Times New Roman"/>
          <w:bCs/>
          <w:iCs/>
          <w:kern w:val="1"/>
          <w:sz w:val="26"/>
          <w:szCs w:val="26"/>
        </w:rPr>
        <w:t>в рамках мероприятия «оказание финансовой поддержки» оказана финансовая поддержка в размере 50000 рублей в виде субсидии на возмещение расходов, связанных с обеспечением деятельности Местной национально-культурной общественной организации «Дружба народов Дагестана» города Покачи (на основании з</w:t>
      </w:r>
      <w:r>
        <w:rPr>
          <w:rFonts w:ascii="Times New Roman" w:eastAsia="Lucida Sans Unicode" w:hAnsi="Times New Roman"/>
          <w:bCs/>
          <w:iCs/>
          <w:kern w:val="1"/>
          <w:sz w:val="26"/>
          <w:szCs w:val="26"/>
        </w:rPr>
        <w:t>аявки на сумму 85378,73 рублей);</w:t>
      </w:r>
    </w:p>
    <w:p w:rsidR="00546E64" w:rsidRPr="0008440B" w:rsidRDefault="00546E64" w:rsidP="00546E64">
      <w:pPr>
        <w:pStyle w:val="a3"/>
        <w:widowControl w:val="0"/>
        <w:numPr>
          <w:ilvl w:val="0"/>
          <w:numId w:val="23"/>
        </w:numPr>
        <w:tabs>
          <w:tab w:val="left" w:pos="993"/>
        </w:tabs>
        <w:spacing w:after="0" w:line="240" w:lineRule="auto"/>
        <w:ind w:left="0" w:firstLine="567"/>
        <w:jc w:val="both"/>
        <w:rPr>
          <w:rFonts w:ascii="Times New Roman" w:eastAsia="Lucida Sans Unicode" w:hAnsi="Times New Roman"/>
          <w:bCs/>
          <w:iCs/>
          <w:kern w:val="1"/>
          <w:sz w:val="26"/>
          <w:szCs w:val="26"/>
        </w:rPr>
      </w:pPr>
      <w:r w:rsidRPr="0008440B">
        <w:rPr>
          <w:rFonts w:ascii="Times New Roman" w:eastAsia="Lucida Sans Unicode" w:hAnsi="Times New Roman"/>
          <w:bCs/>
          <w:iCs/>
          <w:kern w:val="1"/>
          <w:sz w:val="26"/>
          <w:szCs w:val="26"/>
        </w:rPr>
        <w:t>в рамках мероприятия «оказание консультативной поддержки» предоставлялись консультации руководителям общественных некоммерческих организаций, в том числе и незарегистрированных в органах юстиции. Для руководителей незарегистрированных организаций проводится разъяснительная работа по организационно-правовым вопросам, по вопросам необходимости регистрации в органах юстиции. Количество консультационных, методических мероприятий в 2019 году составило 35 ед.;</w:t>
      </w:r>
    </w:p>
    <w:p w:rsidR="00546E64" w:rsidRPr="0008440B" w:rsidRDefault="00546E64" w:rsidP="00546E64">
      <w:pPr>
        <w:pStyle w:val="a3"/>
        <w:numPr>
          <w:ilvl w:val="0"/>
          <w:numId w:val="23"/>
        </w:numPr>
        <w:tabs>
          <w:tab w:val="left" w:pos="993"/>
        </w:tabs>
        <w:spacing w:after="0" w:line="240" w:lineRule="auto"/>
        <w:ind w:left="0" w:firstLine="567"/>
        <w:jc w:val="both"/>
        <w:rPr>
          <w:rFonts w:ascii="Times New Roman" w:hAnsi="Times New Roman"/>
          <w:sz w:val="26"/>
          <w:szCs w:val="26"/>
        </w:rPr>
      </w:pPr>
      <w:r w:rsidRPr="0008440B">
        <w:rPr>
          <w:rFonts w:ascii="Times New Roman" w:eastAsia="Lucida Sans Unicode" w:hAnsi="Times New Roman"/>
          <w:bCs/>
          <w:iCs/>
          <w:kern w:val="1"/>
          <w:sz w:val="26"/>
          <w:szCs w:val="26"/>
        </w:rPr>
        <w:t>в рамках мероприятия «оказание имущественной поддержки»</w:t>
      </w:r>
      <w:r w:rsidRPr="0008440B">
        <w:rPr>
          <w:rFonts w:ascii="Times New Roman" w:hAnsi="Times New Roman"/>
          <w:sz w:val="26"/>
          <w:szCs w:val="26"/>
        </w:rPr>
        <w:t xml:space="preserve"> пяти социально ориентированным некоммерческим организациям в безвозмездное пользование предоставлено восемь помещений общей площадью 392,8 кв.м.</w:t>
      </w:r>
    </w:p>
    <w:p w:rsidR="00546E64" w:rsidRPr="0008440B" w:rsidRDefault="00546E64" w:rsidP="00546E64">
      <w:pPr>
        <w:tabs>
          <w:tab w:val="left" w:pos="709"/>
          <w:tab w:val="left" w:pos="993"/>
        </w:tabs>
        <w:spacing w:after="0" w:line="240" w:lineRule="auto"/>
        <w:ind w:firstLine="567"/>
        <w:jc w:val="both"/>
        <w:rPr>
          <w:rFonts w:ascii="Times New Roman" w:hAnsi="Times New Roman"/>
          <w:sz w:val="26"/>
          <w:szCs w:val="26"/>
        </w:rPr>
      </w:pPr>
      <w:r w:rsidRPr="0008440B">
        <w:rPr>
          <w:rFonts w:ascii="Times New Roman" w:hAnsi="Times New Roman"/>
          <w:sz w:val="26"/>
          <w:szCs w:val="26"/>
        </w:rPr>
        <w:t xml:space="preserve">Исполнение бюджетных обязательств на реализацию муниципальной программы </w:t>
      </w:r>
      <w:r w:rsidRPr="0008440B">
        <w:rPr>
          <w:rFonts w:ascii="Times New Roman" w:hAnsi="Times New Roman"/>
          <w:b/>
          <w:sz w:val="26"/>
          <w:szCs w:val="26"/>
        </w:rPr>
        <w:t>«</w:t>
      </w:r>
      <w:r w:rsidRPr="0008440B">
        <w:rPr>
          <w:rFonts w:ascii="Times New Roman" w:hAnsi="Times New Roman"/>
          <w:sz w:val="26"/>
          <w:szCs w:val="26"/>
        </w:rPr>
        <w:t>Поддержка социально-ориентированных некоммерческих организаций города Покачи на 2019-2030 годы»</w:t>
      </w:r>
      <w:r>
        <w:rPr>
          <w:rFonts w:ascii="Times New Roman" w:hAnsi="Times New Roman"/>
          <w:sz w:val="26"/>
          <w:szCs w:val="26"/>
        </w:rPr>
        <w:t xml:space="preserve"> за 2019 год </w:t>
      </w:r>
      <w:r w:rsidRPr="0008440B">
        <w:rPr>
          <w:rFonts w:ascii="Times New Roman" w:hAnsi="Times New Roman"/>
          <w:sz w:val="26"/>
          <w:szCs w:val="26"/>
        </w:rPr>
        <w:t>представлено в таблице 37.</w:t>
      </w:r>
    </w:p>
    <w:p w:rsidR="00546E64" w:rsidRPr="0008440B" w:rsidRDefault="00546E64" w:rsidP="00546E64">
      <w:pPr>
        <w:tabs>
          <w:tab w:val="left" w:pos="993"/>
        </w:tabs>
        <w:spacing w:after="0" w:line="240" w:lineRule="auto"/>
        <w:ind w:firstLine="567"/>
        <w:jc w:val="right"/>
        <w:rPr>
          <w:rFonts w:ascii="Times New Roman" w:hAnsi="Times New Roman"/>
          <w:sz w:val="26"/>
          <w:szCs w:val="26"/>
        </w:rPr>
      </w:pPr>
      <w:r w:rsidRPr="0008440B">
        <w:rPr>
          <w:rFonts w:ascii="Times New Roman" w:hAnsi="Times New Roman"/>
          <w:sz w:val="26"/>
          <w:szCs w:val="26"/>
        </w:rPr>
        <w:t xml:space="preserve"> Таблица 37</w:t>
      </w:r>
    </w:p>
    <w:tbl>
      <w:tblPr>
        <w:tblpPr w:leftFromText="180" w:rightFromText="180" w:vertAnchor="text" w:horzAnchor="margin" w:tblpXSpec="center" w:tblpY="133"/>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93"/>
        <w:gridCol w:w="2268"/>
        <w:gridCol w:w="1559"/>
        <w:gridCol w:w="1559"/>
        <w:gridCol w:w="1560"/>
        <w:gridCol w:w="850"/>
      </w:tblGrid>
      <w:tr w:rsidR="00546E64" w:rsidRPr="00B72FAD" w:rsidTr="00546E64">
        <w:trPr>
          <w:trHeight w:val="272"/>
        </w:trPr>
        <w:tc>
          <w:tcPr>
            <w:tcW w:w="2093" w:type="dxa"/>
            <w:vMerge w:val="restart"/>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Основание - нормативный акт об утверждении отчета</w:t>
            </w:r>
          </w:p>
        </w:tc>
        <w:tc>
          <w:tcPr>
            <w:tcW w:w="2268" w:type="dxa"/>
            <w:vMerge w:val="restart"/>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Год исполнения,</w:t>
            </w:r>
          </w:p>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 xml:space="preserve">в </w:t>
            </w:r>
            <w:proofErr w:type="spellStart"/>
            <w:r w:rsidRPr="00B72FAD">
              <w:rPr>
                <w:rFonts w:ascii="Times New Roman" w:hAnsi="Times New Roman"/>
              </w:rPr>
              <w:t>т.ч</w:t>
            </w:r>
            <w:proofErr w:type="spellEnd"/>
            <w:r w:rsidRPr="00B72FAD">
              <w:rPr>
                <w:rFonts w:ascii="Times New Roman" w:hAnsi="Times New Roman"/>
              </w:rPr>
              <w:t>. по источникам финансирования</w:t>
            </w:r>
          </w:p>
        </w:tc>
        <w:tc>
          <w:tcPr>
            <w:tcW w:w="5528" w:type="dxa"/>
            <w:gridSpan w:val="4"/>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Финансирование, руб.</w:t>
            </w:r>
          </w:p>
        </w:tc>
      </w:tr>
      <w:tr w:rsidR="00546E64" w:rsidRPr="00B72FAD" w:rsidTr="00546E64">
        <w:trPr>
          <w:trHeight w:val="565"/>
        </w:trPr>
        <w:tc>
          <w:tcPr>
            <w:tcW w:w="2093" w:type="dxa"/>
            <w:vMerge/>
            <w:shd w:val="clear" w:color="auto" w:fill="auto"/>
            <w:vAlign w:val="center"/>
            <w:hideMark/>
          </w:tcPr>
          <w:p w:rsidR="00546E64" w:rsidRPr="00B72FAD" w:rsidRDefault="00546E64" w:rsidP="00546E64">
            <w:pPr>
              <w:spacing w:after="0" w:line="240" w:lineRule="auto"/>
              <w:jc w:val="center"/>
              <w:rPr>
                <w:rFonts w:ascii="Times New Roman" w:hAnsi="Times New Roman"/>
              </w:rPr>
            </w:pPr>
          </w:p>
        </w:tc>
        <w:tc>
          <w:tcPr>
            <w:tcW w:w="2268" w:type="dxa"/>
            <w:vMerge/>
            <w:shd w:val="clear" w:color="auto" w:fill="auto"/>
            <w:vAlign w:val="center"/>
            <w:hideMark/>
          </w:tcPr>
          <w:p w:rsidR="00546E64" w:rsidRPr="00B72FAD" w:rsidRDefault="00546E64" w:rsidP="00546E64">
            <w:pPr>
              <w:spacing w:after="0" w:line="240" w:lineRule="auto"/>
              <w:jc w:val="center"/>
              <w:rPr>
                <w:rFonts w:ascii="Times New Roman" w:hAnsi="Times New Roman"/>
              </w:rPr>
            </w:pPr>
          </w:p>
        </w:tc>
        <w:tc>
          <w:tcPr>
            <w:tcW w:w="1559"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План первоначальный</w:t>
            </w:r>
          </w:p>
        </w:tc>
        <w:tc>
          <w:tcPr>
            <w:tcW w:w="1559"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План уточненный</w:t>
            </w:r>
          </w:p>
        </w:tc>
        <w:tc>
          <w:tcPr>
            <w:tcW w:w="1560"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Фактическое исполнение</w:t>
            </w:r>
          </w:p>
        </w:tc>
        <w:tc>
          <w:tcPr>
            <w:tcW w:w="850"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 исполнения</w:t>
            </w:r>
          </w:p>
        </w:tc>
      </w:tr>
      <w:tr w:rsidR="00546E64" w:rsidRPr="00B72FAD" w:rsidTr="00546E64">
        <w:trPr>
          <w:trHeight w:val="166"/>
        </w:trPr>
        <w:tc>
          <w:tcPr>
            <w:tcW w:w="2093"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1</w:t>
            </w:r>
          </w:p>
        </w:tc>
        <w:tc>
          <w:tcPr>
            <w:tcW w:w="2268"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2</w:t>
            </w:r>
          </w:p>
        </w:tc>
        <w:tc>
          <w:tcPr>
            <w:tcW w:w="1559"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3</w:t>
            </w:r>
          </w:p>
        </w:tc>
        <w:tc>
          <w:tcPr>
            <w:tcW w:w="1559"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4</w:t>
            </w:r>
          </w:p>
        </w:tc>
        <w:tc>
          <w:tcPr>
            <w:tcW w:w="1560"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5</w:t>
            </w:r>
          </w:p>
        </w:tc>
        <w:tc>
          <w:tcPr>
            <w:tcW w:w="850" w:type="dxa"/>
            <w:shd w:val="clear" w:color="auto" w:fill="auto"/>
            <w:vAlign w:val="center"/>
            <w:hideMark/>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6</w:t>
            </w:r>
          </w:p>
        </w:tc>
      </w:tr>
      <w:tr w:rsidR="00546E64" w:rsidRPr="00B72FAD" w:rsidTr="00546E64">
        <w:trPr>
          <w:trHeight w:val="166"/>
        </w:trPr>
        <w:tc>
          <w:tcPr>
            <w:tcW w:w="2093" w:type="dxa"/>
            <w:vMerge w:val="restart"/>
            <w:shd w:val="clear" w:color="auto" w:fill="auto"/>
            <w:vAlign w:val="center"/>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Постановление администрации города от</w:t>
            </w:r>
            <w:r>
              <w:rPr>
                <w:rFonts w:ascii="Times New Roman" w:hAnsi="Times New Roman"/>
              </w:rPr>
              <w:t xml:space="preserve"> 11.02.2020 №98</w:t>
            </w:r>
          </w:p>
        </w:tc>
        <w:tc>
          <w:tcPr>
            <w:tcW w:w="2268" w:type="dxa"/>
            <w:shd w:val="clear" w:color="auto" w:fill="auto"/>
            <w:vAlign w:val="center"/>
          </w:tcPr>
          <w:p w:rsidR="00546E64" w:rsidRPr="00B72FAD" w:rsidRDefault="00546E64" w:rsidP="00546E64">
            <w:pPr>
              <w:spacing w:after="0" w:line="240" w:lineRule="auto"/>
              <w:jc w:val="center"/>
              <w:rPr>
                <w:rFonts w:ascii="Times New Roman" w:hAnsi="Times New Roman"/>
                <w:bCs/>
              </w:rPr>
            </w:pPr>
            <w:r w:rsidRPr="00B72FAD">
              <w:rPr>
                <w:rFonts w:ascii="Times New Roman" w:hAnsi="Times New Roman"/>
                <w:bCs/>
              </w:rPr>
              <w:t>2019</w:t>
            </w:r>
            <w:r>
              <w:rPr>
                <w:rFonts w:ascii="Times New Roman" w:hAnsi="Times New Roman"/>
                <w:bCs/>
              </w:rPr>
              <w:t xml:space="preserve"> всего</w:t>
            </w:r>
          </w:p>
        </w:tc>
        <w:tc>
          <w:tcPr>
            <w:tcW w:w="1559" w:type="dxa"/>
            <w:shd w:val="clear" w:color="auto" w:fill="auto"/>
            <w:vAlign w:val="center"/>
          </w:tcPr>
          <w:p w:rsidR="00546E64" w:rsidRPr="00B72FAD" w:rsidRDefault="00546E64" w:rsidP="00546E64">
            <w:pPr>
              <w:spacing w:after="0" w:line="240" w:lineRule="auto"/>
              <w:jc w:val="center"/>
              <w:rPr>
                <w:rFonts w:ascii="Times New Roman" w:hAnsi="Times New Roman"/>
                <w:bCs/>
              </w:rPr>
            </w:pPr>
            <w:r w:rsidRPr="00B72FAD">
              <w:rPr>
                <w:rFonts w:ascii="Times New Roman" w:hAnsi="Times New Roman"/>
                <w:bCs/>
              </w:rPr>
              <w:t>50</w:t>
            </w:r>
            <w:r>
              <w:rPr>
                <w:rFonts w:ascii="Times New Roman" w:hAnsi="Times New Roman"/>
                <w:bCs/>
              </w:rPr>
              <w:t xml:space="preserve"> </w:t>
            </w:r>
            <w:r w:rsidRPr="00B72FAD">
              <w:rPr>
                <w:rFonts w:ascii="Times New Roman" w:hAnsi="Times New Roman"/>
                <w:bCs/>
              </w:rPr>
              <w:t>000</w:t>
            </w:r>
          </w:p>
        </w:tc>
        <w:tc>
          <w:tcPr>
            <w:tcW w:w="1559" w:type="dxa"/>
            <w:shd w:val="clear" w:color="auto" w:fill="auto"/>
            <w:vAlign w:val="center"/>
          </w:tcPr>
          <w:p w:rsidR="00546E64" w:rsidRPr="00B72FAD" w:rsidRDefault="00546E64" w:rsidP="00546E64">
            <w:pPr>
              <w:spacing w:after="0" w:line="240" w:lineRule="auto"/>
              <w:jc w:val="center"/>
              <w:rPr>
                <w:rFonts w:ascii="Times New Roman" w:hAnsi="Times New Roman"/>
                <w:bCs/>
              </w:rPr>
            </w:pPr>
            <w:r w:rsidRPr="00B72FAD">
              <w:rPr>
                <w:rFonts w:ascii="Times New Roman" w:hAnsi="Times New Roman"/>
                <w:bCs/>
              </w:rPr>
              <w:t>50</w:t>
            </w:r>
            <w:r>
              <w:rPr>
                <w:rFonts w:ascii="Times New Roman" w:hAnsi="Times New Roman"/>
                <w:bCs/>
              </w:rPr>
              <w:t xml:space="preserve"> </w:t>
            </w:r>
            <w:r w:rsidRPr="00B72FAD">
              <w:rPr>
                <w:rFonts w:ascii="Times New Roman" w:hAnsi="Times New Roman"/>
                <w:bCs/>
              </w:rPr>
              <w:t>000</w:t>
            </w:r>
          </w:p>
        </w:tc>
        <w:tc>
          <w:tcPr>
            <w:tcW w:w="1560" w:type="dxa"/>
            <w:shd w:val="clear" w:color="auto" w:fill="auto"/>
            <w:vAlign w:val="center"/>
          </w:tcPr>
          <w:p w:rsidR="00546E64" w:rsidRPr="00B72FAD" w:rsidRDefault="00546E64" w:rsidP="00546E64">
            <w:pPr>
              <w:spacing w:after="0" w:line="240" w:lineRule="auto"/>
              <w:jc w:val="center"/>
              <w:rPr>
                <w:rFonts w:ascii="Times New Roman" w:hAnsi="Times New Roman"/>
                <w:bCs/>
              </w:rPr>
            </w:pPr>
            <w:r w:rsidRPr="00B72FAD">
              <w:rPr>
                <w:rFonts w:ascii="Times New Roman" w:hAnsi="Times New Roman"/>
                <w:bCs/>
              </w:rPr>
              <w:t>50</w:t>
            </w:r>
            <w:r>
              <w:rPr>
                <w:rFonts w:ascii="Times New Roman" w:hAnsi="Times New Roman"/>
                <w:bCs/>
              </w:rPr>
              <w:t xml:space="preserve"> </w:t>
            </w:r>
            <w:r w:rsidRPr="00B72FAD">
              <w:rPr>
                <w:rFonts w:ascii="Times New Roman" w:hAnsi="Times New Roman"/>
                <w:bCs/>
              </w:rPr>
              <w:t>000</w:t>
            </w:r>
          </w:p>
        </w:tc>
        <w:tc>
          <w:tcPr>
            <w:tcW w:w="850" w:type="dxa"/>
            <w:shd w:val="clear" w:color="auto" w:fill="auto"/>
            <w:vAlign w:val="center"/>
          </w:tcPr>
          <w:p w:rsidR="00546E64" w:rsidRPr="00B72FAD" w:rsidRDefault="00546E64" w:rsidP="00546E64">
            <w:pPr>
              <w:spacing w:after="0" w:line="240" w:lineRule="auto"/>
              <w:jc w:val="center"/>
              <w:rPr>
                <w:rFonts w:ascii="Times New Roman" w:hAnsi="Times New Roman"/>
                <w:color w:val="000000"/>
              </w:rPr>
            </w:pPr>
            <w:r w:rsidRPr="00B72FAD">
              <w:rPr>
                <w:rFonts w:ascii="Times New Roman" w:hAnsi="Times New Roman"/>
                <w:color w:val="000000"/>
              </w:rPr>
              <w:t>100</w:t>
            </w:r>
          </w:p>
        </w:tc>
      </w:tr>
      <w:tr w:rsidR="00546E64" w:rsidRPr="00B72FAD" w:rsidTr="00546E64">
        <w:trPr>
          <w:trHeight w:val="166"/>
        </w:trPr>
        <w:tc>
          <w:tcPr>
            <w:tcW w:w="2093" w:type="dxa"/>
            <w:vMerge/>
            <w:shd w:val="clear" w:color="auto" w:fill="auto"/>
            <w:vAlign w:val="center"/>
          </w:tcPr>
          <w:p w:rsidR="00546E64" w:rsidRPr="00B72FAD" w:rsidRDefault="00546E64" w:rsidP="00546E64">
            <w:pPr>
              <w:spacing w:after="0" w:line="240" w:lineRule="auto"/>
              <w:jc w:val="center"/>
              <w:rPr>
                <w:rFonts w:ascii="Times New Roman" w:hAnsi="Times New Roman"/>
              </w:rPr>
            </w:pPr>
          </w:p>
        </w:tc>
        <w:tc>
          <w:tcPr>
            <w:tcW w:w="2268" w:type="dxa"/>
            <w:shd w:val="clear" w:color="auto" w:fill="auto"/>
            <w:vAlign w:val="center"/>
          </w:tcPr>
          <w:p w:rsidR="00546E64" w:rsidRPr="00B72FAD" w:rsidRDefault="00546E64" w:rsidP="00546E64">
            <w:pPr>
              <w:spacing w:after="0" w:line="240" w:lineRule="auto"/>
              <w:jc w:val="center"/>
              <w:rPr>
                <w:rFonts w:ascii="Times New Roman" w:hAnsi="Times New Roman"/>
                <w:color w:val="000000"/>
              </w:rPr>
            </w:pPr>
            <w:r w:rsidRPr="00B72FAD">
              <w:rPr>
                <w:rFonts w:ascii="Times New Roman" w:hAnsi="Times New Roman"/>
                <w:color w:val="000000"/>
              </w:rPr>
              <w:t>местный бюджет</w:t>
            </w:r>
          </w:p>
        </w:tc>
        <w:tc>
          <w:tcPr>
            <w:tcW w:w="1559" w:type="dxa"/>
            <w:shd w:val="clear" w:color="auto" w:fill="auto"/>
            <w:vAlign w:val="center"/>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50</w:t>
            </w:r>
            <w:r>
              <w:rPr>
                <w:rFonts w:ascii="Times New Roman" w:hAnsi="Times New Roman"/>
              </w:rPr>
              <w:t xml:space="preserve"> </w:t>
            </w:r>
            <w:r w:rsidRPr="00B72FAD">
              <w:rPr>
                <w:rFonts w:ascii="Times New Roman" w:hAnsi="Times New Roman"/>
              </w:rPr>
              <w:t>000</w:t>
            </w:r>
          </w:p>
        </w:tc>
        <w:tc>
          <w:tcPr>
            <w:tcW w:w="1559" w:type="dxa"/>
            <w:shd w:val="clear" w:color="auto" w:fill="auto"/>
            <w:vAlign w:val="center"/>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50</w:t>
            </w:r>
            <w:r>
              <w:rPr>
                <w:rFonts w:ascii="Times New Roman" w:hAnsi="Times New Roman"/>
              </w:rPr>
              <w:t xml:space="preserve"> </w:t>
            </w:r>
            <w:r w:rsidRPr="00B72FAD">
              <w:rPr>
                <w:rFonts w:ascii="Times New Roman" w:hAnsi="Times New Roman"/>
              </w:rPr>
              <w:t>000</w:t>
            </w:r>
          </w:p>
        </w:tc>
        <w:tc>
          <w:tcPr>
            <w:tcW w:w="1560" w:type="dxa"/>
            <w:shd w:val="clear" w:color="auto" w:fill="auto"/>
            <w:vAlign w:val="center"/>
          </w:tcPr>
          <w:p w:rsidR="00546E64" w:rsidRPr="00B72FAD" w:rsidRDefault="00546E64" w:rsidP="00546E64">
            <w:pPr>
              <w:spacing w:after="0" w:line="240" w:lineRule="auto"/>
              <w:jc w:val="center"/>
              <w:rPr>
                <w:rFonts w:ascii="Times New Roman" w:hAnsi="Times New Roman"/>
              </w:rPr>
            </w:pPr>
            <w:r w:rsidRPr="00B72FAD">
              <w:rPr>
                <w:rFonts w:ascii="Times New Roman" w:hAnsi="Times New Roman"/>
              </w:rPr>
              <w:t>50</w:t>
            </w:r>
            <w:r>
              <w:rPr>
                <w:rFonts w:ascii="Times New Roman" w:hAnsi="Times New Roman"/>
              </w:rPr>
              <w:t xml:space="preserve"> </w:t>
            </w:r>
            <w:r w:rsidRPr="00B72FAD">
              <w:rPr>
                <w:rFonts w:ascii="Times New Roman" w:hAnsi="Times New Roman"/>
              </w:rPr>
              <w:t>000</w:t>
            </w:r>
          </w:p>
        </w:tc>
        <w:tc>
          <w:tcPr>
            <w:tcW w:w="850" w:type="dxa"/>
            <w:shd w:val="clear" w:color="auto" w:fill="auto"/>
            <w:vAlign w:val="center"/>
          </w:tcPr>
          <w:p w:rsidR="00546E64" w:rsidRPr="00B72FAD" w:rsidRDefault="00546E64" w:rsidP="00546E64">
            <w:pPr>
              <w:spacing w:after="0" w:line="240" w:lineRule="auto"/>
              <w:jc w:val="center"/>
              <w:rPr>
                <w:rFonts w:ascii="Times New Roman" w:hAnsi="Times New Roman"/>
                <w:color w:val="000000"/>
              </w:rPr>
            </w:pPr>
            <w:r w:rsidRPr="00B72FAD">
              <w:rPr>
                <w:rFonts w:ascii="Times New Roman" w:hAnsi="Times New Roman"/>
                <w:color w:val="000000"/>
              </w:rPr>
              <w:t>100</w:t>
            </w:r>
          </w:p>
        </w:tc>
      </w:tr>
    </w:tbl>
    <w:p w:rsidR="00546E64" w:rsidRPr="00AC536B" w:rsidRDefault="00546E64" w:rsidP="00546E64">
      <w:pPr>
        <w:tabs>
          <w:tab w:val="left" w:pos="993"/>
        </w:tabs>
        <w:spacing w:after="0" w:line="240" w:lineRule="auto"/>
        <w:ind w:firstLine="567"/>
        <w:jc w:val="both"/>
        <w:rPr>
          <w:rFonts w:ascii="Times New Roman" w:hAnsi="Times New Roman"/>
          <w:sz w:val="26"/>
          <w:szCs w:val="26"/>
        </w:rPr>
      </w:pPr>
      <w:r w:rsidRPr="00AC536B">
        <w:rPr>
          <w:rFonts w:ascii="Times New Roman" w:hAnsi="Times New Roman"/>
          <w:sz w:val="26"/>
          <w:szCs w:val="26"/>
        </w:rPr>
        <w:t>Достижение основных целевых показателей реализации программы представлено в таблице 38.</w:t>
      </w:r>
    </w:p>
    <w:p w:rsidR="00546E64" w:rsidRPr="00AC536B" w:rsidRDefault="00546E64" w:rsidP="00546E64">
      <w:pPr>
        <w:tabs>
          <w:tab w:val="left" w:pos="993"/>
        </w:tabs>
        <w:spacing w:after="0" w:line="240" w:lineRule="auto"/>
        <w:ind w:firstLine="567"/>
        <w:jc w:val="right"/>
        <w:rPr>
          <w:rFonts w:ascii="Times New Roman" w:hAnsi="Times New Roman"/>
          <w:sz w:val="26"/>
          <w:szCs w:val="26"/>
        </w:rPr>
      </w:pPr>
      <w:r w:rsidRPr="00AC536B">
        <w:rPr>
          <w:rFonts w:ascii="Times New Roman" w:hAnsi="Times New Roman"/>
          <w:sz w:val="26"/>
          <w:szCs w:val="26"/>
        </w:rPr>
        <w:t>Таблица 38</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118"/>
        <w:gridCol w:w="709"/>
        <w:gridCol w:w="1276"/>
        <w:gridCol w:w="1134"/>
        <w:gridCol w:w="1276"/>
        <w:gridCol w:w="992"/>
        <w:gridCol w:w="1134"/>
      </w:tblGrid>
      <w:tr w:rsidR="00546E64" w:rsidRPr="00D8012B" w:rsidTr="00546E64">
        <w:trPr>
          <w:trHeight w:val="449"/>
        </w:trPr>
        <w:tc>
          <w:tcPr>
            <w:tcW w:w="568" w:type="dxa"/>
            <w:vMerge w:val="restart"/>
            <w:vAlign w:val="center"/>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 xml:space="preserve">№ </w:t>
            </w:r>
            <w:proofErr w:type="gramStart"/>
            <w:r w:rsidRPr="00D8012B">
              <w:rPr>
                <w:rFonts w:ascii="Times New Roman" w:hAnsi="Times New Roman"/>
              </w:rPr>
              <w:t>п</w:t>
            </w:r>
            <w:proofErr w:type="gramEnd"/>
            <w:r w:rsidRPr="00D8012B">
              <w:rPr>
                <w:rFonts w:ascii="Times New Roman" w:hAnsi="Times New Roman"/>
              </w:rPr>
              <w:t>/п</w:t>
            </w:r>
          </w:p>
        </w:tc>
        <w:tc>
          <w:tcPr>
            <w:tcW w:w="3118" w:type="dxa"/>
            <w:vMerge w:val="restart"/>
            <w:shd w:val="clear" w:color="auto" w:fill="auto"/>
            <w:vAlign w:val="center"/>
            <w:hideMark/>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Наименование целевого показателя и индикатора</w:t>
            </w:r>
          </w:p>
        </w:tc>
        <w:tc>
          <w:tcPr>
            <w:tcW w:w="709" w:type="dxa"/>
            <w:vMerge w:val="restart"/>
            <w:shd w:val="clear" w:color="auto" w:fill="auto"/>
            <w:vAlign w:val="center"/>
            <w:hideMark/>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 xml:space="preserve">Единица </w:t>
            </w:r>
            <w:r w:rsidRPr="00AC536B">
              <w:rPr>
                <w:rFonts w:ascii="Times New Roman" w:hAnsi="Times New Roman" w:cs="Times New Roman"/>
                <w:sz w:val="22"/>
                <w:szCs w:val="22"/>
              </w:rPr>
              <w:lastRenderedPageBreak/>
              <w:t>измерения</w:t>
            </w:r>
          </w:p>
        </w:tc>
        <w:tc>
          <w:tcPr>
            <w:tcW w:w="1276" w:type="dxa"/>
            <w:vMerge w:val="restart"/>
            <w:shd w:val="clear" w:color="auto" w:fill="auto"/>
            <w:vAlign w:val="center"/>
            <w:hideMark/>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lastRenderedPageBreak/>
              <w:t xml:space="preserve">Базовое значение </w:t>
            </w:r>
            <w:r w:rsidRPr="00AC536B">
              <w:rPr>
                <w:rFonts w:ascii="Times New Roman" w:hAnsi="Times New Roman" w:cs="Times New Roman"/>
                <w:sz w:val="22"/>
                <w:szCs w:val="22"/>
              </w:rPr>
              <w:lastRenderedPageBreak/>
              <w:t>показателя на начало реализации программы</w:t>
            </w:r>
          </w:p>
        </w:tc>
        <w:tc>
          <w:tcPr>
            <w:tcW w:w="2410" w:type="dxa"/>
            <w:gridSpan w:val="2"/>
            <w:shd w:val="clear" w:color="auto" w:fill="auto"/>
            <w:vAlign w:val="center"/>
            <w:hideMark/>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lastRenderedPageBreak/>
              <w:t>Результат реализации     программы</w:t>
            </w:r>
          </w:p>
        </w:tc>
        <w:tc>
          <w:tcPr>
            <w:tcW w:w="2126" w:type="dxa"/>
            <w:gridSpan w:val="2"/>
            <w:shd w:val="clear" w:color="auto" w:fill="auto"/>
            <w:vAlign w:val="center"/>
            <w:hideMark/>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Отклонение</w:t>
            </w:r>
          </w:p>
        </w:tc>
      </w:tr>
      <w:tr w:rsidR="00546E64" w:rsidRPr="00D8012B" w:rsidTr="00546E64">
        <w:trPr>
          <w:trHeight w:val="1155"/>
        </w:trPr>
        <w:tc>
          <w:tcPr>
            <w:tcW w:w="568" w:type="dxa"/>
            <w:vMerge/>
            <w:vAlign w:val="center"/>
          </w:tcPr>
          <w:p w:rsidR="00546E64" w:rsidRPr="00D8012B" w:rsidRDefault="00546E64" w:rsidP="00546E64">
            <w:pPr>
              <w:spacing w:after="0" w:line="240" w:lineRule="auto"/>
              <w:jc w:val="center"/>
              <w:rPr>
                <w:rFonts w:ascii="Times New Roman" w:hAnsi="Times New Roman"/>
              </w:rPr>
            </w:pPr>
          </w:p>
        </w:tc>
        <w:tc>
          <w:tcPr>
            <w:tcW w:w="3118" w:type="dxa"/>
            <w:vMerge/>
            <w:vAlign w:val="center"/>
            <w:hideMark/>
          </w:tcPr>
          <w:p w:rsidR="00546E64" w:rsidRPr="00D8012B" w:rsidRDefault="00546E64" w:rsidP="00546E64">
            <w:pPr>
              <w:spacing w:after="0" w:line="240" w:lineRule="auto"/>
              <w:jc w:val="center"/>
              <w:rPr>
                <w:rFonts w:ascii="Times New Roman" w:hAnsi="Times New Roman"/>
              </w:rPr>
            </w:pPr>
          </w:p>
        </w:tc>
        <w:tc>
          <w:tcPr>
            <w:tcW w:w="709" w:type="dxa"/>
            <w:vMerge/>
            <w:vAlign w:val="center"/>
            <w:hideMark/>
          </w:tcPr>
          <w:p w:rsidR="00546E64" w:rsidRPr="00AC536B" w:rsidRDefault="00546E64" w:rsidP="00546E64">
            <w:pPr>
              <w:pStyle w:val="ConsPlusNormal"/>
              <w:jc w:val="center"/>
              <w:rPr>
                <w:rFonts w:ascii="Times New Roman" w:hAnsi="Times New Roman" w:cs="Times New Roman"/>
                <w:sz w:val="22"/>
                <w:szCs w:val="22"/>
              </w:rPr>
            </w:pPr>
          </w:p>
        </w:tc>
        <w:tc>
          <w:tcPr>
            <w:tcW w:w="1276" w:type="dxa"/>
            <w:vMerge/>
            <w:shd w:val="clear" w:color="auto" w:fill="auto"/>
            <w:vAlign w:val="center"/>
            <w:hideMark/>
          </w:tcPr>
          <w:p w:rsidR="00546E64" w:rsidRPr="00AC536B" w:rsidRDefault="00546E64" w:rsidP="00546E64">
            <w:pPr>
              <w:pStyle w:val="ConsPlusNormal"/>
              <w:jc w:val="center"/>
              <w:rPr>
                <w:rFonts w:ascii="Times New Roman" w:hAnsi="Times New Roman" w:cs="Times New Roman"/>
                <w:sz w:val="22"/>
                <w:szCs w:val="22"/>
              </w:rPr>
            </w:pPr>
          </w:p>
        </w:tc>
        <w:tc>
          <w:tcPr>
            <w:tcW w:w="1134" w:type="dxa"/>
            <w:shd w:val="clear" w:color="auto" w:fill="auto"/>
            <w:vAlign w:val="center"/>
            <w:hideMark/>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плановое значение показателя</w:t>
            </w:r>
          </w:p>
        </w:tc>
        <w:tc>
          <w:tcPr>
            <w:tcW w:w="1276" w:type="dxa"/>
            <w:shd w:val="clear" w:color="auto" w:fill="auto"/>
            <w:vAlign w:val="center"/>
            <w:hideMark/>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фактическое значение показателей</w:t>
            </w:r>
          </w:p>
        </w:tc>
        <w:tc>
          <w:tcPr>
            <w:tcW w:w="992" w:type="dxa"/>
            <w:shd w:val="clear" w:color="auto" w:fill="auto"/>
            <w:vAlign w:val="center"/>
            <w:hideMark/>
          </w:tcPr>
          <w:p w:rsidR="00546E64" w:rsidRDefault="00546E64" w:rsidP="00546E64">
            <w:pPr>
              <w:spacing w:after="0" w:line="240" w:lineRule="auto"/>
              <w:jc w:val="center"/>
              <w:rPr>
                <w:rFonts w:ascii="Times New Roman" w:hAnsi="Times New Roman"/>
              </w:rPr>
            </w:pPr>
            <w:r w:rsidRPr="00D8012B">
              <w:rPr>
                <w:rFonts w:ascii="Times New Roman" w:hAnsi="Times New Roman"/>
              </w:rPr>
              <w:t>абсолютное значение</w:t>
            </w:r>
          </w:p>
          <w:p w:rsidR="00546E64" w:rsidRPr="00D8012B" w:rsidRDefault="00546E64" w:rsidP="00546E64">
            <w:pPr>
              <w:spacing w:after="0" w:line="240" w:lineRule="auto"/>
              <w:jc w:val="center"/>
              <w:rPr>
                <w:rFonts w:ascii="Times New Roman" w:hAnsi="Times New Roman"/>
              </w:rPr>
            </w:pPr>
            <w:r>
              <w:rPr>
                <w:rFonts w:ascii="Times New Roman" w:hAnsi="Times New Roman"/>
              </w:rPr>
              <w:t>(7=6-5)</w:t>
            </w:r>
          </w:p>
        </w:tc>
        <w:tc>
          <w:tcPr>
            <w:tcW w:w="1134" w:type="dxa"/>
            <w:shd w:val="clear" w:color="auto" w:fill="auto"/>
            <w:vAlign w:val="center"/>
            <w:hideMark/>
          </w:tcPr>
          <w:p w:rsidR="00546E64" w:rsidRDefault="00546E64" w:rsidP="00546E64">
            <w:pPr>
              <w:spacing w:after="0" w:line="240" w:lineRule="auto"/>
              <w:jc w:val="center"/>
              <w:rPr>
                <w:rFonts w:ascii="Times New Roman" w:hAnsi="Times New Roman"/>
              </w:rPr>
            </w:pPr>
            <w:r w:rsidRPr="00D8012B">
              <w:rPr>
                <w:rFonts w:ascii="Times New Roman" w:hAnsi="Times New Roman"/>
              </w:rPr>
              <w:t>относительное  значение</w:t>
            </w:r>
          </w:p>
          <w:p w:rsidR="00546E64" w:rsidRPr="00D8012B" w:rsidRDefault="00546E64" w:rsidP="00546E64">
            <w:pPr>
              <w:spacing w:after="0" w:line="240" w:lineRule="auto"/>
              <w:jc w:val="center"/>
              <w:rPr>
                <w:rFonts w:ascii="Times New Roman" w:hAnsi="Times New Roman"/>
              </w:rPr>
            </w:pPr>
            <w:r>
              <w:rPr>
                <w:rFonts w:ascii="Times New Roman" w:hAnsi="Times New Roman"/>
              </w:rPr>
              <w:t>(8=6/5* 100%)</w:t>
            </w:r>
          </w:p>
        </w:tc>
      </w:tr>
      <w:tr w:rsidR="00546E64" w:rsidRPr="00D8012B" w:rsidTr="00546E64">
        <w:trPr>
          <w:trHeight w:val="140"/>
        </w:trPr>
        <w:tc>
          <w:tcPr>
            <w:tcW w:w="568" w:type="dxa"/>
            <w:vAlign w:val="center"/>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lastRenderedPageBreak/>
              <w:t>1</w:t>
            </w:r>
          </w:p>
        </w:tc>
        <w:tc>
          <w:tcPr>
            <w:tcW w:w="3118" w:type="dxa"/>
            <w:shd w:val="clear" w:color="auto" w:fill="auto"/>
            <w:vAlign w:val="center"/>
            <w:hideMark/>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2</w:t>
            </w:r>
          </w:p>
        </w:tc>
        <w:tc>
          <w:tcPr>
            <w:tcW w:w="709" w:type="dxa"/>
            <w:shd w:val="clear" w:color="auto" w:fill="auto"/>
            <w:vAlign w:val="center"/>
            <w:hideMark/>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3</w:t>
            </w:r>
          </w:p>
        </w:tc>
        <w:tc>
          <w:tcPr>
            <w:tcW w:w="1276" w:type="dxa"/>
            <w:shd w:val="clear" w:color="auto" w:fill="auto"/>
            <w:vAlign w:val="center"/>
            <w:hideMark/>
          </w:tcPr>
          <w:p w:rsidR="00546E64" w:rsidRPr="00D8012B" w:rsidRDefault="00546E64" w:rsidP="00546E64">
            <w:pPr>
              <w:spacing w:after="0" w:line="240" w:lineRule="auto"/>
              <w:jc w:val="center"/>
              <w:rPr>
                <w:rFonts w:ascii="Times New Roman" w:hAnsi="Times New Roman"/>
                <w:color w:val="000000"/>
              </w:rPr>
            </w:pPr>
            <w:r w:rsidRPr="00D8012B">
              <w:rPr>
                <w:rFonts w:ascii="Times New Roman" w:hAnsi="Times New Roman"/>
                <w:color w:val="000000"/>
              </w:rPr>
              <w:t>4</w:t>
            </w:r>
          </w:p>
        </w:tc>
        <w:tc>
          <w:tcPr>
            <w:tcW w:w="1134" w:type="dxa"/>
            <w:shd w:val="clear" w:color="auto" w:fill="auto"/>
            <w:vAlign w:val="center"/>
            <w:hideMark/>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5</w:t>
            </w:r>
          </w:p>
        </w:tc>
        <w:tc>
          <w:tcPr>
            <w:tcW w:w="1276" w:type="dxa"/>
            <w:shd w:val="clear" w:color="auto" w:fill="auto"/>
            <w:vAlign w:val="center"/>
            <w:hideMark/>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6</w:t>
            </w:r>
          </w:p>
        </w:tc>
        <w:tc>
          <w:tcPr>
            <w:tcW w:w="992" w:type="dxa"/>
            <w:shd w:val="clear" w:color="auto" w:fill="auto"/>
            <w:vAlign w:val="center"/>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7</w:t>
            </w:r>
          </w:p>
        </w:tc>
        <w:tc>
          <w:tcPr>
            <w:tcW w:w="1134" w:type="dxa"/>
            <w:shd w:val="clear" w:color="auto" w:fill="auto"/>
            <w:vAlign w:val="center"/>
          </w:tcPr>
          <w:p w:rsidR="00546E64" w:rsidRPr="00D8012B" w:rsidRDefault="00546E64" w:rsidP="00546E64">
            <w:pPr>
              <w:spacing w:after="0" w:line="240" w:lineRule="auto"/>
              <w:jc w:val="center"/>
              <w:rPr>
                <w:rFonts w:ascii="Times New Roman" w:hAnsi="Times New Roman"/>
              </w:rPr>
            </w:pPr>
            <w:r w:rsidRPr="00D8012B">
              <w:rPr>
                <w:rFonts w:ascii="Times New Roman" w:hAnsi="Times New Roman"/>
              </w:rPr>
              <w:t>8</w:t>
            </w:r>
          </w:p>
        </w:tc>
      </w:tr>
      <w:tr w:rsidR="00546E64" w:rsidRPr="00D8012B" w:rsidTr="00546E64">
        <w:trPr>
          <w:trHeight w:val="776"/>
        </w:trPr>
        <w:tc>
          <w:tcPr>
            <w:tcW w:w="568" w:type="dxa"/>
            <w:shd w:val="clear" w:color="auto" w:fill="auto"/>
            <w:vAlign w:val="center"/>
          </w:tcPr>
          <w:p w:rsidR="00546E64" w:rsidRPr="00D8012B" w:rsidRDefault="00546E64" w:rsidP="00546E64">
            <w:pPr>
              <w:jc w:val="center"/>
              <w:rPr>
                <w:rFonts w:ascii="Times New Roman" w:hAnsi="Times New Roman"/>
              </w:rPr>
            </w:pPr>
            <w:r>
              <w:rPr>
                <w:rFonts w:ascii="Times New Roman" w:hAnsi="Times New Roman"/>
              </w:rPr>
              <w:t>1</w:t>
            </w:r>
          </w:p>
        </w:tc>
        <w:tc>
          <w:tcPr>
            <w:tcW w:w="3118" w:type="dxa"/>
            <w:shd w:val="clear" w:color="auto" w:fill="auto"/>
            <w:vAlign w:val="center"/>
          </w:tcPr>
          <w:p w:rsidR="00546E64" w:rsidRPr="00D8012B" w:rsidRDefault="00546E64" w:rsidP="00546E64">
            <w:pPr>
              <w:pStyle w:val="ConsPlusNormal"/>
              <w:rPr>
                <w:rFonts w:ascii="Times New Roman" w:hAnsi="Times New Roman" w:cs="Times New Roman"/>
                <w:sz w:val="22"/>
                <w:szCs w:val="22"/>
              </w:rPr>
            </w:pPr>
            <w:r w:rsidRPr="00D8012B">
              <w:rPr>
                <w:rFonts w:ascii="Times New Roman" w:hAnsi="Times New Roman" w:cs="Times New Roman"/>
                <w:sz w:val="22"/>
                <w:szCs w:val="22"/>
              </w:rPr>
              <w:t>Количество социально ориентированных некоммерческих организаций</w:t>
            </w:r>
          </w:p>
        </w:tc>
        <w:tc>
          <w:tcPr>
            <w:tcW w:w="709"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ед.</w:t>
            </w:r>
          </w:p>
        </w:tc>
        <w:tc>
          <w:tcPr>
            <w:tcW w:w="1276" w:type="dxa"/>
            <w:shd w:val="clear" w:color="auto" w:fill="auto"/>
            <w:vAlign w:val="center"/>
          </w:tcPr>
          <w:p w:rsidR="00546E64" w:rsidRPr="00FD12B9" w:rsidRDefault="00546E64" w:rsidP="00546E64">
            <w:pPr>
              <w:pStyle w:val="ConsPlusNormal"/>
              <w:jc w:val="center"/>
              <w:rPr>
                <w:rFonts w:ascii="Times New Roman" w:hAnsi="Times New Roman" w:cs="Times New Roman"/>
                <w:sz w:val="22"/>
                <w:szCs w:val="22"/>
              </w:rPr>
            </w:pPr>
            <w:r w:rsidRPr="00FD12B9">
              <w:rPr>
                <w:rFonts w:ascii="Times New Roman" w:hAnsi="Times New Roman" w:cs="Times New Roman"/>
                <w:sz w:val="22"/>
                <w:szCs w:val="22"/>
              </w:rPr>
              <w:t>5</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6</w:t>
            </w:r>
          </w:p>
        </w:tc>
        <w:tc>
          <w:tcPr>
            <w:tcW w:w="1276"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8</w:t>
            </w:r>
          </w:p>
        </w:tc>
        <w:tc>
          <w:tcPr>
            <w:tcW w:w="992"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2</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133,3</w:t>
            </w:r>
          </w:p>
        </w:tc>
      </w:tr>
      <w:tr w:rsidR="00546E64" w:rsidRPr="00D8012B" w:rsidTr="00546E64">
        <w:trPr>
          <w:trHeight w:val="759"/>
        </w:trPr>
        <w:tc>
          <w:tcPr>
            <w:tcW w:w="568" w:type="dxa"/>
            <w:shd w:val="clear" w:color="auto" w:fill="auto"/>
            <w:vAlign w:val="center"/>
          </w:tcPr>
          <w:p w:rsidR="00546E64" w:rsidRPr="00D8012B" w:rsidRDefault="00546E64" w:rsidP="00546E64">
            <w:pPr>
              <w:jc w:val="center"/>
              <w:rPr>
                <w:rFonts w:ascii="Times New Roman" w:hAnsi="Times New Roman"/>
              </w:rPr>
            </w:pPr>
            <w:r>
              <w:rPr>
                <w:rFonts w:ascii="Times New Roman" w:hAnsi="Times New Roman"/>
              </w:rPr>
              <w:t>2</w:t>
            </w:r>
          </w:p>
        </w:tc>
        <w:tc>
          <w:tcPr>
            <w:tcW w:w="3118" w:type="dxa"/>
            <w:shd w:val="clear" w:color="auto" w:fill="auto"/>
            <w:vAlign w:val="center"/>
          </w:tcPr>
          <w:p w:rsidR="00546E64" w:rsidRPr="00D8012B" w:rsidRDefault="00546E64" w:rsidP="00546E64">
            <w:pPr>
              <w:pStyle w:val="ConsPlusNormal"/>
              <w:rPr>
                <w:rFonts w:ascii="Times New Roman" w:hAnsi="Times New Roman" w:cs="Times New Roman"/>
                <w:sz w:val="22"/>
                <w:szCs w:val="22"/>
              </w:rPr>
            </w:pPr>
            <w:r w:rsidRPr="00D8012B">
              <w:rPr>
                <w:rFonts w:ascii="Times New Roman" w:hAnsi="Times New Roman" w:cs="Times New Roman"/>
                <w:sz w:val="22"/>
                <w:szCs w:val="22"/>
              </w:rPr>
              <w:t>Количество информационных материалов о деятельности социально ориентированных некоммерческих организаций в  газете «Покачевский вестник» и на официальном сайте администрации города Покачи</w:t>
            </w:r>
          </w:p>
        </w:tc>
        <w:tc>
          <w:tcPr>
            <w:tcW w:w="709"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ед.</w:t>
            </w:r>
          </w:p>
        </w:tc>
        <w:tc>
          <w:tcPr>
            <w:tcW w:w="1276" w:type="dxa"/>
            <w:shd w:val="clear" w:color="auto" w:fill="auto"/>
            <w:vAlign w:val="center"/>
          </w:tcPr>
          <w:p w:rsidR="00546E64" w:rsidRPr="00FD12B9" w:rsidRDefault="00546E64" w:rsidP="00546E64">
            <w:pPr>
              <w:pStyle w:val="ConsPlusNormal"/>
              <w:jc w:val="center"/>
              <w:rPr>
                <w:rFonts w:ascii="Times New Roman" w:hAnsi="Times New Roman" w:cs="Times New Roman"/>
                <w:sz w:val="22"/>
                <w:szCs w:val="22"/>
              </w:rPr>
            </w:pPr>
            <w:r w:rsidRPr="00FD12B9">
              <w:rPr>
                <w:rFonts w:ascii="Times New Roman" w:hAnsi="Times New Roman" w:cs="Times New Roman"/>
                <w:sz w:val="22"/>
                <w:szCs w:val="22"/>
              </w:rPr>
              <w:t>5</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6</w:t>
            </w:r>
          </w:p>
        </w:tc>
        <w:tc>
          <w:tcPr>
            <w:tcW w:w="1276"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8</w:t>
            </w:r>
          </w:p>
        </w:tc>
        <w:tc>
          <w:tcPr>
            <w:tcW w:w="992"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2</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133,3</w:t>
            </w:r>
          </w:p>
        </w:tc>
      </w:tr>
      <w:tr w:rsidR="00546E64" w:rsidRPr="00D8012B" w:rsidTr="00546E64">
        <w:trPr>
          <w:trHeight w:val="916"/>
        </w:trPr>
        <w:tc>
          <w:tcPr>
            <w:tcW w:w="568" w:type="dxa"/>
            <w:shd w:val="clear" w:color="auto" w:fill="auto"/>
            <w:vAlign w:val="center"/>
          </w:tcPr>
          <w:p w:rsidR="00546E64" w:rsidRPr="00D8012B" w:rsidRDefault="00546E64" w:rsidP="00546E64">
            <w:pPr>
              <w:jc w:val="center"/>
              <w:rPr>
                <w:rFonts w:ascii="Times New Roman" w:hAnsi="Times New Roman"/>
              </w:rPr>
            </w:pPr>
            <w:r>
              <w:rPr>
                <w:rFonts w:ascii="Times New Roman" w:hAnsi="Times New Roman"/>
              </w:rPr>
              <w:t>3</w:t>
            </w:r>
          </w:p>
        </w:tc>
        <w:tc>
          <w:tcPr>
            <w:tcW w:w="3118" w:type="dxa"/>
            <w:shd w:val="clear" w:color="auto" w:fill="auto"/>
            <w:vAlign w:val="center"/>
          </w:tcPr>
          <w:p w:rsidR="00546E64" w:rsidRPr="00D8012B" w:rsidRDefault="00546E64" w:rsidP="00546E64">
            <w:pPr>
              <w:pStyle w:val="ConsPlusNormal"/>
              <w:rPr>
                <w:rFonts w:ascii="Times New Roman" w:hAnsi="Times New Roman" w:cs="Times New Roman"/>
                <w:sz w:val="22"/>
                <w:szCs w:val="22"/>
              </w:rPr>
            </w:pPr>
            <w:r w:rsidRPr="00D8012B">
              <w:rPr>
                <w:rFonts w:ascii="Times New Roman" w:hAnsi="Times New Roman" w:cs="Times New Roman"/>
                <w:sz w:val="22"/>
                <w:szCs w:val="22"/>
              </w:rPr>
              <w:t>Количество социально ориентированных некоммерческих организаций - получателей поддержки</w:t>
            </w:r>
          </w:p>
        </w:tc>
        <w:tc>
          <w:tcPr>
            <w:tcW w:w="709"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ед.</w:t>
            </w:r>
          </w:p>
        </w:tc>
        <w:tc>
          <w:tcPr>
            <w:tcW w:w="1276" w:type="dxa"/>
            <w:shd w:val="clear" w:color="auto" w:fill="auto"/>
            <w:vAlign w:val="center"/>
          </w:tcPr>
          <w:p w:rsidR="00546E64" w:rsidRPr="00FD12B9" w:rsidRDefault="00546E64" w:rsidP="00546E64">
            <w:pPr>
              <w:pStyle w:val="ConsPlusNormal"/>
              <w:jc w:val="center"/>
              <w:rPr>
                <w:rFonts w:ascii="Times New Roman" w:hAnsi="Times New Roman" w:cs="Times New Roman"/>
                <w:sz w:val="22"/>
                <w:szCs w:val="22"/>
              </w:rPr>
            </w:pPr>
            <w:r w:rsidRPr="00FD12B9">
              <w:rPr>
                <w:rFonts w:ascii="Times New Roman" w:hAnsi="Times New Roman" w:cs="Times New Roman"/>
                <w:sz w:val="22"/>
                <w:szCs w:val="22"/>
              </w:rPr>
              <w:t>5</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7</w:t>
            </w:r>
          </w:p>
        </w:tc>
        <w:tc>
          <w:tcPr>
            <w:tcW w:w="1276"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7</w:t>
            </w:r>
          </w:p>
        </w:tc>
        <w:tc>
          <w:tcPr>
            <w:tcW w:w="992"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0</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100</w:t>
            </w:r>
          </w:p>
        </w:tc>
      </w:tr>
      <w:tr w:rsidR="00546E64" w:rsidRPr="00D8012B" w:rsidTr="00546E64">
        <w:trPr>
          <w:trHeight w:val="311"/>
        </w:trPr>
        <w:tc>
          <w:tcPr>
            <w:tcW w:w="568" w:type="dxa"/>
            <w:shd w:val="clear" w:color="auto" w:fill="auto"/>
            <w:vAlign w:val="center"/>
          </w:tcPr>
          <w:p w:rsidR="00546E64" w:rsidRPr="00D8012B" w:rsidRDefault="00546E64" w:rsidP="00546E64">
            <w:pPr>
              <w:jc w:val="center"/>
              <w:rPr>
                <w:rFonts w:ascii="Times New Roman" w:hAnsi="Times New Roman"/>
              </w:rPr>
            </w:pPr>
            <w:r>
              <w:rPr>
                <w:rFonts w:ascii="Times New Roman" w:hAnsi="Times New Roman"/>
              </w:rPr>
              <w:t>4</w:t>
            </w:r>
          </w:p>
        </w:tc>
        <w:tc>
          <w:tcPr>
            <w:tcW w:w="3118" w:type="dxa"/>
            <w:shd w:val="clear" w:color="auto" w:fill="auto"/>
            <w:vAlign w:val="center"/>
          </w:tcPr>
          <w:p w:rsidR="00546E64" w:rsidRPr="00D8012B" w:rsidRDefault="00546E64" w:rsidP="00546E64">
            <w:pPr>
              <w:pStyle w:val="ConsPlusNormal"/>
              <w:rPr>
                <w:rFonts w:ascii="Times New Roman" w:hAnsi="Times New Roman" w:cs="Times New Roman"/>
                <w:sz w:val="22"/>
                <w:szCs w:val="22"/>
              </w:rPr>
            </w:pPr>
            <w:r w:rsidRPr="00D8012B">
              <w:rPr>
                <w:rFonts w:ascii="Times New Roman" w:hAnsi="Times New Roman" w:cs="Times New Roman"/>
                <w:sz w:val="22"/>
                <w:szCs w:val="22"/>
              </w:rPr>
              <w:t>Количество консультаций для руководителей общественных (некоммерческих) организаций, в том числе не зарегистрированных в установленном порядке в органах юстиции</w:t>
            </w:r>
          </w:p>
        </w:tc>
        <w:tc>
          <w:tcPr>
            <w:tcW w:w="709"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ед.</w:t>
            </w:r>
          </w:p>
        </w:tc>
        <w:tc>
          <w:tcPr>
            <w:tcW w:w="1276" w:type="dxa"/>
            <w:shd w:val="clear" w:color="auto" w:fill="auto"/>
            <w:vAlign w:val="center"/>
          </w:tcPr>
          <w:p w:rsidR="00546E64" w:rsidRPr="00FD12B9" w:rsidRDefault="00546E64" w:rsidP="00546E64">
            <w:pPr>
              <w:pStyle w:val="ConsPlusNormal"/>
              <w:jc w:val="center"/>
              <w:rPr>
                <w:rFonts w:ascii="Times New Roman" w:hAnsi="Times New Roman" w:cs="Times New Roman"/>
                <w:sz w:val="22"/>
                <w:szCs w:val="22"/>
              </w:rPr>
            </w:pPr>
            <w:r w:rsidRPr="00FD12B9">
              <w:rPr>
                <w:rFonts w:ascii="Times New Roman" w:hAnsi="Times New Roman" w:cs="Times New Roman"/>
                <w:sz w:val="22"/>
                <w:szCs w:val="22"/>
              </w:rPr>
              <w:t>15</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25</w:t>
            </w:r>
          </w:p>
        </w:tc>
        <w:tc>
          <w:tcPr>
            <w:tcW w:w="1276"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35</w:t>
            </w:r>
          </w:p>
        </w:tc>
        <w:tc>
          <w:tcPr>
            <w:tcW w:w="992"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10</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140</w:t>
            </w:r>
          </w:p>
        </w:tc>
      </w:tr>
      <w:tr w:rsidR="00546E64" w:rsidRPr="00D8012B" w:rsidTr="00546E64">
        <w:trPr>
          <w:trHeight w:val="1104"/>
        </w:trPr>
        <w:tc>
          <w:tcPr>
            <w:tcW w:w="568" w:type="dxa"/>
            <w:shd w:val="clear" w:color="auto" w:fill="auto"/>
            <w:vAlign w:val="center"/>
          </w:tcPr>
          <w:p w:rsidR="00546E64" w:rsidRPr="00D8012B" w:rsidRDefault="00546E64" w:rsidP="00546E64">
            <w:pPr>
              <w:jc w:val="center"/>
              <w:rPr>
                <w:rFonts w:ascii="Times New Roman" w:hAnsi="Times New Roman"/>
              </w:rPr>
            </w:pPr>
            <w:r>
              <w:rPr>
                <w:rFonts w:ascii="Times New Roman" w:hAnsi="Times New Roman"/>
              </w:rPr>
              <w:t>5</w:t>
            </w:r>
          </w:p>
        </w:tc>
        <w:tc>
          <w:tcPr>
            <w:tcW w:w="3118" w:type="dxa"/>
            <w:shd w:val="clear" w:color="auto" w:fill="auto"/>
            <w:vAlign w:val="center"/>
          </w:tcPr>
          <w:p w:rsidR="00546E64" w:rsidRPr="00D8012B" w:rsidRDefault="00546E64" w:rsidP="00546E64">
            <w:pPr>
              <w:pStyle w:val="ConsPlusNormal"/>
              <w:rPr>
                <w:rFonts w:ascii="Times New Roman" w:hAnsi="Times New Roman" w:cs="Times New Roman"/>
                <w:sz w:val="22"/>
                <w:szCs w:val="22"/>
              </w:rPr>
            </w:pPr>
            <w:r w:rsidRPr="00D8012B">
              <w:rPr>
                <w:rFonts w:ascii="Times New Roman" w:hAnsi="Times New Roman" w:cs="Times New Roman"/>
                <w:sz w:val="22"/>
                <w:szCs w:val="22"/>
              </w:rPr>
              <w:t>Количество объектов муниципального имущества, переданных во владение и (или) пользование социально ориентированным некоммерческим организациям</w:t>
            </w:r>
          </w:p>
        </w:tc>
        <w:tc>
          <w:tcPr>
            <w:tcW w:w="709"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ед.</w:t>
            </w:r>
          </w:p>
        </w:tc>
        <w:tc>
          <w:tcPr>
            <w:tcW w:w="1276" w:type="dxa"/>
            <w:shd w:val="clear" w:color="auto" w:fill="auto"/>
            <w:vAlign w:val="center"/>
          </w:tcPr>
          <w:p w:rsidR="00546E64" w:rsidRPr="00FD12B9" w:rsidRDefault="00546E64" w:rsidP="00546E64">
            <w:pPr>
              <w:pStyle w:val="ConsPlusNormal"/>
              <w:jc w:val="center"/>
              <w:rPr>
                <w:rFonts w:ascii="Times New Roman" w:hAnsi="Times New Roman" w:cs="Times New Roman"/>
                <w:sz w:val="22"/>
                <w:szCs w:val="22"/>
              </w:rPr>
            </w:pPr>
            <w:r w:rsidRPr="00FD12B9">
              <w:rPr>
                <w:rFonts w:ascii="Times New Roman" w:hAnsi="Times New Roman" w:cs="Times New Roman"/>
                <w:sz w:val="22"/>
                <w:szCs w:val="22"/>
              </w:rPr>
              <w:t>3</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5</w:t>
            </w:r>
          </w:p>
        </w:tc>
        <w:tc>
          <w:tcPr>
            <w:tcW w:w="1276"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8</w:t>
            </w:r>
          </w:p>
        </w:tc>
        <w:tc>
          <w:tcPr>
            <w:tcW w:w="992"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3</w:t>
            </w:r>
          </w:p>
        </w:tc>
        <w:tc>
          <w:tcPr>
            <w:tcW w:w="1134" w:type="dxa"/>
            <w:shd w:val="clear" w:color="auto" w:fill="auto"/>
            <w:vAlign w:val="center"/>
          </w:tcPr>
          <w:p w:rsidR="00546E64" w:rsidRPr="00AC536B" w:rsidRDefault="00546E64" w:rsidP="00546E64">
            <w:pPr>
              <w:pStyle w:val="ConsPlusNormal"/>
              <w:jc w:val="center"/>
              <w:rPr>
                <w:rFonts w:ascii="Times New Roman" w:hAnsi="Times New Roman" w:cs="Times New Roman"/>
                <w:sz w:val="22"/>
                <w:szCs w:val="22"/>
              </w:rPr>
            </w:pPr>
            <w:r w:rsidRPr="00AC536B">
              <w:rPr>
                <w:rFonts w:ascii="Times New Roman" w:hAnsi="Times New Roman" w:cs="Times New Roman"/>
                <w:sz w:val="22"/>
                <w:szCs w:val="22"/>
              </w:rPr>
              <w:t>160</w:t>
            </w:r>
          </w:p>
        </w:tc>
      </w:tr>
    </w:tbl>
    <w:p w:rsidR="00546E64" w:rsidRPr="00145D32" w:rsidRDefault="00546E64" w:rsidP="00546E64">
      <w:pPr>
        <w:tabs>
          <w:tab w:val="left" w:pos="993"/>
        </w:tabs>
        <w:spacing w:after="0" w:line="240" w:lineRule="auto"/>
        <w:ind w:firstLine="567"/>
        <w:jc w:val="both"/>
        <w:rPr>
          <w:rFonts w:ascii="Times New Roman" w:hAnsi="Times New Roman"/>
          <w:bCs/>
          <w:sz w:val="26"/>
          <w:szCs w:val="26"/>
        </w:rPr>
      </w:pPr>
      <w:r w:rsidRPr="00145D32">
        <w:rPr>
          <w:rFonts w:ascii="Times New Roman" w:hAnsi="Times New Roman"/>
          <w:bCs/>
          <w:sz w:val="26"/>
          <w:szCs w:val="26"/>
        </w:rPr>
        <w:t xml:space="preserve">Все показатели реализации муниципальной программы достигнуты в полном объеме на 100 % и выше, средства направленные на реализацию программных мероприятий освоены на 100%. </w:t>
      </w:r>
      <w:r>
        <w:rPr>
          <w:rFonts w:ascii="Times New Roman" w:hAnsi="Times New Roman"/>
          <w:bCs/>
          <w:sz w:val="26"/>
          <w:szCs w:val="26"/>
        </w:rPr>
        <w:t xml:space="preserve"> </w:t>
      </w:r>
      <w:r w:rsidRPr="00230978">
        <w:rPr>
          <w:rFonts w:ascii="Times New Roman" w:hAnsi="Times New Roman"/>
          <w:sz w:val="26"/>
          <w:szCs w:val="26"/>
        </w:rPr>
        <w:t>З</w:t>
      </w:r>
      <w:r w:rsidRPr="00230978">
        <w:rPr>
          <w:rFonts w:ascii="Times New Roman" w:hAnsi="Times New Roman"/>
          <w:sz w:val="26"/>
          <w:szCs w:val="26"/>
          <w:lang w:eastAsia="ar-SA"/>
        </w:rPr>
        <w:t xml:space="preserve">апланированные мероприятия программы реализованы в полном объеме, </w:t>
      </w:r>
      <w:r>
        <w:rPr>
          <w:rFonts w:ascii="Times New Roman" w:hAnsi="Times New Roman"/>
          <w:sz w:val="26"/>
          <w:szCs w:val="26"/>
          <w:lang w:eastAsia="ar-SA"/>
        </w:rPr>
        <w:t xml:space="preserve">поставленные </w:t>
      </w:r>
      <w:r w:rsidRPr="00230978">
        <w:rPr>
          <w:rFonts w:ascii="Times New Roman" w:hAnsi="Times New Roman"/>
          <w:sz w:val="26"/>
          <w:szCs w:val="26"/>
          <w:lang w:eastAsia="ar-SA"/>
        </w:rPr>
        <w:t>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145D32" w:rsidRDefault="00546E64" w:rsidP="00546E64">
      <w:pPr>
        <w:tabs>
          <w:tab w:val="left" w:pos="993"/>
        </w:tabs>
        <w:spacing w:after="0" w:line="240" w:lineRule="auto"/>
        <w:ind w:firstLine="567"/>
        <w:jc w:val="both"/>
        <w:rPr>
          <w:rFonts w:ascii="Times New Roman" w:hAnsi="Times New Roman"/>
          <w:bCs/>
          <w:sz w:val="26"/>
          <w:szCs w:val="26"/>
        </w:rPr>
      </w:pPr>
    </w:p>
    <w:p w:rsidR="00546E64" w:rsidRPr="00145D32" w:rsidRDefault="00546E64" w:rsidP="00546E64">
      <w:pPr>
        <w:pStyle w:val="a3"/>
        <w:widowControl w:val="0"/>
        <w:numPr>
          <w:ilvl w:val="0"/>
          <w:numId w:val="16"/>
        </w:numPr>
        <w:tabs>
          <w:tab w:val="left" w:pos="0"/>
          <w:tab w:val="left" w:pos="993"/>
        </w:tabs>
        <w:autoSpaceDE w:val="0"/>
        <w:autoSpaceDN w:val="0"/>
        <w:adjustRightInd w:val="0"/>
        <w:spacing w:after="0" w:line="240" w:lineRule="auto"/>
        <w:ind w:left="0" w:firstLine="567"/>
        <w:jc w:val="both"/>
        <w:rPr>
          <w:rFonts w:ascii="Times New Roman" w:hAnsi="Times New Roman"/>
          <w:sz w:val="26"/>
          <w:szCs w:val="26"/>
        </w:rPr>
      </w:pPr>
      <w:r w:rsidRPr="00145D32">
        <w:rPr>
          <w:rFonts w:ascii="Times New Roman" w:hAnsi="Times New Roman"/>
          <w:b/>
          <w:sz w:val="26"/>
          <w:szCs w:val="26"/>
        </w:rPr>
        <w:t>Ход реализации муниципальной программы «Развитие жилищно-коммунального комплекса и повышение энергетической эффективности на 2019-2024 годы и на период до 2030 года в городе Покачи».</w:t>
      </w:r>
    </w:p>
    <w:p w:rsidR="00546E64" w:rsidRPr="00145D32" w:rsidRDefault="00546E64" w:rsidP="00546E64">
      <w:pPr>
        <w:pStyle w:val="ConsPlusNormal"/>
        <w:tabs>
          <w:tab w:val="left" w:pos="993"/>
        </w:tabs>
        <w:ind w:firstLine="567"/>
        <w:jc w:val="both"/>
        <w:rPr>
          <w:rFonts w:ascii="Times New Roman" w:hAnsi="Times New Roman" w:cs="Times New Roman"/>
          <w:sz w:val="26"/>
          <w:szCs w:val="26"/>
        </w:rPr>
      </w:pPr>
      <w:r w:rsidRPr="00145D32">
        <w:rPr>
          <w:rFonts w:ascii="Times New Roman" w:hAnsi="Times New Roman" w:cs="Times New Roman"/>
          <w:sz w:val="26"/>
          <w:szCs w:val="26"/>
        </w:rPr>
        <w:t xml:space="preserve">Муниципальная программа направлена на снижение сверхнормативного износа объектов жилищно-коммунальной инфраструктуры, проведение их модернизации путем внедрения </w:t>
      </w:r>
      <w:proofErr w:type="spellStart"/>
      <w:r w:rsidRPr="00145D32">
        <w:rPr>
          <w:rFonts w:ascii="Times New Roman" w:hAnsi="Times New Roman" w:cs="Times New Roman"/>
          <w:sz w:val="26"/>
          <w:szCs w:val="26"/>
        </w:rPr>
        <w:t>ресурсо</w:t>
      </w:r>
      <w:proofErr w:type="spellEnd"/>
      <w:r w:rsidRPr="00145D32">
        <w:rPr>
          <w:rFonts w:ascii="Times New Roman" w:hAnsi="Times New Roman" w:cs="Times New Roman"/>
          <w:sz w:val="26"/>
          <w:szCs w:val="26"/>
        </w:rPr>
        <w:t>- и энергосберегающих технологий, разработку и внедрение мер по стимулированию эффективного и рационального хозяйствования организаций коммунального комплекса, обеспечение коммунальной инфраструктурой территорий, предназначенных для жилищного строительства.</w:t>
      </w:r>
    </w:p>
    <w:p w:rsidR="00546E64" w:rsidRPr="00145D32" w:rsidRDefault="00546E64" w:rsidP="00546E64">
      <w:pPr>
        <w:widowControl w:val="0"/>
        <w:tabs>
          <w:tab w:val="left" w:pos="993"/>
        </w:tabs>
        <w:suppressAutoHyphens/>
        <w:autoSpaceDE w:val="0"/>
        <w:autoSpaceDN w:val="0"/>
        <w:adjustRightInd w:val="0"/>
        <w:spacing w:after="0" w:line="240" w:lineRule="auto"/>
        <w:ind w:right="-2" w:firstLine="567"/>
        <w:jc w:val="both"/>
        <w:rPr>
          <w:rFonts w:ascii="Times New Roman" w:eastAsia="T3Font_13" w:hAnsi="Times New Roman"/>
          <w:sz w:val="26"/>
          <w:szCs w:val="26"/>
        </w:rPr>
      </w:pPr>
      <w:r w:rsidRPr="00145D32">
        <w:rPr>
          <w:rFonts w:ascii="Times New Roman" w:eastAsia="Calibri" w:hAnsi="Times New Roman"/>
          <w:sz w:val="26"/>
          <w:szCs w:val="26"/>
          <w:lang w:eastAsia="en-US"/>
        </w:rPr>
        <w:t>В ходе реализации муниципальной программы, для достижения поставленных целей и задач, в 2019 году были реализованы следующие мероприятия</w:t>
      </w:r>
      <w:r w:rsidRPr="00145D32">
        <w:rPr>
          <w:rFonts w:ascii="Times New Roman" w:eastAsia="T3Font_13" w:hAnsi="Times New Roman"/>
          <w:sz w:val="26"/>
          <w:szCs w:val="26"/>
        </w:rPr>
        <w:t>:</w:t>
      </w:r>
    </w:p>
    <w:p w:rsidR="00546E64" w:rsidRPr="00145D32" w:rsidRDefault="00546E64" w:rsidP="00546E64">
      <w:pPr>
        <w:pStyle w:val="a3"/>
        <w:widowControl w:val="0"/>
        <w:numPr>
          <w:ilvl w:val="0"/>
          <w:numId w:val="40"/>
        </w:numPr>
        <w:tabs>
          <w:tab w:val="left" w:pos="993"/>
        </w:tabs>
        <w:suppressAutoHyphens/>
        <w:autoSpaceDE w:val="0"/>
        <w:spacing w:after="0" w:line="240" w:lineRule="auto"/>
        <w:ind w:left="0" w:firstLine="567"/>
        <w:jc w:val="both"/>
        <w:rPr>
          <w:rFonts w:ascii="Times New Roman" w:hAnsi="Times New Roman"/>
          <w:sz w:val="26"/>
          <w:szCs w:val="26"/>
        </w:rPr>
      </w:pPr>
      <w:r w:rsidRPr="00145D32">
        <w:rPr>
          <w:rFonts w:ascii="Times New Roman" w:hAnsi="Times New Roman"/>
          <w:sz w:val="26"/>
          <w:szCs w:val="26"/>
        </w:rPr>
        <w:t xml:space="preserve">в рамках основного мероприятия «Предоставление субсидии в целях возмещения недополученных доходов (возмещения затрат) в связи с оказанием </w:t>
      </w:r>
      <w:r w:rsidRPr="00145D32">
        <w:rPr>
          <w:rFonts w:ascii="Times New Roman" w:hAnsi="Times New Roman"/>
          <w:sz w:val="26"/>
          <w:szCs w:val="26"/>
        </w:rPr>
        <w:lastRenderedPageBreak/>
        <w:t>услуг по водоснабжению» произведено  возмещение недополученных доходов  в связи с оказанием услуг по водоснабжению (ООО «</w:t>
      </w:r>
      <w:proofErr w:type="spellStart"/>
      <w:r w:rsidRPr="00145D32">
        <w:rPr>
          <w:rFonts w:ascii="Times New Roman" w:hAnsi="Times New Roman"/>
          <w:sz w:val="26"/>
          <w:szCs w:val="26"/>
        </w:rPr>
        <w:t>Аквалидер</w:t>
      </w:r>
      <w:proofErr w:type="spellEnd"/>
      <w:r w:rsidRPr="00145D32">
        <w:rPr>
          <w:rFonts w:ascii="Times New Roman" w:hAnsi="Times New Roman"/>
          <w:sz w:val="26"/>
          <w:szCs w:val="26"/>
        </w:rPr>
        <w:t>»);</w:t>
      </w:r>
    </w:p>
    <w:p w:rsidR="00546E64" w:rsidRPr="00145D32" w:rsidRDefault="00546E64" w:rsidP="00546E64">
      <w:pPr>
        <w:pStyle w:val="ConsPlusNormal"/>
        <w:numPr>
          <w:ilvl w:val="0"/>
          <w:numId w:val="40"/>
        </w:numPr>
        <w:tabs>
          <w:tab w:val="left" w:pos="993"/>
        </w:tabs>
        <w:ind w:left="0" w:firstLine="567"/>
        <w:jc w:val="both"/>
        <w:rPr>
          <w:rFonts w:ascii="Times New Roman" w:eastAsia="Arial" w:hAnsi="Times New Roman"/>
          <w:sz w:val="26"/>
          <w:szCs w:val="26"/>
          <w:lang w:eastAsia="ar-SA"/>
        </w:rPr>
      </w:pPr>
      <w:r w:rsidRPr="00145D32">
        <w:rPr>
          <w:rFonts w:ascii="Times New Roman" w:hAnsi="Times New Roman"/>
          <w:sz w:val="26"/>
          <w:szCs w:val="26"/>
        </w:rPr>
        <w:t xml:space="preserve">в рамках основного мероприятия «Техническое перевооружение опасного производственного объекта» выполнены </w:t>
      </w:r>
      <w:proofErr w:type="spellStart"/>
      <w:r w:rsidRPr="00145D32">
        <w:rPr>
          <w:rFonts w:ascii="Times New Roman" w:hAnsi="Times New Roman"/>
          <w:sz w:val="26"/>
          <w:szCs w:val="26"/>
        </w:rPr>
        <w:t>работыпо</w:t>
      </w:r>
      <w:proofErr w:type="spellEnd"/>
      <w:r w:rsidRPr="00145D32">
        <w:rPr>
          <w:rFonts w:ascii="Times New Roman" w:hAnsi="Times New Roman"/>
          <w:sz w:val="26"/>
          <w:szCs w:val="26"/>
        </w:rPr>
        <w:t xml:space="preserve"> антикоррозионной защите внутренней поверхности РВС-1000 м</w:t>
      </w:r>
      <w:r w:rsidRPr="00780EE3">
        <w:rPr>
          <w:rFonts w:ascii="Times New Roman" w:hAnsi="Times New Roman"/>
          <w:sz w:val="26"/>
          <w:szCs w:val="26"/>
          <w:vertAlign w:val="superscript"/>
        </w:rPr>
        <w:t>3</w:t>
      </w:r>
      <w:r w:rsidRPr="00145D32">
        <w:rPr>
          <w:rFonts w:ascii="Times New Roman" w:hAnsi="Times New Roman"/>
          <w:sz w:val="26"/>
          <w:szCs w:val="26"/>
        </w:rPr>
        <w:t xml:space="preserve"> №2 и произведено исключение опасного производственного объекта из </w:t>
      </w:r>
      <w:proofErr w:type="spellStart"/>
      <w:r w:rsidRPr="00145D32">
        <w:rPr>
          <w:rFonts w:ascii="Times New Roman" w:hAnsi="Times New Roman"/>
          <w:sz w:val="26"/>
          <w:szCs w:val="26"/>
        </w:rPr>
        <w:t>Госреестра</w:t>
      </w:r>
      <w:proofErr w:type="spellEnd"/>
      <w:r w:rsidRPr="00145D32">
        <w:rPr>
          <w:rFonts w:ascii="Times New Roman" w:hAnsi="Times New Roman"/>
          <w:sz w:val="26"/>
          <w:szCs w:val="26"/>
        </w:rPr>
        <w:t xml:space="preserve"> ОПО и его передача в </w:t>
      </w:r>
      <w:proofErr w:type="spellStart"/>
      <w:r w:rsidRPr="00145D32">
        <w:rPr>
          <w:rFonts w:ascii="Times New Roman" w:hAnsi="Times New Roman"/>
          <w:sz w:val="26"/>
          <w:szCs w:val="26"/>
        </w:rPr>
        <w:t>Ростехнадзор</w:t>
      </w:r>
      <w:proofErr w:type="spellEnd"/>
      <w:r w:rsidRPr="00145D32">
        <w:rPr>
          <w:rFonts w:ascii="Times New Roman" w:hAnsi="Times New Roman"/>
          <w:sz w:val="26"/>
          <w:szCs w:val="26"/>
        </w:rPr>
        <w:t xml:space="preserve"> (</w:t>
      </w:r>
      <w:proofErr w:type="spellStart"/>
      <w:r w:rsidRPr="00145D32">
        <w:rPr>
          <w:rFonts w:ascii="Times New Roman" w:hAnsi="Times New Roman"/>
          <w:sz w:val="26"/>
          <w:szCs w:val="26"/>
        </w:rPr>
        <w:t>Мазутонасосная</w:t>
      </w:r>
      <w:proofErr w:type="spellEnd"/>
      <w:r w:rsidRPr="00145D32">
        <w:rPr>
          <w:rFonts w:ascii="Times New Roman" w:hAnsi="Times New Roman"/>
          <w:sz w:val="26"/>
          <w:szCs w:val="26"/>
        </w:rPr>
        <w:t xml:space="preserve"> станция);</w:t>
      </w:r>
    </w:p>
    <w:p w:rsidR="00546E64" w:rsidRPr="00145D32" w:rsidRDefault="00546E64" w:rsidP="00546E64">
      <w:pPr>
        <w:pStyle w:val="a3"/>
        <w:widowControl w:val="0"/>
        <w:numPr>
          <w:ilvl w:val="0"/>
          <w:numId w:val="40"/>
        </w:numPr>
        <w:tabs>
          <w:tab w:val="left" w:pos="993"/>
        </w:tabs>
        <w:suppressAutoHyphens/>
        <w:autoSpaceDE w:val="0"/>
        <w:spacing w:after="0" w:line="240" w:lineRule="auto"/>
        <w:ind w:left="0" w:firstLine="567"/>
        <w:jc w:val="both"/>
        <w:rPr>
          <w:rFonts w:ascii="Times New Roman" w:eastAsia="Arial" w:hAnsi="Times New Roman"/>
          <w:sz w:val="26"/>
          <w:szCs w:val="26"/>
          <w:lang w:eastAsia="ar-SA"/>
        </w:rPr>
      </w:pPr>
      <w:r w:rsidRPr="00145D32">
        <w:rPr>
          <w:rFonts w:ascii="Times New Roman" w:hAnsi="Times New Roman"/>
          <w:sz w:val="26"/>
          <w:szCs w:val="26"/>
        </w:rPr>
        <w:t>в рамках основного мероприятия «</w:t>
      </w:r>
      <w:r w:rsidRPr="00145D32">
        <w:rPr>
          <w:rFonts w:ascii="Times New Roman" w:eastAsia="Arial" w:hAnsi="Times New Roman"/>
          <w:sz w:val="26"/>
          <w:szCs w:val="26"/>
          <w:lang w:eastAsia="ar-SA"/>
        </w:rPr>
        <w:t>Предоставление субсидии некоммерческим (коммерческим) организациям на долевое финансирование проведения капитального ремонта общего имущества в многоквартирных домах»</w:t>
      </w:r>
      <w:r>
        <w:rPr>
          <w:rFonts w:ascii="Times New Roman" w:eastAsia="Arial" w:hAnsi="Times New Roman"/>
          <w:sz w:val="26"/>
          <w:szCs w:val="26"/>
          <w:lang w:eastAsia="ar-SA"/>
        </w:rPr>
        <w:t xml:space="preserve"> </w:t>
      </w:r>
      <w:r w:rsidRPr="00145D32">
        <w:rPr>
          <w:rFonts w:ascii="Times New Roman" w:hAnsi="Times New Roman"/>
          <w:sz w:val="26"/>
          <w:szCs w:val="26"/>
        </w:rPr>
        <w:t>предоставлена субсидия</w:t>
      </w:r>
      <w:r w:rsidRPr="00145D32">
        <w:rPr>
          <w:rFonts w:ascii="Times New Roman" w:eastAsia="Arial" w:hAnsi="Times New Roman"/>
          <w:sz w:val="26"/>
          <w:szCs w:val="26"/>
          <w:lang w:eastAsia="ar-SA"/>
        </w:rPr>
        <w:t xml:space="preserve"> региональному оператору «Югорский Фонд капитального</w:t>
      </w:r>
      <w:r>
        <w:rPr>
          <w:rFonts w:ascii="Times New Roman" w:eastAsia="Arial" w:hAnsi="Times New Roman"/>
          <w:sz w:val="26"/>
          <w:szCs w:val="26"/>
          <w:lang w:eastAsia="ar-SA"/>
        </w:rPr>
        <w:t xml:space="preserve"> ремонта многоквартирных домов». В</w:t>
      </w:r>
      <w:r w:rsidRPr="00145D32">
        <w:rPr>
          <w:rFonts w:ascii="Times New Roman" w:eastAsia="Arial" w:hAnsi="Times New Roman"/>
          <w:sz w:val="26"/>
          <w:szCs w:val="26"/>
          <w:lang w:eastAsia="ar-SA"/>
        </w:rPr>
        <w:t xml:space="preserve"> результате чего </w:t>
      </w:r>
      <w:r w:rsidRPr="00145D32">
        <w:rPr>
          <w:rFonts w:ascii="Times New Roman" w:hAnsi="Times New Roman"/>
          <w:sz w:val="26"/>
          <w:szCs w:val="26"/>
        </w:rPr>
        <w:t>выполнены работы по капитальному ремонту конструктивных элементов в пяти  многоквартирных домах города (ул. Мира 17, ул. Комсомольская 6,7, ул. Молодежная 8, ул. Таежная 2), увеличен срок службы конструктивных элементов многоквартирных домов, обеспечена комфортность и безопасность проживания граждан;</w:t>
      </w:r>
    </w:p>
    <w:p w:rsidR="00546E64" w:rsidRPr="00145D32" w:rsidRDefault="00546E64" w:rsidP="00546E64">
      <w:pPr>
        <w:pStyle w:val="a3"/>
        <w:widowControl w:val="0"/>
        <w:numPr>
          <w:ilvl w:val="0"/>
          <w:numId w:val="40"/>
        </w:numPr>
        <w:tabs>
          <w:tab w:val="left" w:pos="993"/>
        </w:tabs>
        <w:suppressAutoHyphens/>
        <w:autoSpaceDE w:val="0"/>
        <w:spacing w:after="0" w:line="240" w:lineRule="auto"/>
        <w:ind w:left="0" w:firstLine="567"/>
        <w:jc w:val="both"/>
        <w:rPr>
          <w:rFonts w:ascii="Times New Roman" w:eastAsia="Arial" w:hAnsi="Times New Roman"/>
          <w:sz w:val="26"/>
          <w:szCs w:val="26"/>
          <w:lang w:eastAsia="ar-SA"/>
        </w:rPr>
      </w:pPr>
      <w:r w:rsidRPr="00145D32">
        <w:rPr>
          <w:rFonts w:ascii="Times New Roman" w:hAnsi="Times New Roman"/>
          <w:sz w:val="26"/>
          <w:szCs w:val="26"/>
        </w:rPr>
        <w:t xml:space="preserve">в рамках основного мероприятия «Предоставление субсидий на реализацию полномочий в сфере жилищно-коммунального комплекса» был выполнен капитальный ремонт канализационных сетей по ул. Комсомольская,5, ул. Комсомольская, 7, ул. Мира 16, </w:t>
      </w:r>
      <w:r w:rsidRPr="00145D32">
        <w:rPr>
          <w:rFonts w:ascii="Times New Roman" w:eastAsia="Arial" w:hAnsi="Times New Roman"/>
          <w:sz w:val="26"/>
          <w:szCs w:val="26"/>
          <w:lang w:eastAsia="ar-SA"/>
        </w:rPr>
        <w:t xml:space="preserve"> ул. Пионерная. </w:t>
      </w:r>
      <w:r w:rsidRPr="00145D32">
        <w:rPr>
          <w:rFonts w:ascii="Times New Roman" w:hAnsi="Times New Roman"/>
          <w:sz w:val="26"/>
          <w:szCs w:val="26"/>
        </w:rPr>
        <w:t>В результате выполненных работ снижена протяженность ветхих сетей на 9,24 % от общего количества ветхих инженерных сетей теплоснабжения, водоснабжения и водоотведения, обеспечено</w:t>
      </w:r>
      <w:r>
        <w:rPr>
          <w:rFonts w:ascii="Times New Roman" w:hAnsi="Times New Roman"/>
          <w:sz w:val="26"/>
          <w:szCs w:val="26"/>
        </w:rPr>
        <w:t xml:space="preserve"> </w:t>
      </w:r>
      <w:proofErr w:type="gramStart"/>
      <w:r w:rsidRPr="00145D32">
        <w:rPr>
          <w:rFonts w:ascii="Times New Roman" w:hAnsi="Times New Roman"/>
          <w:sz w:val="26"/>
          <w:szCs w:val="26"/>
        </w:rPr>
        <w:t>надежное</w:t>
      </w:r>
      <w:proofErr w:type="gramEnd"/>
      <w:r>
        <w:rPr>
          <w:rFonts w:ascii="Times New Roman" w:hAnsi="Times New Roman"/>
          <w:sz w:val="26"/>
          <w:szCs w:val="26"/>
        </w:rPr>
        <w:t xml:space="preserve"> </w:t>
      </w:r>
      <w:proofErr w:type="spellStart"/>
      <w:r>
        <w:rPr>
          <w:rFonts w:ascii="Times New Roman" w:hAnsi="Times New Roman"/>
          <w:sz w:val="26"/>
          <w:szCs w:val="26"/>
        </w:rPr>
        <w:t>канализирование</w:t>
      </w:r>
      <w:proofErr w:type="spellEnd"/>
      <w:r>
        <w:rPr>
          <w:rFonts w:ascii="Times New Roman" w:hAnsi="Times New Roman"/>
          <w:sz w:val="26"/>
          <w:szCs w:val="26"/>
        </w:rPr>
        <w:t xml:space="preserve"> стоков;</w:t>
      </w:r>
    </w:p>
    <w:p w:rsidR="00546E64" w:rsidRPr="00145D32" w:rsidRDefault="00546E64" w:rsidP="00546E64">
      <w:pPr>
        <w:pStyle w:val="a3"/>
        <w:numPr>
          <w:ilvl w:val="0"/>
          <w:numId w:val="40"/>
        </w:numPr>
        <w:tabs>
          <w:tab w:val="left" w:pos="993"/>
        </w:tabs>
        <w:suppressAutoHyphens/>
        <w:snapToGrid w:val="0"/>
        <w:spacing w:after="0" w:line="240" w:lineRule="auto"/>
        <w:ind w:left="0" w:firstLine="567"/>
        <w:jc w:val="both"/>
        <w:rPr>
          <w:rFonts w:ascii="Times New Roman" w:hAnsi="Times New Roman"/>
          <w:sz w:val="26"/>
          <w:szCs w:val="26"/>
        </w:rPr>
      </w:pPr>
      <w:r w:rsidRPr="00145D32">
        <w:rPr>
          <w:rFonts w:ascii="Times New Roman" w:hAnsi="Times New Roman"/>
          <w:sz w:val="26"/>
          <w:szCs w:val="26"/>
        </w:rPr>
        <w:t>в рамках основного мероприятия  «Энергосбережение и повышение энергетической эффективности» выполнены работы по модернизации освещения в подъездах многоквартирных домов – произведена замена существующих ламп на энергосберегающие, проведены энергетические обследования многоквартирных домов города.</w:t>
      </w:r>
      <w:r>
        <w:rPr>
          <w:rFonts w:ascii="Times New Roman" w:hAnsi="Times New Roman"/>
          <w:sz w:val="26"/>
          <w:szCs w:val="26"/>
        </w:rPr>
        <w:t xml:space="preserve"> </w:t>
      </w:r>
      <w:r w:rsidRPr="00145D32">
        <w:rPr>
          <w:rFonts w:ascii="Times New Roman" w:hAnsi="Times New Roman"/>
          <w:sz w:val="26"/>
          <w:szCs w:val="26"/>
        </w:rPr>
        <w:t>Мероприятия выполнены за счет средств собственников жилых помещений многоквартирных домов (плата за содержание жилых помещений);</w:t>
      </w:r>
    </w:p>
    <w:p w:rsidR="00546E64" w:rsidRPr="00145D32" w:rsidRDefault="00546E64" w:rsidP="00546E64">
      <w:pPr>
        <w:pStyle w:val="a3"/>
        <w:numPr>
          <w:ilvl w:val="0"/>
          <w:numId w:val="40"/>
        </w:numPr>
        <w:tabs>
          <w:tab w:val="left" w:pos="993"/>
          <w:tab w:val="left" w:pos="9356"/>
        </w:tabs>
        <w:suppressAutoHyphens/>
        <w:spacing w:after="0" w:line="240" w:lineRule="auto"/>
        <w:ind w:left="0" w:firstLine="567"/>
        <w:jc w:val="both"/>
        <w:rPr>
          <w:rFonts w:ascii="Times New Roman" w:hAnsi="Times New Roman"/>
          <w:sz w:val="26"/>
          <w:szCs w:val="26"/>
        </w:rPr>
      </w:pPr>
      <w:r w:rsidRPr="00145D32">
        <w:rPr>
          <w:rFonts w:ascii="Times New Roman" w:hAnsi="Times New Roman"/>
          <w:sz w:val="26"/>
          <w:szCs w:val="26"/>
        </w:rPr>
        <w:t>в рамках основного мероприятия  «Потребление электроэнергии наружного освещение с учетом вновь вводимых объектов» н</w:t>
      </w:r>
      <w:r w:rsidRPr="00145D32">
        <w:rPr>
          <w:rFonts w:ascii="Times New Roman" w:eastAsia="Arial" w:hAnsi="Times New Roman"/>
          <w:sz w:val="26"/>
          <w:szCs w:val="26"/>
          <w:lang w:eastAsia="ar-SA"/>
        </w:rPr>
        <w:t xml:space="preserve">а нужды наружного освещения города использовано электрической энергии в объеме 848,097 </w:t>
      </w:r>
      <w:proofErr w:type="spellStart"/>
      <w:r w:rsidRPr="00145D32">
        <w:rPr>
          <w:rFonts w:ascii="Times New Roman" w:eastAsia="Arial" w:hAnsi="Times New Roman"/>
          <w:sz w:val="26"/>
          <w:szCs w:val="26"/>
          <w:lang w:eastAsia="ar-SA"/>
        </w:rPr>
        <w:t>тыс</w:t>
      </w:r>
      <w:proofErr w:type="gramStart"/>
      <w:r w:rsidRPr="00145D32">
        <w:rPr>
          <w:rFonts w:ascii="Times New Roman" w:eastAsia="Arial" w:hAnsi="Times New Roman"/>
          <w:sz w:val="26"/>
          <w:szCs w:val="26"/>
          <w:lang w:eastAsia="ar-SA"/>
        </w:rPr>
        <w:t>.к</w:t>
      </w:r>
      <w:proofErr w:type="gramEnd"/>
      <w:r w:rsidRPr="00145D32">
        <w:rPr>
          <w:rFonts w:ascii="Times New Roman" w:eastAsia="Arial" w:hAnsi="Times New Roman"/>
          <w:sz w:val="26"/>
          <w:szCs w:val="26"/>
          <w:lang w:eastAsia="ar-SA"/>
        </w:rPr>
        <w:t>Вт.ч</w:t>
      </w:r>
      <w:proofErr w:type="spellEnd"/>
      <w:r w:rsidRPr="00145D32">
        <w:rPr>
          <w:rFonts w:ascii="Times New Roman" w:eastAsia="Arial" w:hAnsi="Times New Roman"/>
          <w:sz w:val="26"/>
          <w:szCs w:val="26"/>
          <w:lang w:eastAsia="ar-SA"/>
        </w:rPr>
        <w:t>.</w:t>
      </w:r>
      <w:r w:rsidRPr="00145D32">
        <w:rPr>
          <w:rFonts w:ascii="Times New Roman" w:hAnsi="Times New Roman"/>
          <w:bCs/>
          <w:sz w:val="26"/>
          <w:szCs w:val="26"/>
        </w:rPr>
        <w:t>;</w:t>
      </w:r>
    </w:p>
    <w:p w:rsidR="00546E64" w:rsidRPr="00145D32" w:rsidRDefault="00546E64" w:rsidP="00546E64">
      <w:pPr>
        <w:pStyle w:val="a3"/>
        <w:numPr>
          <w:ilvl w:val="0"/>
          <w:numId w:val="40"/>
        </w:numPr>
        <w:tabs>
          <w:tab w:val="left" w:pos="993"/>
        </w:tabs>
        <w:suppressAutoHyphens/>
        <w:snapToGrid w:val="0"/>
        <w:spacing w:after="0" w:line="240" w:lineRule="auto"/>
        <w:ind w:left="0" w:firstLine="567"/>
        <w:jc w:val="both"/>
        <w:rPr>
          <w:rFonts w:ascii="Times New Roman" w:eastAsia="Arial" w:hAnsi="Times New Roman"/>
          <w:sz w:val="26"/>
          <w:szCs w:val="26"/>
          <w:lang w:eastAsia="ar-SA"/>
        </w:rPr>
      </w:pPr>
      <w:r w:rsidRPr="00145D32">
        <w:rPr>
          <w:rFonts w:ascii="Times New Roman" w:hAnsi="Times New Roman"/>
          <w:sz w:val="26"/>
          <w:szCs w:val="26"/>
        </w:rPr>
        <w:t xml:space="preserve">в рамках основного мероприятия «Техническое обслуживание электрооборудования наружного освещения с учетом вновь вводимых объектов» в результате </w:t>
      </w:r>
      <w:r w:rsidRPr="00145D32">
        <w:rPr>
          <w:rFonts w:ascii="Times New Roman" w:eastAsia="Arial" w:hAnsi="Times New Roman"/>
          <w:sz w:val="26"/>
          <w:szCs w:val="26"/>
          <w:lang w:eastAsia="ar-SA"/>
        </w:rPr>
        <w:t>проведенных работ обеспечена надежная работа электрооборудования объектов наружного освещения города;</w:t>
      </w:r>
    </w:p>
    <w:p w:rsidR="00546E64" w:rsidRPr="00145D32" w:rsidRDefault="00546E64" w:rsidP="00546E64">
      <w:pPr>
        <w:pStyle w:val="a3"/>
        <w:numPr>
          <w:ilvl w:val="0"/>
          <w:numId w:val="40"/>
        </w:numPr>
        <w:tabs>
          <w:tab w:val="left" w:pos="993"/>
        </w:tabs>
        <w:suppressAutoHyphens/>
        <w:snapToGrid w:val="0"/>
        <w:spacing w:after="0" w:line="240" w:lineRule="auto"/>
        <w:ind w:left="0" w:firstLine="567"/>
        <w:jc w:val="both"/>
        <w:rPr>
          <w:rFonts w:ascii="Times New Roman" w:eastAsia="Arial" w:hAnsi="Times New Roman"/>
          <w:sz w:val="26"/>
          <w:szCs w:val="26"/>
          <w:lang w:eastAsia="ar-SA"/>
        </w:rPr>
      </w:pPr>
      <w:r w:rsidRPr="00145D32">
        <w:rPr>
          <w:rFonts w:ascii="Times New Roman" w:eastAsia="Arial" w:hAnsi="Times New Roman"/>
          <w:sz w:val="26"/>
          <w:szCs w:val="26"/>
          <w:lang w:eastAsia="ar-SA"/>
        </w:rPr>
        <w:t>в рамках основного мероприятия «Вывоз и утилизация ртутьсодержащих отходов» заключены договорные отношения со специализированной организацией по вывозу и утилизации отработанных ламп, обеспечена безопасность при утилизации;</w:t>
      </w:r>
    </w:p>
    <w:p w:rsidR="00546E64" w:rsidRPr="00145D32" w:rsidRDefault="00546E64" w:rsidP="00546E64">
      <w:pPr>
        <w:pStyle w:val="a3"/>
        <w:numPr>
          <w:ilvl w:val="0"/>
          <w:numId w:val="40"/>
        </w:numPr>
        <w:tabs>
          <w:tab w:val="left" w:pos="993"/>
        </w:tabs>
        <w:suppressAutoHyphens/>
        <w:snapToGrid w:val="0"/>
        <w:spacing w:after="0" w:line="240" w:lineRule="auto"/>
        <w:ind w:left="0" w:firstLine="567"/>
        <w:jc w:val="both"/>
        <w:rPr>
          <w:rFonts w:ascii="Times New Roman" w:eastAsia="Arial" w:hAnsi="Times New Roman"/>
          <w:sz w:val="26"/>
          <w:szCs w:val="26"/>
          <w:lang w:eastAsia="ar-SA"/>
        </w:rPr>
      </w:pPr>
      <w:r w:rsidRPr="00145D32">
        <w:rPr>
          <w:rFonts w:ascii="Times New Roman" w:eastAsia="Arial" w:hAnsi="Times New Roman"/>
          <w:sz w:val="26"/>
          <w:szCs w:val="26"/>
          <w:lang w:eastAsia="ar-SA"/>
        </w:rPr>
        <w:t xml:space="preserve">в рамках основного мероприятия «Проведение ветеринарно-профилактических, диагностических, противоэпизоотических мероприятий, направленных на предупреждение и ликвидацию болезней, общих для человека и </w:t>
      </w:r>
      <w:proofErr w:type="spellStart"/>
      <w:r w:rsidRPr="00145D32">
        <w:rPr>
          <w:rFonts w:ascii="Times New Roman" w:eastAsia="Arial" w:hAnsi="Times New Roman"/>
          <w:sz w:val="26"/>
          <w:szCs w:val="26"/>
          <w:lang w:eastAsia="ar-SA"/>
        </w:rPr>
        <w:t>животных</w:t>
      </w:r>
      <w:proofErr w:type="gramStart"/>
      <w:r w:rsidRPr="00145D32">
        <w:rPr>
          <w:rFonts w:ascii="Times New Roman" w:eastAsia="Arial" w:hAnsi="Times New Roman"/>
          <w:sz w:val="26"/>
          <w:szCs w:val="26"/>
          <w:lang w:eastAsia="ar-SA"/>
        </w:rPr>
        <w:t>»</w:t>
      </w:r>
      <w:r w:rsidRPr="00145D32">
        <w:rPr>
          <w:rFonts w:ascii="Times New Roman" w:eastAsiaTheme="minorHAnsi" w:hAnsi="Times New Roman"/>
          <w:sz w:val="26"/>
          <w:szCs w:val="26"/>
          <w:lang w:eastAsia="en-US"/>
        </w:rPr>
        <w:t>р</w:t>
      </w:r>
      <w:proofErr w:type="gramEnd"/>
      <w:r w:rsidRPr="00145D32">
        <w:rPr>
          <w:rFonts w:ascii="Times New Roman" w:eastAsiaTheme="minorHAnsi" w:hAnsi="Times New Roman"/>
          <w:sz w:val="26"/>
          <w:szCs w:val="26"/>
          <w:lang w:eastAsia="en-US"/>
        </w:rPr>
        <w:t>еализуется</w:t>
      </w:r>
      <w:proofErr w:type="spellEnd"/>
      <w:r w:rsidRPr="00145D32">
        <w:rPr>
          <w:rFonts w:ascii="Times New Roman" w:eastAsiaTheme="minorHAnsi" w:hAnsi="Times New Roman"/>
          <w:sz w:val="26"/>
          <w:szCs w:val="26"/>
          <w:lang w:eastAsia="en-US"/>
        </w:rPr>
        <w:t xml:space="preserve"> отдельное государственное полномочие Ханты-Мансийского автономного округа – Югры, за счет субвенции по предупреждению и ликвидации болезней животных, их лечению, защите населения от болезней, общих для человека и животных</w:t>
      </w:r>
      <w:r w:rsidRPr="00145D32">
        <w:rPr>
          <w:rFonts w:ascii="Times New Roman" w:eastAsia="Arial" w:hAnsi="Times New Roman"/>
          <w:sz w:val="26"/>
          <w:szCs w:val="26"/>
          <w:lang w:eastAsia="ar-SA"/>
        </w:rPr>
        <w:t>;</w:t>
      </w:r>
    </w:p>
    <w:p w:rsidR="00546E64" w:rsidRPr="00145D32" w:rsidRDefault="00546E64" w:rsidP="00546E64">
      <w:pPr>
        <w:pStyle w:val="a3"/>
        <w:numPr>
          <w:ilvl w:val="0"/>
          <w:numId w:val="40"/>
        </w:numPr>
        <w:tabs>
          <w:tab w:val="left" w:pos="993"/>
        </w:tabs>
        <w:spacing w:after="0" w:line="240" w:lineRule="auto"/>
        <w:ind w:left="0" w:firstLine="567"/>
        <w:jc w:val="both"/>
        <w:rPr>
          <w:rFonts w:ascii="Times New Roman" w:eastAsia="Arial" w:hAnsi="Times New Roman"/>
          <w:sz w:val="26"/>
          <w:szCs w:val="26"/>
          <w:lang w:eastAsia="ar-SA"/>
        </w:rPr>
      </w:pPr>
      <w:r w:rsidRPr="00145D32">
        <w:rPr>
          <w:rFonts w:ascii="Times New Roman" w:eastAsia="Arial" w:hAnsi="Times New Roman"/>
          <w:sz w:val="26"/>
          <w:szCs w:val="26"/>
          <w:lang w:eastAsia="ar-SA"/>
        </w:rPr>
        <w:t>в рамках основного мероприятия «Содержание, обслуживание городского кладбищ»</w:t>
      </w:r>
      <w:r>
        <w:rPr>
          <w:rFonts w:ascii="Times New Roman" w:eastAsia="Arial" w:hAnsi="Times New Roman"/>
          <w:sz w:val="26"/>
          <w:szCs w:val="26"/>
          <w:lang w:eastAsia="ar-SA"/>
        </w:rPr>
        <w:t>;</w:t>
      </w:r>
    </w:p>
    <w:p w:rsidR="00546E64" w:rsidRPr="00145D32" w:rsidRDefault="00546E64" w:rsidP="00546E64">
      <w:pPr>
        <w:pStyle w:val="a3"/>
        <w:numPr>
          <w:ilvl w:val="0"/>
          <w:numId w:val="40"/>
        </w:numPr>
        <w:tabs>
          <w:tab w:val="left" w:pos="993"/>
        </w:tabs>
        <w:spacing w:after="0" w:line="240" w:lineRule="auto"/>
        <w:ind w:left="0" w:firstLine="567"/>
        <w:jc w:val="both"/>
        <w:rPr>
          <w:rFonts w:ascii="Times New Roman" w:eastAsia="Arial" w:hAnsi="Times New Roman"/>
          <w:sz w:val="26"/>
          <w:szCs w:val="26"/>
          <w:lang w:eastAsia="ar-SA"/>
        </w:rPr>
      </w:pPr>
      <w:r w:rsidRPr="00145D32">
        <w:rPr>
          <w:rFonts w:ascii="Times New Roman" w:eastAsiaTheme="minorHAnsi" w:hAnsi="Times New Roman"/>
          <w:bCs/>
          <w:sz w:val="26"/>
          <w:szCs w:val="26"/>
          <w:lang w:eastAsia="en-US"/>
        </w:rPr>
        <w:t>обеспечено снижение количества обращений граждан по вопросам качества оказываемых услуг в похоронной сфере</w:t>
      </w:r>
      <w:r w:rsidRPr="00145D32">
        <w:rPr>
          <w:rFonts w:ascii="Times New Roman" w:eastAsia="Arial" w:hAnsi="Times New Roman"/>
          <w:sz w:val="26"/>
          <w:szCs w:val="26"/>
          <w:lang w:eastAsia="ar-SA"/>
        </w:rPr>
        <w:t>;</w:t>
      </w:r>
    </w:p>
    <w:p w:rsidR="00546E64" w:rsidRPr="00145D32" w:rsidRDefault="00546E64" w:rsidP="00546E64">
      <w:pPr>
        <w:pStyle w:val="a3"/>
        <w:numPr>
          <w:ilvl w:val="0"/>
          <w:numId w:val="40"/>
        </w:numPr>
        <w:tabs>
          <w:tab w:val="left" w:pos="993"/>
        </w:tabs>
        <w:suppressAutoHyphens/>
        <w:snapToGrid w:val="0"/>
        <w:spacing w:after="0" w:line="240" w:lineRule="auto"/>
        <w:ind w:left="0" w:firstLine="567"/>
        <w:jc w:val="both"/>
        <w:rPr>
          <w:rFonts w:ascii="Times New Roman" w:eastAsia="Arial" w:hAnsi="Times New Roman"/>
          <w:sz w:val="26"/>
          <w:szCs w:val="26"/>
          <w:lang w:eastAsia="ar-SA"/>
        </w:rPr>
      </w:pPr>
      <w:r w:rsidRPr="00145D32">
        <w:rPr>
          <w:rFonts w:ascii="Times New Roman" w:eastAsia="Arial" w:hAnsi="Times New Roman"/>
          <w:sz w:val="26"/>
          <w:szCs w:val="26"/>
          <w:lang w:eastAsia="ar-SA"/>
        </w:rPr>
        <w:lastRenderedPageBreak/>
        <w:t>в рамках основного мероприятия «Благоустройство территорий и объектов города Покачи»</w:t>
      </w:r>
      <w:r w:rsidRPr="00145D32">
        <w:rPr>
          <w:rFonts w:ascii="Times New Roman" w:hAnsi="Times New Roman"/>
          <w:sz w:val="26"/>
          <w:szCs w:val="26"/>
        </w:rPr>
        <w:t xml:space="preserve"> выполнена покраска 3-х многоквартирных домов</w:t>
      </w:r>
      <w:r>
        <w:rPr>
          <w:rFonts w:ascii="Times New Roman" w:hAnsi="Times New Roman"/>
          <w:sz w:val="26"/>
          <w:szCs w:val="26"/>
        </w:rPr>
        <w:t xml:space="preserve"> </w:t>
      </w:r>
      <w:r w:rsidRPr="00145D32">
        <w:rPr>
          <w:rFonts w:ascii="Times New Roman" w:hAnsi="Times New Roman"/>
          <w:sz w:val="26"/>
          <w:szCs w:val="26"/>
        </w:rPr>
        <w:t>(</w:t>
      </w:r>
      <w:proofErr w:type="spellStart"/>
      <w:r w:rsidRPr="00145D32">
        <w:rPr>
          <w:rFonts w:ascii="Times New Roman" w:hAnsi="Times New Roman"/>
          <w:sz w:val="26"/>
          <w:szCs w:val="26"/>
        </w:rPr>
        <w:t>ул</w:t>
      </w:r>
      <w:proofErr w:type="gramStart"/>
      <w:r w:rsidRPr="00145D32">
        <w:rPr>
          <w:rFonts w:ascii="Times New Roman" w:hAnsi="Times New Roman"/>
          <w:sz w:val="26"/>
          <w:szCs w:val="26"/>
        </w:rPr>
        <w:t>.М</w:t>
      </w:r>
      <w:proofErr w:type="gramEnd"/>
      <w:r w:rsidRPr="00145D32">
        <w:rPr>
          <w:rFonts w:ascii="Times New Roman" w:hAnsi="Times New Roman"/>
          <w:sz w:val="26"/>
          <w:szCs w:val="26"/>
        </w:rPr>
        <w:t>ира</w:t>
      </w:r>
      <w:proofErr w:type="spellEnd"/>
      <w:r w:rsidRPr="00145D32">
        <w:rPr>
          <w:rFonts w:ascii="Times New Roman" w:hAnsi="Times New Roman"/>
          <w:sz w:val="26"/>
          <w:szCs w:val="26"/>
        </w:rPr>
        <w:t xml:space="preserve"> 1, </w:t>
      </w:r>
      <w:proofErr w:type="spellStart"/>
      <w:r w:rsidRPr="00145D32">
        <w:rPr>
          <w:rFonts w:ascii="Times New Roman" w:hAnsi="Times New Roman"/>
          <w:sz w:val="26"/>
          <w:szCs w:val="26"/>
        </w:rPr>
        <w:t>ул.Мира</w:t>
      </w:r>
      <w:proofErr w:type="spellEnd"/>
      <w:r w:rsidRPr="00145D32">
        <w:rPr>
          <w:rFonts w:ascii="Times New Roman" w:hAnsi="Times New Roman"/>
          <w:sz w:val="26"/>
          <w:szCs w:val="26"/>
        </w:rPr>
        <w:t xml:space="preserve"> 16, ул. Молодежная 9). Мероприятия выполнены за счет ПАО «Нефтяная компания «ЛУКОЙЛ»;</w:t>
      </w:r>
    </w:p>
    <w:p w:rsidR="00546E64" w:rsidRPr="00145D32" w:rsidRDefault="00546E64" w:rsidP="00546E64">
      <w:pPr>
        <w:pStyle w:val="a3"/>
        <w:widowControl w:val="0"/>
        <w:numPr>
          <w:ilvl w:val="0"/>
          <w:numId w:val="40"/>
        </w:numPr>
        <w:tabs>
          <w:tab w:val="left" w:pos="993"/>
        </w:tabs>
        <w:suppressAutoHyphens/>
        <w:autoSpaceDE w:val="0"/>
        <w:spacing w:after="0" w:line="240" w:lineRule="auto"/>
        <w:ind w:left="0" w:firstLine="567"/>
        <w:jc w:val="both"/>
        <w:rPr>
          <w:rFonts w:ascii="Times New Roman" w:hAnsi="Times New Roman"/>
          <w:sz w:val="26"/>
          <w:szCs w:val="26"/>
        </w:rPr>
      </w:pPr>
      <w:r w:rsidRPr="00145D32">
        <w:rPr>
          <w:rFonts w:ascii="Times New Roman" w:hAnsi="Times New Roman"/>
          <w:sz w:val="26"/>
          <w:szCs w:val="26"/>
        </w:rPr>
        <w:t>в рамках основного мероприятия «</w:t>
      </w:r>
      <w:r w:rsidRPr="00145D32">
        <w:rPr>
          <w:rFonts w:ascii="Times New Roman" w:eastAsia="Arial" w:hAnsi="Times New Roman"/>
          <w:sz w:val="26"/>
          <w:szCs w:val="26"/>
          <w:lang w:eastAsia="ar-SA"/>
        </w:rPr>
        <w:t>Обустройство мес</w:t>
      </w:r>
      <w:proofErr w:type="gramStart"/>
      <w:r w:rsidRPr="00145D32">
        <w:rPr>
          <w:rFonts w:ascii="Times New Roman" w:eastAsia="Arial" w:hAnsi="Times New Roman"/>
          <w:sz w:val="26"/>
          <w:szCs w:val="26"/>
          <w:lang w:eastAsia="ar-SA"/>
        </w:rPr>
        <w:t>т(</w:t>
      </w:r>
      <w:proofErr w:type="gramEnd"/>
      <w:r w:rsidRPr="00145D32">
        <w:rPr>
          <w:rFonts w:ascii="Times New Roman" w:eastAsia="Arial" w:hAnsi="Times New Roman"/>
          <w:sz w:val="26"/>
          <w:szCs w:val="26"/>
          <w:lang w:eastAsia="ar-SA"/>
        </w:rPr>
        <w:t xml:space="preserve">площадок) накопления </w:t>
      </w:r>
      <w:proofErr w:type="spellStart"/>
      <w:r w:rsidRPr="00145D32">
        <w:rPr>
          <w:rFonts w:ascii="Times New Roman" w:eastAsia="Arial" w:hAnsi="Times New Roman"/>
          <w:sz w:val="26"/>
          <w:szCs w:val="26"/>
          <w:lang w:eastAsia="ar-SA"/>
        </w:rPr>
        <w:t>ТКО»</w:t>
      </w:r>
      <w:r w:rsidRPr="00145D32">
        <w:rPr>
          <w:rFonts w:ascii="Times New Roman" w:hAnsi="Times New Roman"/>
          <w:sz w:val="26"/>
          <w:szCs w:val="26"/>
        </w:rPr>
        <w:t>создано</w:t>
      </w:r>
      <w:proofErr w:type="spellEnd"/>
      <w:r w:rsidRPr="00145D32">
        <w:rPr>
          <w:rFonts w:ascii="Times New Roman" w:hAnsi="Times New Roman"/>
          <w:sz w:val="26"/>
          <w:szCs w:val="26"/>
        </w:rPr>
        <w:t xml:space="preserve"> 3 контейнерные площадки накопления твердых коммунальных отходов и приобретению 9 контейнеров для ТКО (МАО СОШ №4,«Картинг-клуб», КСК «Нефтяник»);</w:t>
      </w:r>
    </w:p>
    <w:p w:rsidR="00546E64" w:rsidRPr="00145D32" w:rsidRDefault="00546E64" w:rsidP="00546E64">
      <w:pPr>
        <w:pStyle w:val="a3"/>
        <w:numPr>
          <w:ilvl w:val="0"/>
          <w:numId w:val="40"/>
        </w:numPr>
        <w:tabs>
          <w:tab w:val="left" w:pos="993"/>
        </w:tabs>
        <w:spacing w:after="0" w:line="240" w:lineRule="auto"/>
        <w:ind w:left="0" w:firstLine="567"/>
        <w:jc w:val="both"/>
        <w:rPr>
          <w:rFonts w:ascii="Times New Roman" w:hAnsi="Times New Roman"/>
          <w:bCs/>
          <w:sz w:val="26"/>
          <w:szCs w:val="26"/>
        </w:rPr>
      </w:pPr>
      <w:r w:rsidRPr="00145D32">
        <w:rPr>
          <w:rFonts w:ascii="Times New Roman" w:hAnsi="Times New Roman"/>
          <w:sz w:val="26"/>
          <w:szCs w:val="26"/>
        </w:rPr>
        <w:t>в рамках основного мероприятия «Ремонт кабельных лотков, светильников освещения внутриквартальных проездов по ул</w:t>
      </w:r>
      <w:proofErr w:type="gramStart"/>
      <w:r w:rsidRPr="00145D32">
        <w:rPr>
          <w:rFonts w:ascii="Times New Roman" w:hAnsi="Times New Roman"/>
          <w:sz w:val="26"/>
          <w:szCs w:val="26"/>
        </w:rPr>
        <w:t>.К</w:t>
      </w:r>
      <w:proofErr w:type="gramEnd"/>
      <w:r w:rsidRPr="00145D32">
        <w:rPr>
          <w:rFonts w:ascii="Times New Roman" w:hAnsi="Times New Roman"/>
          <w:sz w:val="26"/>
          <w:szCs w:val="26"/>
        </w:rPr>
        <w:t>омсомольская,6» восстановлено освещение дворовых территорий по у</w:t>
      </w:r>
      <w:r>
        <w:rPr>
          <w:rFonts w:ascii="Times New Roman" w:hAnsi="Times New Roman"/>
          <w:sz w:val="26"/>
          <w:szCs w:val="26"/>
        </w:rPr>
        <w:t>л. Комсомольская 6, ул. Мира 14</w:t>
      </w:r>
      <w:r w:rsidRPr="00145D32">
        <w:rPr>
          <w:rFonts w:ascii="Times New Roman" w:hAnsi="Times New Roman"/>
          <w:bCs/>
          <w:sz w:val="26"/>
          <w:szCs w:val="26"/>
        </w:rPr>
        <w:t>;</w:t>
      </w:r>
    </w:p>
    <w:p w:rsidR="00546E64" w:rsidRPr="00145D32" w:rsidRDefault="00546E64" w:rsidP="00546E64">
      <w:pPr>
        <w:pStyle w:val="a3"/>
        <w:numPr>
          <w:ilvl w:val="0"/>
          <w:numId w:val="40"/>
        </w:numPr>
        <w:tabs>
          <w:tab w:val="left" w:pos="993"/>
        </w:tabs>
        <w:spacing w:after="0" w:line="240" w:lineRule="auto"/>
        <w:ind w:left="0" w:firstLine="567"/>
        <w:jc w:val="both"/>
        <w:rPr>
          <w:rFonts w:ascii="Times New Roman" w:hAnsi="Times New Roman"/>
          <w:sz w:val="26"/>
          <w:szCs w:val="26"/>
        </w:rPr>
      </w:pPr>
      <w:r w:rsidRPr="00145D32">
        <w:rPr>
          <w:rFonts w:ascii="Times New Roman" w:hAnsi="Times New Roman"/>
          <w:sz w:val="26"/>
          <w:szCs w:val="26"/>
        </w:rPr>
        <w:t xml:space="preserve">в рамках основного мероприятия «Установка светильников по </w:t>
      </w:r>
      <w:proofErr w:type="spellStart"/>
      <w:r w:rsidRPr="00145D32">
        <w:rPr>
          <w:rFonts w:ascii="Times New Roman" w:hAnsi="Times New Roman"/>
          <w:sz w:val="26"/>
          <w:szCs w:val="26"/>
        </w:rPr>
        <w:t>ул</w:t>
      </w:r>
      <w:proofErr w:type="gramStart"/>
      <w:r w:rsidRPr="00145D32">
        <w:rPr>
          <w:rFonts w:ascii="Times New Roman" w:hAnsi="Times New Roman"/>
          <w:sz w:val="26"/>
          <w:szCs w:val="26"/>
        </w:rPr>
        <w:t>.Ю</w:t>
      </w:r>
      <w:proofErr w:type="gramEnd"/>
      <w:r w:rsidRPr="00145D32">
        <w:rPr>
          <w:rFonts w:ascii="Times New Roman" w:hAnsi="Times New Roman"/>
          <w:sz w:val="26"/>
          <w:szCs w:val="26"/>
        </w:rPr>
        <w:t>горская</w:t>
      </w:r>
      <w:proofErr w:type="spellEnd"/>
      <w:r w:rsidRPr="00145D32">
        <w:rPr>
          <w:rFonts w:ascii="Times New Roman" w:hAnsi="Times New Roman"/>
          <w:sz w:val="26"/>
          <w:szCs w:val="26"/>
        </w:rPr>
        <w:t>» выполнен ремонт освещения по улице Югорская.</w:t>
      </w:r>
    </w:p>
    <w:p w:rsidR="00546E64" w:rsidRPr="00145D32" w:rsidRDefault="00546E64" w:rsidP="00546E64">
      <w:pPr>
        <w:tabs>
          <w:tab w:val="left" w:pos="993"/>
        </w:tabs>
        <w:spacing w:after="0" w:line="240" w:lineRule="auto"/>
        <w:ind w:firstLine="567"/>
        <w:jc w:val="both"/>
        <w:rPr>
          <w:rFonts w:ascii="Times New Roman" w:hAnsi="Times New Roman"/>
          <w:sz w:val="26"/>
          <w:szCs w:val="26"/>
        </w:rPr>
      </w:pPr>
      <w:r w:rsidRPr="00145D32">
        <w:rPr>
          <w:rFonts w:ascii="Times New Roman" w:hAnsi="Times New Roman"/>
          <w:sz w:val="26"/>
          <w:szCs w:val="26"/>
        </w:rPr>
        <w:t>Исполнение бюджетных обязательств на реализацию муниципальной программы «Развитие жилищно-коммунального комплекса и повышение энергетической эффективности на 2019-2024 годы и на период до 2030 года в городе Покачи» в 2019 году представлено в таблице 39.</w:t>
      </w:r>
    </w:p>
    <w:p w:rsidR="00546E64" w:rsidRPr="00145D32" w:rsidRDefault="00546E64" w:rsidP="00546E64">
      <w:pPr>
        <w:tabs>
          <w:tab w:val="left" w:pos="993"/>
        </w:tabs>
        <w:spacing w:after="0" w:line="240" w:lineRule="auto"/>
        <w:ind w:firstLine="567"/>
        <w:jc w:val="right"/>
        <w:rPr>
          <w:rFonts w:ascii="Times New Roman" w:hAnsi="Times New Roman"/>
          <w:sz w:val="26"/>
          <w:szCs w:val="26"/>
        </w:rPr>
      </w:pPr>
      <w:r w:rsidRPr="00145D32">
        <w:rPr>
          <w:rFonts w:ascii="Times New Roman" w:hAnsi="Times New Roman"/>
          <w:sz w:val="26"/>
          <w:szCs w:val="26"/>
        </w:rPr>
        <w:t>Таблица 39</w:t>
      </w:r>
    </w:p>
    <w:tbl>
      <w:tblPr>
        <w:tblpPr w:leftFromText="180" w:rightFromText="180" w:vertAnchor="text" w:horzAnchor="margin" w:tblpXSpec="center" w:tblpY="133"/>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9"/>
        <w:gridCol w:w="2126"/>
        <w:gridCol w:w="1843"/>
        <w:gridCol w:w="1701"/>
        <w:gridCol w:w="1701"/>
        <w:gridCol w:w="1134"/>
      </w:tblGrid>
      <w:tr w:rsidR="00546E64" w:rsidRPr="00FC392E" w:rsidTr="00546E64">
        <w:trPr>
          <w:trHeight w:val="272"/>
        </w:trPr>
        <w:tc>
          <w:tcPr>
            <w:tcW w:w="1809" w:type="dxa"/>
            <w:vMerge w:val="restart"/>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Основание - нормативный акт об утверждении отчета</w:t>
            </w:r>
          </w:p>
        </w:tc>
        <w:tc>
          <w:tcPr>
            <w:tcW w:w="2126" w:type="dxa"/>
            <w:vMerge w:val="restart"/>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Год исполнения,</w:t>
            </w:r>
          </w:p>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 xml:space="preserve">в </w:t>
            </w:r>
            <w:proofErr w:type="spellStart"/>
            <w:r w:rsidRPr="00FC392E">
              <w:rPr>
                <w:rFonts w:ascii="Times New Roman" w:hAnsi="Times New Roman"/>
              </w:rPr>
              <w:t>т.ч</w:t>
            </w:r>
            <w:proofErr w:type="spellEnd"/>
            <w:r w:rsidRPr="00FC392E">
              <w:rPr>
                <w:rFonts w:ascii="Times New Roman" w:hAnsi="Times New Roman"/>
              </w:rPr>
              <w:t>. по источникам финансирования</w:t>
            </w:r>
          </w:p>
        </w:tc>
        <w:tc>
          <w:tcPr>
            <w:tcW w:w="6379" w:type="dxa"/>
            <w:gridSpan w:val="4"/>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Финансирование, руб.</w:t>
            </w:r>
          </w:p>
        </w:tc>
      </w:tr>
      <w:tr w:rsidR="00546E64" w:rsidRPr="00FC392E" w:rsidTr="00546E64">
        <w:trPr>
          <w:trHeight w:val="565"/>
        </w:trPr>
        <w:tc>
          <w:tcPr>
            <w:tcW w:w="1809" w:type="dxa"/>
            <w:vMerge/>
            <w:shd w:val="clear" w:color="auto" w:fill="auto"/>
            <w:vAlign w:val="center"/>
            <w:hideMark/>
          </w:tcPr>
          <w:p w:rsidR="00546E64" w:rsidRPr="00FC392E" w:rsidRDefault="00546E64" w:rsidP="00546E64">
            <w:pPr>
              <w:spacing w:after="0" w:line="240" w:lineRule="auto"/>
              <w:jc w:val="center"/>
              <w:rPr>
                <w:rFonts w:ascii="Times New Roman" w:hAnsi="Times New Roman"/>
              </w:rPr>
            </w:pPr>
          </w:p>
        </w:tc>
        <w:tc>
          <w:tcPr>
            <w:tcW w:w="2126" w:type="dxa"/>
            <w:vMerge/>
            <w:shd w:val="clear" w:color="auto" w:fill="auto"/>
            <w:vAlign w:val="center"/>
            <w:hideMark/>
          </w:tcPr>
          <w:p w:rsidR="00546E64" w:rsidRPr="00FC392E" w:rsidRDefault="00546E64" w:rsidP="00546E64">
            <w:pPr>
              <w:spacing w:after="0" w:line="240" w:lineRule="auto"/>
              <w:jc w:val="center"/>
              <w:rPr>
                <w:rFonts w:ascii="Times New Roman" w:hAnsi="Times New Roman"/>
              </w:rPr>
            </w:pPr>
          </w:p>
        </w:tc>
        <w:tc>
          <w:tcPr>
            <w:tcW w:w="1843"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План первоначальный</w:t>
            </w:r>
          </w:p>
        </w:tc>
        <w:tc>
          <w:tcPr>
            <w:tcW w:w="1701"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План уточненный</w:t>
            </w:r>
          </w:p>
        </w:tc>
        <w:tc>
          <w:tcPr>
            <w:tcW w:w="1701"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Фактическое исполнение</w:t>
            </w:r>
          </w:p>
        </w:tc>
        <w:tc>
          <w:tcPr>
            <w:tcW w:w="1134"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 исполнения</w:t>
            </w:r>
          </w:p>
        </w:tc>
      </w:tr>
      <w:tr w:rsidR="00546E64" w:rsidRPr="00FC392E" w:rsidTr="00546E64">
        <w:trPr>
          <w:trHeight w:val="166"/>
        </w:trPr>
        <w:tc>
          <w:tcPr>
            <w:tcW w:w="1809"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1</w:t>
            </w:r>
          </w:p>
        </w:tc>
        <w:tc>
          <w:tcPr>
            <w:tcW w:w="2126"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2</w:t>
            </w:r>
          </w:p>
        </w:tc>
        <w:tc>
          <w:tcPr>
            <w:tcW w:w="1843"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3</w:t>
            </w:r>
          </w:p>
        </w:tc>
        <w:tc>
          <w:tcPr>
            <w:tcW w:w="1701"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4</w:t>
            </w:r>
          </w:p>
        </w:tc>
        <w:tc>
          <w:tcPr>
            <w:tcW w:w="1701"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5</w:t>
            </w:r>
          </w:p>
        </w:tc>
        <w:tc>
          <w:tcPr>
            <w:tcW w:w="1134" w:type="dxa"/>
            <w:shd w:val="clear" w:color="auto" w:fill="auto"/>
            <w:vAlign w:val="center"/>
            <w:hideMark/>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6</w:t>
            </w:r>
          </w:p>
        </w:tc>
      </w:tr>
      <w:tr w:rsidR="00546E64" w:rsidRPr="00FC392E" w:rsidTr="00546E64">
        <w:trPr>
          <w:trHeight w:val="166"/>
        </w:trPr>
        <w:tc>
          <w:tcPr>
            <w:tcW w:w="1809" w:type="dxa"/>
            <w:vMerge w:val="restart"/>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Постановление администрации города от</w:t>
            </w:r>
            <w:r>
              <w:rPr>
                <w:rFonts w:ascii="Times New Roman" w:hAnsi="Times New Roman"/>
              </w:rPr>
              <w:t xml:space="preserve"> 14.02.2020 №141</w:t>
            </w:r>
          </w:p>
        </w:tc>
        <w:tc>
          <w:tcPr>
            <w:tcW w:w="2126"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2019</w:t>
            </w:r>
            <w:r>
              <w:rPr>
                <w:rFonts w:ascii="Times New Roman" w:hAnsi="Times New Roman"/>
              </w:rPr>
              <w:t xml:space="preserve"> всего</w:t>
            </w:r>
          </w:p>
        </w:tc>
        <w:tc>
          <w:tcPr>
            <w:tcW w:w="1843"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73 867 521,67</w:t>
            </w:r>
          </w:p>
        </w:tc>
        <w:tc>
          <w:tcPr>
            <w:tcW w:w="1701"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73 867 521,67</w:t>
            </w:r>
          </w:p>
        </w:tc>
        <w:tc>
          <w:tcPr>
            <w:tcW w:w="1701"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73 275 086,36</w:t>
            </w:r>
          </w:p>
        </w:tc>
        <w:tc>
          <w:tcPr>
            <w:tcW w:w="1134"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99,20</w:t>
            </w:r>
          </w:p>
        </w:tc>
      </w:tr>
      <w:tr w:rsidR="00546E64" w:rsidRPr="00FC392E" w:rsidTr="00546E64">
        <w:trPr>
          <w:trHeight w:val="252"/>
        </w:trPr>
        <w:tc>
          <w:tcPr>
            <w:tcW w:w="1809" w:type="dxa"/>
            <w:vMerge/>
            <w:shd w:val="clear" w:color="auto" w:fill="auto"/>
            <w:vAlign w:val="center"/>
          </w:tcPr>
          <w:p w:rsidR="00546E64" w:rsidRPr="00FC392E" w:rsidRDefault="00546E64" w:rsidP="00546E64">
            <w:pPr>
              <w:spacing w:after="0" w:line="240" w:lineRule="auto"/>
              <w:jc w:val="center"/>
              <w:rPr>
                <w:rFonts w:ascii="Times New Roman" w:hAnsi="Times New Roman"/>
              </w:rPr>
            </w:pPr>
          </w:p>
        </w:tc>
        <w:tc>
          <w:tcPr>
            <w:tcW w:w="2126" w:type="dxa"/>
            <w:tcBorders>
              <w:bottom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бюджет автономного округа</w:t>
            </w:r>
          </w:p>
        </w:tc>
        <w:tc>
          <w:tcPr>
            <w:tcW w:w="1843" w:type="dxa"/>
            <w:tcBorders>
              <w:bottom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18 953 900,00</w:t>
            </w:r>
          </w:p>
        </w:tc>
        <w:tc>
          <w:tcPr>
            <w:tcW w:w="1701" w:type="dxa"/>
            <w:tcBorders>
              <w:bottom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18 953 900,00</w:t>
            </w:r>
          </w:p>
        </w:tc>
        <w:tc>
          <w:tcPr>
            <w:tcW w:w="1701" w:type="dxa"/>
            <w:tcBorders>
              <w:bottom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18 824 282,66</w:t>
            </w:r>
          </w:p>
        </w:tc>
        <w:tc>
          <w:tcPr>
            <w:tcW w:w="1134" w:type="dxa"/>
            <w:tcBorders>
              <w:bottom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99,3</w:t>
            </w:r>
          </w:p>
        </w:tc>
      </w:tr>
      <w:tr w:rsidR="00546E64" w:rsidRPr="00FC392E" w:rsidTr="00546E64">
        <w:trPr>
          <w:trHeight w:val="495"/>
        </w:trPr>
        <w:tc>
          <w:tcPr>
            <w:tcW w:w="1809" w:type="dxa"/>
            <w:vMerge/>
            <w:shd w:val="clear" w:color="auto" w:fill="auto"/>
            <w:vAlign w:val="center"/>
          </w:tcPr>
          <w:p w:rsidR="00546E64" w:rsidRPr="00FC392E" w:rsidRDefault="00546E64" w:rsidP="00546E64">
            <w:pPr>
              <w:spacing w:after="0" w:line="240" w:lineRule="auto"/>
              <w:jc w:val="center"/>
              <w:rPr>
                <w:rFonts w:ascii="Times New Roman" w:hAnsi="Times New Roman"/>
              </w:rPr>
            </w:pPr>
          </w:p>
        </w:tc>
        <w:tc>
          <w:tcPr>
            <w:tcW w:w="2126" w:type="dxa"/>
            <w:tcBorders>
              <w:top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местный бюджет</w:t>
            </w:r>
          </w:p>
        </w:tc>
        <w:tc>
          <w:tcPr>
            <w:tcW w:w="1843" w:type="dxa"/>
            <w:tcBorders>
              <w:top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53 693 621,67</w:t>
            </w:r>
          </w:p>
        </w:tc>
        <w:tc>
          <w:tcPr>
            <w:tcW w:w="1701" w:type="dxa"/>
            <w:tcBorders>
              <w:top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53 693 621,67</w:t>
            </w:r>
          </w:p>
        </w:tc>
        <w:tc>
          <w:tcPr>
            <w:tcW w:w="1701" w:type="dxa"/>
            <w:tcBorders>
              <w:top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53 230 803,70</w:t>
            </w:r>
          </w:p>
        </w:tc>
        <w:tc>
          <w:tcPr>
            <w:tcW w:w="1134" w:type="dxa"/>
            <w:tcBorders>
              <w:top w:val="single" w:sz="4" w:space="0" w:color="auto"/>
            </w:tcBorders>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99,1</w:t>
            </w:r>
          </w:p>
        </w:tc>
      </w:tr>
      <w:tr w:rsidR="00546E64" w:rsidRPr="00FC392E" w:rsidTr="00546E64">
        <w:trPr>
          <w:trHeight w:val="166"/>
        </w:trPr>
        <w:tc>
          <w:tcPr>
            <w:tcW w:w="1809" w:type="dxa"/>
            <w:vMerge/>
            <w:shd w:val="clear" w:color="auto" w:fill="auto"/>
            <w:vAlign w:val="center"/>
          </w:tcPr>
          <w:p w:rsidR="00546E64" w:rsidRPr="00FC392E" w:rsidRDefault="00546E64" w:rsidP="00546E64">
            <w:pPr>
              <w:spacing w:after="0" w:line="240" w:lineRule="auto"/>
              <w:jc w:val="center"/>
              <w:rPr>
                <w:rFonts w:ascii="Times New Roman" w:hAnsi="Times New Roman"/>
              </w:rPr>
            </w:pPr>
          </w:p>
        </w:tc>
        <w:tc>
          <w:tcPr>
            <w:tcW w:w="2126"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иные источники финансирования</w:t>
            </w:r>
          </w:p>
        </w:tc>
        <w:tc>
          <w:tcPr>
            <w:tcW w:w="1843"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1 220 000,00</w:t>
            </w:r>
          </w:p>
        </w:tc>
        <w:tc>
          <w:tcPr>
            <w:tcW w:w="1701"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1 220 000,00</w:t>
            </w:r>
          </w:p>
        </w:tc>
        <w:tc>
          <w:tcPr>
            <w:tcW w:w="1701"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1 220 000,00</w:t>
            </w:r>
          </w:p>
        </w:tc>
        <w:tc>
          <w:tcPr>
            <w:tcW w:w="1134" w:type="dxa"/>
            <w:shd w:val="clear" w:color="auto" w:fill="auto"/>
            <w:vAlign w:val="center"/>
          </w:tcPr>
          <w:p w:rsidR="00546E64" w:rsidRPr="00FC392E" w:rsidRDefault="00546E64" w:rsidP="00546E64">
            <w:pPr>
              <w:spacing w:after="0" w:line="240" w:lineRule="auto"/>
              <w:jc w:val="center"/>
              <w:rPr>
                <w:rFonts w:ascii="Times New Roman" w:hAnsi="Times New Roman"/>
              </w:rPr>
            </w:pPr>
            <w:r w:rsidRPr="00FC392E">
              <w:rPr>
                <w:rFonts w:ascii="Times New Roman" w:hAnsi="Times New Roman"/>
              </w:rPr>
              <w:t>100</w:t>
            </w:r>
          </w:p>
        </w:tc>
      </w:tr>
    </w:tbl>
    <w:p w:rsidR="00546E64" w:rsidRPr="00FC392E" w:rsidRDefault="00546E64" w:rsidP="00546E64">
      <w:pPr>
        <w:spacing w:after="0" w:line="240" w:lineRule="auto"/>
        <w:ind w:firstLine="567"/>
        <w:jc w:val="both"/>
        <w:rPr>
          <w:rFonts w:ascii="Times New Roman" w:hAnsi="Times New Roman"/>
          <w:sz w:val="26"/>
          <w:szCs w:val="26"/>
        </w:rPr>
      </w:pPr>
      <w:r w:rsidRPr="00FC392E">
        <w:rPr>
          <w:rFonts w:ascii="Times New Roman" w:hAnsi="Times New Roman"/>
          <w:sz w:val="26"/>
          <w:szCs w:val="26"/>
        </w:rPr>
        <w:t>Достижение основных целевых показателей реализации программы представлено в</w:t>
      </w:r>
      <w:r>
        <w:rPr>
          <w:rFonts w:ascii="Times New Roman" w:hAnsi="Times New Roman"/>
          <w:sz w:val="26"/>
          <w:szCs w:val="26"/>
        </w:rPr>
        <w:t xml:space="preserve"> </w:t>
      </w:r>
      <w:r w:rsidRPr="00FC392E">
        <w:rPr>
          <w:rFonts w:ascii="Times New Roman" w:hAnsi="Times New Roman"/>
          <w:sz w:val="26"/>
          <w:szCs w:val="26"/>
        </w:rPr>
        <w:t>таблице 40.</w:t>
      </w:r>
    </w:p>
    <w:p w:rsidR="00546E64" w:rsidRPr="00FC392E" w:rsidRDefault="00546E64" w:rsidP="00546E64">
      <w:pPr>
        <w:tabs>
          <w:tab w:val="left" w:pos="1134"/>
        </w:tabs>
        <w:spacing w:after="0" w:line="240" w:lineRule="auto"/>
        <w:ind w:firstLine="567"/>
        <w:jc w:val="right"/>
        <w:rPr>
          <w:rFonts w:ascii="Times New Roman" w:hAnsi="Times New Roman"/>
          <w:sz w:val="26"/>
          <w:szCs w:val="26"/>
        </w:rPr>
      </w:pPr>
      <w:r w:rsidRPr="00FC392E">
        <w:rPr>
          <w:rFonts w:ascii="Times New Roman" w:hAnsi="Times New Roman"/>
          <w:sz w:val="26"/>
          <w:szCs w:val="26"/>
        </w:rPr>
        <w:t>Таблица 40</w:t>
      </w:r>
    </w:p>
    <w:tbl>
      <w:tblPr>
        <w:tblW w:w="10476" w:type="dxa"/>
        <w:tblInd w:w="-176" w:type="dxa"/>
        <w:tblLayout w:type="fixed"/>
        <w:tblLook w:val="04A0" w:firstRow="1" w:lastRow="0" w:firstColumn="1" w:lastColumn="0" w:noHBand="0" w:noVBand="1"/>
      </w:tblPr>
      <w:tblGrid>
        <w:gridCol w:w="724"/>
        <w:gridCol w:w="3246"/>
        <w:gridCol w:w="978"/>
        <w:gridCol w:w="992"/>
        <w:gridCol w:w="1134"/>
        <w:gridCol w:w="1276"/>
        <w:gridCol w:w="1134"/>
        <w:gridCol w:w="992"/>
      </w:tblGrid>
      <w:tr w:rsidR="00546E64" w:rsidRPr="00D618DC" w:rsidTr="00546E64">
        <w:trPr>
          <w:trHeight w:val="480"/>
        </w:trPr>
        <w:tc>
          <w:tcPr>
            <w:tcW w:w="7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 xml:space="preserve">№ </w:t>
            </w:r>
            <w:proofErr w:type="gramStart"/>
            <w:r w:rsidRPr="00D618DC">
              <w:rPr>
                <w:rFonts w:ascii="Times New Roman" w:hAnsi="Times New Roman"/>
                <w:color w:val="000000"/>
              </w:rPr>
              <w:t>п</w:t>
            </w:r>
            <w:proofErr w:type="gramEnd"/>
            <w:r w:rsidRPr="00D618DC">
              <w:rPr>
                <w:rFonts w:ascii="Times New Roman" w:hAnsi="Times New Roman"/>
                <w:color w:val="000000"/>
              </w:rPr>
              <w:t>/п</w:t>
            </w:r>
          </w:p>
        </w:tc>
        <w:tc>
          <w:tcPr>
            <w:tcW w:w="32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Наименование  показателей</w:t>
            </w:r>
          </w:p>
        </w:tc>
        <w:tc>
          <w:tcPr>
            <w:tcW w:w="9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Единица измерения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Базовое значение показателя на начало реализации программы</w:t>
            </w:r>
          </w:p>
        </w:tc>
        <w:tc>
          <w:tcPr>
            <w:tcW w:w="241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Результат реализации     программы</w:t>
            </w:r>
          </w:p>
        </w:tc>
        <w:tc>
          <w:tcPr>
            <w:tcW w:w="212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Отклонение</w:t>
            </w:r>
          </w:p>
        </w:tc>
      </w:tr>
      <w:tr w:rsidR="00546E64" w:rsidRPr="00D618DC" w:rsidTr="00546E64">
        <w:trPr>
          <w:trHeight w:val="310"/>
        </w:trPr>
        <w:tc>
          <w:tcPr>
            <w:tcW w:w="724"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3246"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rPr>
                <w:rFonts w:ascii="Times New Roman" w:hAnsi="Times New Roman"/>
                <w:color w:val="000000"/>
              </w:rPr>
            </w:pPr>
          </w:p>
        </w:tc>
        <w:tc>
          <w:tcPr>
            <w:tcW w:w="978"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546E64" w:rsidRPr="00D618DC" w:rsidRDefault="00546E64" w:rsidP="00546E64">
            <w:pPr>
              <w:spacing w:after="0" w:line="240" w:lineRule="auto"/>
              <w:jc w:val="center"/>
              <w:rPr>
                <w:rFonts w:ascii="Times New Roman" w:hAnsi="Times New Roman"/>
                <w:color w:val="000000"/>
              </w:rPr>
            </w:pPr>
          </w:p>
        </w:tc>
        <w:tc>
          <w:tcPr>
            <w:tcW w:w="2410" w:type="dxa"/>
            <w:gridSpan w:val="2"/>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2126" w:type="dxa"/>
            <w:gridSpan w:val="2"/>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r>
      <w:tr w:rsidR="00546E64" w:rsidRPr="00D618DC" w:rsidTr="00546E64">
        <w:trPr>
          <w:trHeight w:val="330"/>
        </w:trPr>
        <w:tc>
          <w:tcPr>
            <w:tcW w:w="724"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3246"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rPr>
                <w:rFonts w:ascii="Times New Roman" w:hAnsi="Times New Roman"/>
                <w:color w:val="000000"/>
              </w:rPr>
            </w:pPr>
          </w:p>
        </w:tc>
        <w:tc>
          <w:tcPr>
            <w:tcW w:w="978"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546E64" w:rsidRPr="00D618DC" w:rsidRDefault="00546E64" w:rsidP="00546E64">
            <w:pPr>
              <w:spacing w:after="0" w:line="240" w:lineRule="auto"/>
              <w:jc w:val="center"/>
              <w:rPr>
                <w:rFonts w:ascii="Times New Roman" w:hAnsi="Times New Roman"/>
                <w:color w:val="000000"/>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Плановое значение показателей</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Фактическое значение показателей</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абсолютное значение   (</w:t>
            </w:r>
            <w:r>
              <w:rPr>
                <w:rFonts w:ascii="Times New Roman" w:hAnsi="Times New Roman"/>
                <w:color w:val="000000"/>
              </w:rPr>
              <w:t>7</w:t>
            </w:r>
            <w:r w:rsidRPr="00D618DC">
              <w:rPr>
                <w:rFonts w:ascii="Times New Roman" w:hAnsi="Times New Roman"/>
                <w:color w:val="000000"/>
              </w:rPr>
              <w:t>=</w:t>
            </w:r>
            <w:r>
              <w:rPr>
                <w:rFonts w:ascii="Times New Roman" w:hAnsi="Times New Roman"/>
                <w:color w:val="000000"/>
              </w:rPr>
              <w:t>6-5</w:t>
            </w:r>
            <w:r w:rsidRPr="00D618DC">
              <w:rPr>
                <w:rFonts w:ascii="Times New Roman" w:hAnsi="Times New Roman"/>
                <w:color w:val="000000"/>
              </w:rPr>
              <w:t>)</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ind w:left="-108" w:right="-93"/>
              <w:jc w:val="center"/>
              <w:rPr>
                <w:rFonts w:ascii="Times New Roman" w:hAnsi="Times New Roman"/>
                <w:color w:val="000000"/>
              </w:rPr>
            </w:pPr>
            <w:r>
              <w:rPr>
                <w:rFonts w:ascii="Times New Roman" w:hAnsi="Times New Roman"/>
                <w:color w:val="000000"/>
              </w:rPr>
              <w:t>относительное  значение  (8=6/5</w:t>
            </w:r>
            <w:r w:rsidRPr="00D618DC">
              <w:rPr>
                <w:rFonts w:ascii="Times New Roman" w:hAnsi="Times New Roman"/>
                <w:color w:val="000000"/>
              </w:rPr>
              <w:t>*100</w:t>
            </w:r>
            <w:r>
              <w:rPr>
                <w:rFonts w:ascii="Times New Roman" w:hAnsi="Times New Roman"/>
                <w:color w:val="000000"/>
              </w:rPr>
              <w:t>%</w:t>
            </w:r>
            <w:r w:rsidRPr="00D618DC">
              <w:rPr>
                <w:rFonts w:ascii="Times New Roman" w:hAnsi="Times New Roman"/>
                <w:color w:val="000000"/>
              </w:rPr>
              <w:t>)</w:t>
            </w:r>
          </w:p>
        </w:tc>
      </w:tr>
      <w:tr w:rsidR="00546E64" w:rsidRPr="00D618DC" w:rsidTr="00546E64">
        <w:trPr>
          <w:trHeight w:val="630"/>
        </w:trPr>
        <w:tc>
          <w:tcPr>
            <w:tcW w:w="724"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3246"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rPr>
                <w:rFonts w:ascii="Times New Roman" w:hAnsi="Times New Roman"/>
                <w:color w:val="000000"/>
              </w:rPr>
            </w:pPr>
          </w:p>
        </w:tc>
        <w:tc>
          <w:tcPr>
            <w:tcW w:w="978" w:type="dxa"/>
            <w:vMerge/>
            <w:tcBorders>
              <w:top w:val="single" w:sz="4" w:space="0" w:color="auto"/>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546E64" w:rsidRPr="00D618DC" w:rsidRDefault="00546E64" w:rsidP="00546E64">
            <w:pPr>
              <w:spacing w:after="0" w:line="240" w:lineRule="auto"/>
              <w:jc w:val="center"/>
              <w:rPr>
                <w:rFonts w:ascii="Times New Roman" w:hAnsi="Times New Roman"/>
                <w:color w:val="000000"/>
              </w:rPr>
            </w:pPr>
          </w:p>
        </w:tc>
        <w:tc>
          <w:tcPr>
            <w:tcW w:w="1134" w:type="dxa"/>
            <w:vMerge/>
            <w:tcBorders>
              <w:top w:val="nil"/>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1276" w:type="dxa"/>
            <w:vMerge/>
            <w:tcBorders>
              <w:top w:val="nil"/>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1134" w:type="dxa"/>
            <w:vMerge/>
            <w:tcBorders>
              <w:top w:val="nil"/>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c>
          <w:tcPr>
            <w:tcW w:w="992" w:type="dxa"/>
            <w:vMerge/>
            <w:tcBorders>
              <w:top w:val="nil"/>
              <w:left w:val="single" w:sz="4" w:space="0" w:color="auto"/>
              <w:bottom w:val="single" w:sz="4" w:space="0" w:color="auto"/>
              <w:right w:val="single" w:sz="4" w:space="0" w:color="auto"/>
            </w:tcBorders>
            <w:vAlign w:val="center"/>
            <w:hideMark/>
          </w:tcPr>
          <w:p w:rsidR="00546E64" w:rsidRPr="00D618DC" w:rsidRDefault="00546E64" w:rsidP="00546E64">
            <w:pPr>
              <w:spacing w:after="0" w:line="240" w:lineRule="auto"/>
              <w:jc w:val="center"/>
              <w:rPr>
                <w:rFonts w:ascii="Times New Roman" w:hAnsi="Times New Roman"/>
                <w:color w:val="000000"/>
              </w:rPr>
            </w:pPr>
          </w:p>
        </w:tc>
      </w:tr>
      <w:tr w:rsidR="00546E64" w:rsidRPr="00D618DC" w:rsidTr="00546E64">
        <w:trPr>
          <w:trHeight w:val="33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w:t>
            </w:r>
          </w:p>
        </w:tc>
        <w:tc>
          <w:tcPr>
            <w:tcW w:w="3246" w:type="dxa"/>
            <w:tcBorders>
              <w:top w:val="nil"/>
              <w:left w:val="nil"/>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w:t>
            </w:r>
          </w:p>
        </w:tc>
        <w:tc>
          <w:tcPr>
            <w:tcW w:w="978" w:type="dxa"/>
            <w:tcBorders>
              <w:top w:val="nil"/>
              <w:left w:val="nil"/>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w:t>
            </w:r>
          </w:p>
        </w:tc>
        <w:tc>
          <w:tcPr>
            <w:tcW w:w="1134" w:type="dxa"/>
            <w:tcBorders>
              <w:top w:val="nil"/>
              <w:left w:val="nil"/>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5</w:t>
            </w:r>
          </w:p>
        </w:tc>
        <w:tc>
          <w:tcPr>
            <w:tcW w:w="1276" w:type="dxa"/>
            <w:tcBorders>
              <w:top w:val="nil"/>
              <w:left w:val="nil"/>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6</w:t>
            </w:r>
          </w:p>
        </w:tc>
        <w:tc>
          <w:tcPr>
            <w:tcW w:w="1134" w:type="dxa"/>
            <w:tcBorders>
              <w:top w:val="nil"/>
              <w:left w:val="nil"/>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7</w:t>
            </w:r>
          </w:p>
        </w:tc>
        <w:tc>
          <w:tcPr>
            <w:tcW w:w="992" w:type="dxa"/>
            <w:tcBorders>
              <w:top w:val="nil"/>
              <w:left w:val="nil"/>
              <w:bottom w:val="single" w:sz="4" w:space="0" w:color="auto"/>
              <w:right w:val="single" w:sz="4" w:space="0" w:color="auto"/>
            </w:tcBorders>
            <w:shd w:val="clear" w:color="auto" w:fill="auto"/>
            <w:vAlign w:val="center"/>
            <w:hideMark/>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8</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Протяженность инженерных сетей тепло-, водоснабжения, водоотведения</w:t>
            </w:r>
            <w:proofErr w:type="gramStart"/>
            <w:r w:rsidRPr="00D618DC">
              <w:rPr>
                <w:rFonts w:ascii="Times New Roman" w:hAnsi="Times New Roman"/>
                <w:color w:val="000000"/>
              </w:rPr>
              <w:t xml:space="preserve"> ,</w:t>
            </w:r>
            <w:proofErr w:type="gramEnd"/>
            <w:r w:rsidRPr="00D618DC">
              <w:rPr>
                <w:rFonts w:ascii="Times New Roman" w:hAnsi="Times New Roman"/>
                <w:color w:val="000000"/>
              </w:rPr>
              <w:t xml:space="preserve"> на которых проведен капитальный ремонт</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jc w:val="center"/>
              <w:rPr>
                <w:rFonts w:ascii="Times New Roman" w:hAnsi="Times New Roman"/>
                <w:color w:val="000000"/>
              </w:rPr>
            </w:pPr>
            <w:proofErr w:type="gramStart"/>
            <w:r>
              <w:rPr>
                <w:rFonts w:ascii="Times New Roman" w:hAnsi="Times New Roman"/>
                <w:color w:val="000000"/>
              </w:rPr>
              <w:t>к</w:t>
            </w:r>
            <w:r w:rsidRPr="00D618DC">
              <w:rPr>
                <w:rFonts w:ascii="Times New Roman" w:hAnsi="Times New Roman"/>
                <w:color w:val="000000"/>
              </w:rPr>
              <w:t>м</w:t>
            </w:r>
            <w:proofErr w:type="gramEnd"/>
            <w:r>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jc w:val="center"/>
              <w:rPr>
                <w:rFonts w:ascii="Times New Roman" w:hAnsi="Times New Roman"/>
                <w:color w:val="000000"/>
              </w:rPr>
            </w:pPr>
            <w:r w:rsidRPr="00D618DC">
              <w:rPr>
                <w:rFonts w:ascii="Times New Roman" w:hAnsi="Times New Roman"/>
                <w:color w:val="000000"/>
              </w:rPr>
              <w:t>0,262</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jc w:val="center"/>
              <w:rPr>
                <w:rFonts w:ascii="Times New Roman" w:hAnsi="Times New Roman"/>
                <w:color w:val="000000"/>
              </w:rPr>
            </w:pPr>
            <w:r w:rsidRPr="00D618DC">
              <w:rPr>
                <w:rFonts w:ascii="Times New Roman" w:hAnsi="Times New Roman"/>
                <w:color w:val="000000"/>
              </w:rPr>
              <w:t>0,534</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jc w:val="center"/>
              <w:rPr>
                <w:rFonts w:ascii="Times New Roman" w:hAnsi="Times New Roman"/>
                <w:color w:val="000000"/>
              </w:rPr>
            </w:pPr>
            <w:r w:rsidRPr="00D618DC">
              <w:rPr>
                <w:rFonts w:ascii="Times New Roman" w:hAnsi="Times New Roman"/>
                <w:color w:val="000000"/>
              </w:rPr>
              <w:t>0,272</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jc w:val="center"/>
              <w:rPr>
                <w:rFonts w:ascii="Times New Roman" w:hAnsi="Times New Roman"/>
                <w:color w:val="000000"/>
              </w:rPr>
            </w:pPr>
            <w:r w:rsidRPr="00D618DC">
              <w:rPr>
                <w:rFonts w:ascii="Times New Roman" w:hAnsi="Times New Roman"/>
                <w:color w:val="000000"/>
              </w:rPr>
              <w:t>204</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предоставляемых субсидии</w:t>
            </w:r>
            <w:proofErr w:type="gramStart"/>
            <w:r w:rsidRPr="00D618DC">
              <w:rPr>
                <w:rFonts w:ascii="Times New Roman" w:hAnsi="Times New Roman"/>
                <w:color w:val="000000"/>
              </w:rPr>
              <w:t xml:space="preserve"> ,</w:t>
            </w:r>
            <w:proofErr w:type="gramEnd"/>
            <w:r w:rsidRPr="00D618DC">
              <w:rPr>
                <w:rFonts w:ascii="Times New Roman" w:hAnsi="Times New Roman"/>
                <w:color w:val="000000"/>
              </w:rPr>
              <w:t xml:space="preserve"> в целях возмещения недополученных доходов организаций, оказывающих услуги в сфере по водоснабжению и </w:t>
            </w:r>
            <w:r w:rsidRPr="00D618DC">
              <w:rPr>
                <w:rFonts w:ascii="Times New Roman" w:hAnsi="Times New Roman"/>
                <w:color w:val="000000"/>
              </w:rPr>
              <w:lastRenderedPageBreak/>
              <w:t>водоотведению</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lastRenderedPageBreak/>
              <w:t>ш</w:t>
            </w:r>
            <w:r w:rsidRPr="00D618DC">
              <w:rPr>
                <w:rFonts w:ascii="Times New Roman" w:hAnsi="Times New Roman"/>
                <w:color w:val="000000"/>
              </w:rPr>
              <w:t>т</w:t>
            </w:r>
            <w:r>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8</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8</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8</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lastRenderedPageBreak/>
              <w:t>3</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выведенных объектов из реестра опасных производственных объектов</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шт.</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отремонтированных многоквартирных домов/ количество отремонтированных конструктивных элементов в многоквартирных домах</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е</w:t>
            </w:r>
            <w:r w:rsidRPr="00D618DC">
              <w:rPr>
                <w:rFonts w:ascii="Times New Roman" w:hAnsi="Times New Roman"/>
                <w:color w:val="000000"/>
              </w:rPr>
              <w:t>д</w:t>
            </w:r>
            <w:r>
              <w:rPr>
                <w:rFonts w:ascii="Times New Roman" w:hAnsi="Times New Roman"/>
                <w:color w:val="000000"/>
              </w:rPr>
              <w:t>.</w:t>
            </w:r>
            <w:r w:rsidRPr="00D618DC">
              <w:rPr>
                <w:rFonts w:ascii="Times New Roman" w:hAnsi="Times New Roman"/>
                <w:color w:val="000000"/>
              </w:rPr>
              <w:t>/ед</w:t>
            </w:r>
            <w:r>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5/5</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5/5</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5</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Доля объема электрической энергии, расчеты за которую осуществляются с использованием приборов учета, в общем объеме электрической энергии, потребляемой (используемой) на территории муниципального образования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6</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Доля объема тепловой энергии, расчеты за которую осуществляются с использованием приборов учета, в общем объеме тепловой энергии, потребляемой (используемой) на территории муниципального образования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7</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Доля объема холодной воды, расчеты за которую осуществляются с использованием приборов учета, в общем объеме воды, потребляемой (используемой) на территории муниципального образования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8</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Доля объема горячей воды, расчеты за которую осуществляются с использованием приборов учета, в общем объеме воды, потребляемой (используемой) на территории муниципального образования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9</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Доля объема природного газа, расчеты за который осуществляются с использованием приборов учета, в общем объеме природного газа, потребляемого (используемого) на территории муниципального образования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 xml:space="preserve">Доля объема энергетических ресурсов, производимых с использованием возобновляемых источников энергии и (или) вторичных энергетических ресурсов, в </w:t>
            </w:r>
            <w:r w:rsidRPr="00D618DC">
              <w:rPr>
                <w:rFonts w:ascii="Times New Roman" w:hAnsi="Times New Roman"/>
                <w:color w:val="000000"/>
              </w:rPr>
              <w:lastRenderedPageBreak/>
              <w:t>общем объеме энергетических ресурсов, производимых на территории муниципального образования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lastRenderedPageBreak/>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lastRenderedPageBreak/>
              <w:t>11</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электрической энергии на снабжение органов местного самоуправления и муниципальных учреждений (в расчете на 1 кв. метр общей площади)</w:t>
            </w:r>
          </w:p>
        </w:tc>
        <w:tc>
          <w:tcPr>
            <w:tcW w:w="978" w:type="dxa"/>
            <w:tcBorders>
              <w:top w:val="nil"/>
              <w:left w:val="nil"/>
              <w:bottom w:val="single" w:sz="4" w:space="0" w:color="auto"/>
              <w:right w:val="single" w:sz="4" w:space="0" w:color="auto"/>
            </w:tcBorders>
            <w:shd w:val="clear" w:color="auto" w:fill="auto"/>
            <w:vAlign w:val="center"/>
          </w:tcPr>
          <w:p w:rsidR="00546E64" w:rsidRPr="00846712" w:rsidRDefault="00546E64" w:rsidP="00546E64">
            <w:pPr>
              <w:spacing w:after="0" w:line="240" w:lineRule="auto"/>
              <w:jc w:val="center"/>
              <w:rPr>
                <w:rFonts w:ascii="Times New Roman" w:hAnsi="Times New Roman"/>
                <w:color w:val="000000"/>
                <w:vertAlign w:val="superscript"/>
              </w:rPr>
            </w:pPr>
            <w:proofErr w:type="spellStart"/>
            <w:r>
              <w:rPr>
                <w:rFonts w:ascii="Times New Roman" w:hAnsi="Times New Roman"/>
                <w:color w:val="000000"/>
              </w:rPr>
              <w:t>кВт</w:t>
            </w:r>
            <w:proofErr w:type="gramStart"/>
            <w:r>
              <w:rPr>
                <w:rFonts w:ascii="Times New Roman" w:hAnsi="Times New Roman"/>
                <w:color w:val="000000"/>
              </w:rPr>
              <w:t>.ч</w:t>
            </w:r>
            <w:proofErr w:type="spellEnd"/>
            <w:proofErr w:type="gramEnd"/>
            <w:r>
              <w:rPr>
                <w:rFonts w:ascii="Times New Roman" w:hAnsi="Times New Roman"/>
                <w:color w:val="000000"/>
              </w:rPr>
              <w:t>/м</w:t>
            </w:r>
            <w:r>
              <w:rPr>
                <w:rFonts w:ascii="Times New Roman" w:hAnsi="Times New Roman"/>
                <w:color w:val="000000"/>
                <w:vertAlign w:val="superscript"/>
              </w:rPr>
              <w:t>2</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48,33</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48,19</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47,87</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12</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тепловой энергии на снабжение органов местного самоуправления и муниципальных учреждений (в расчете на 1 кв. метр общей площади)</w:t>
            </w:r>
          </w:p>
        </w:tc>
        <w:tc>
          <w:tcPr>
            <w:tcW w:w="978" w:type="dxa"/>
            <w:tcBorders>
              <w:top w:val="nil"/>
              <w:left w:val="nil"/>
              <w:bottom w:val="single" w:sz="4" w:space="0" w:color="auto"/>
              <w:right w:val="single" w:sz="4" w:space="0" w:color="auto"/>
            </w:tcBorders>
            <w:shd w:val="clear" w:color="auto" w:fill="auto"/>
            <w:vAlign w:val="center"/>
          </w:tcPr>
          <w:p w:rsidR="00546E64" w:rsidRPr="00846712" w:rsidRDefault="00546E64" w:rsidP="00546E64">
            <w:pPr>
              <w:spacing w:after="0" w:line="240" w:lineRule="auto"/>
              <w:jc w:val="center"/>
              <w:rPr>
                <w:rFonts w:ascii="Times New Roman" w:hAnsi="Times New Roman"/>
                <w:color w:val="000000"/>
                <w:vertAlign w:val="superscript"/>
              </w:rPr>
            </w:pPr>
            <w:r>
              <w:rPr>
                <w:rFonts w:ascii="Times New Roman" w:hAnsi="Times New Roman"/>
                <w:color w:val="000000"/>
              </w:rPr>
              <w:t>Гкал/м</w:t>
            </w:r>
            <w:proofErr w:type="gramStart"/>
            <w:r>
              <w:rPr>
                <w:rFonts w:ascii="Times New Roman" w:hAnsi="Times New Roman"/>
                <w:color w:val="000000"/>
                <w:vertAlign w:val="superscript"/>
              </w:rPr>
              <w:t>2</w:t>
            </w:r>
            <w:proofErr w:type="gramEnd"/>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0,2199</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0,2197</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0,31</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0,087</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139</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13</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холодной воды на снабжение органов местного самоуправления и муниципальных учреждений (в расчете на 1 человека)</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м</w:t>
            </w:r>
            <w:r>
              <w:rPr>
                <w:rFonts w:ascii="Times New Roman" w:hAnsi="Times New Roman"/>
                <w:color w:val="000000"/>
                <w:vertAlign w:val="superscript"/>
              </w:rPr>
              <w:t>3</w:t>
            </w:r>
            <w:r w:rsidRPr="00D618DC">
              <w:rPr>
                <w:rFonts w:ascii="Times New Roman" w:hAnsi="Times New Roman"/>
                <w:color w:val="000000"/>
              </w:rPr>
              <w:t>/чел</w:t>
            </w:r>
            <w:r>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0,96</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8,95</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7,22</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-1,73</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81</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14</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горячей воды на снабжение органов местного самоуправления и муниципальных учреждений (в расчете на 1 человека)</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м</w:t>
            </w:r>
            <w:r>
              <w:rPr>
                <w:rFonts w:ascii="Times New Roman" w:hAnsi="Times New Roman"/>
                <w:color w:val="000000"/>
                <w:vertAlign w:val="superscript"/>
              </w:rPr>
              <w:t>3</w:t>
            </w:r>
            <w:r w:rsidRPr="00D618DC">
              <w:rPr>
                <w:rFonts w:ascii="Times New Roman" w:hAnsi="Times New Roman"/>
                <w:color w:val="000000"/>
              </w:rPr>
              <w:t>/чел</w:t>
            </w:r>
            <w:r>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4,68</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4,67</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5,01</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0,34</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107</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15</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природного газа на снабжение органов местного самоуправления и муниципальных учреждений (в расчете на 1 человека)</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м</w:t>
            </w:r>
            <w:r>
              <w:rPr>
                <w:rFonts w:ascii="Times New Roman" w:hAnsi="Times New Roman"/>
                <w:color w:val="000000"/>
                <w:vertAlign w:val="superscript"/>
              </w:rPr>
              <w:t>3</w:t>
            </w:r>
            <w:r w:rsidRPr="00D618DC">
              <w:rPr>
                <w:rFonts w:ascii="Times New Roman" w:hAnsi="Times New Roman"/>
                <w:color w:val="000000"/>
              </w:rPr>
              <w:t>/чел</w:t>
            </w:r>
            <w:r>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16</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Отношение экономии энергетических ресурсов и воды в стоимостном выражении, достижение которой планируется в результате реализации энергосервисных договоров (контрактов), заключенных органами местного самоуправления и муниципальными учреждениями, к общему объему финансирования муниципальной программы</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17</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энергосервисных договоров (контрактов), заключенных органами местного самоуправления и муниципальными учреждениями</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ед.</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3</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18</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тепловой энергии в многоквартирных домах (в расчете на 1 кв. метр общей площади)</w:t>
            </w:r>
          </w:p>
        </w:tc>
        <w:tc>
          <w:tcPr>
            <w:tcW w:w="978" w:type="dxa"/>
            <w:tcBorders>
              <w:top w:val="nil"/>
              <w:left w:val="nil"/>
              <w:bottom w:val="single" w:sz="4" w:space="0" w:color="auto"/>
              <w:right w:val="single" w:sz="4" w:space="0" w:color="auto"/>
            </w:tcBorders>
            <w:shd w:val="clear" w:color="auto" w:fill="auto"/>
            <w:vAlign w:val="center"/>
          </w:tcPr>
          <w:p w:rsidR="00546E64" w:rsidRPr="00846712" w:rsidRDefault="00546E64" w:rsidP="00546E64">
            <w:pPr>
              <w:spacing w:after="0" w:line="240" w:lineRule="auto"/>
              <w:jc w:val="center"/>
              <w:rPr>
                <w:rFonts w:ascii="Times New Roman" w:hAnsi="Times New Roman"/>
                <w:color w:val="000000"/>
                <w:vertAlign w:val="superscript"/>
              </w:rPr>
            </w:pPr>
            <w:r>
              <w:rPr>
                <w:rFonts w:ascii="Times New Roman" w:hAnsi="Times New Roman"/>
                <w:color w:val="000000"/>
              </w:rPr>
              <w:t>Гкал/м</w:t>
            </w:r>
            <w:proofErr w:type="gramStart"/>
            <w:r>
              <w:rPr>
                <w:rFonts w:ascii="Times New Roman" w:hAnsi="Times New Roman"/>
                <w:color w:val="000000"/>
                <w:vertAlign w:val="superscript"/>
              </w:rPr>
              <w:t>2</w:t>
            </w:r>
            <w:proofErr w:type="gramEnd"/>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0,26</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0,25</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0,26</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0,01</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105</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19</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холодной воды в многоквартирных домах (в расчете на 1 жителя)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м</w:t>
            </w:r>
            <w:r>
              <w:rPr>
                <w:rFonts w:ascii="Times New Roman" w:hAnsi="Times New Roman"/>
                <w:color w:val="000000"/>
                <w:vertAlign w:val="superscript"/>
              </w:rPr>
              <w:t>3</w:t>
            </w:r>
            <w:r w:rsidRPr="00D618DC">
              <w:rPr>
                <w:rFonts w:ascii="Times New Roman" w:hAnsi="Times New Roman"/>
                <w:color w:val="000000"/>
              </w:rPr>
              <w:t>/чел</w:t>
            </w:r>
            <w:r>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24,02</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24</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22,55</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-1,45</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94</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lastRenderedPageBreak/>
              <w:t>20</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горячей воды в многоквартирных домах (в расчете на 1 жителя)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Pr>
                <w:rFonts w:ascii="Times New Roman" w:hAnsi="Times New Roman"/>
                <w:color w:val="000000"/>
              </w:rPr>
              <w:t>м</w:t>
            </w:r>
            <w:r>
              <w:rPr>
                <w:rFonts w:ascii="Times New Roman" w:hAnsi="Times New Roman"/>
                <w:color w:val="000000"/>
                <w:vertAlign w:val="superscript"/>
              </w:rPr>
              <w:t>3</w:t>
            </w:r>
            <w:r w:rsidRPr="00D618DC">
              <w:rPr>
                <w:rFonts w:ascii="Times New Roman" w:hAnsi="Times New Roman"/>
                <w:color w:val="000000"/>
              </w:rPr>
              <w:t>/чел</w:t>
            </w:r>
            <w:r>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15,28</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15,26</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13,53</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-1,73</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89</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21</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электрической энергии в многоквартирных домах (в расчете на 1 кв. метр общей площади)</w:t>
            </w:r>
          </w:p>
        </w:tc>
        <w:tc>
          <w:tcPr>
            <w:tcW w:w="978" w:type="dxa"/>
            <w:tcBorders>
              <w:top w:val="nil"/>
              <w:left w:val="nil"/>
              <w:bottom w:val="single" w:sz="4" w:space="0" w:color="auto"/>
              <w:right w:val="single" w:sz="4" w:space="0" w:color="auto"/>
            </w:tcBorders>
            <w:shd w:val="clear" w:color="auto" w:fill="auto"/>
            <w:vAlign w:val="center"/>
          </w:tcPr>
          <w:p w:rsidR="00546E64" w:rsidRPr="00F84C35" w:rsidRDefault="00546E64" w:rsidP="00546E64">
            <w:pPr>
              <w:spacing w:after="0" w:line="240" w:lineRule="auto"/>
              <w:jc w:val="center"/>
              <w:rPr>
                <w:rFonts w:ascii="Times New Roman" w:hAnsi="Times New Roman"/>
                <w:color w:val="000000"/>
                <w:vertAlign w:val="superscript"/>
              </w:rPr>
            </w:pPr>
            <w:proofErr w:type="spellStart"/>
            <w:r w:rsidRPr="00D618DC">
              <w:rPr>
                <w:rFonts w:ascii="Times New Roman" w:hAnsi="Times New Roman"/>
                <w:color w:val="000000"/>
              </w:rPr>
              <w:t>кВт</w:t>
            </w:r>
            <w:proofErr w:type="gramStart"/>
            <w:r w:rsidRPr="00D618DC">
              <w:rPr>
                <w:rFonts w:ascii="Times New Roman" w:hAnsi="Times New Roman"/>
                <w:color w:val="000000"/>
              </w:rPr>
              <w:t>.ч</w:t>
            </w:r>
            <w:proofErr w:type="spellEnd"/>
            <w:proofErr w:type="gramEnd"/>
            <w:r w:rsidRPr="00D618DC">
              <w:rPr>
                <w:rFonts w:ascii="Times New Roman" w:hAnsi="Times New Roman"/>
                <w:color w:val="000000"/>
              </w:rPr>
              <w:t>/м</w:t>
            </w:r>
            <w:r>
              <w:rPr>
                <w:rFonts w:ascii="Times New Roman" w:hAnsi="Times New Roman"/>
                <w:color w:val="000000"/>
                <w:vertAlign w:val="superscript"/>
              </w:rPr>
              <w:t>2</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46,44</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46,39</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43,52</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-2,87</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94</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22</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природного газа в многоквартирных домах с индивидуальными системами газового отопления (в расчете на 1 кв. м общей площади)</w:t>
            </w:r>
          </w:p>
        </w:tc>
        <w:tc>
          <w:tcPr>
            <w:tcW w:w="978" w:type="dxa"/>
            <w:tcBorders>
              <w:top w:val="nil"/>
              <w:left w:val="nil"/>
              <w:bottom w:val="single" w:sz="4" w:space="0" w:color="auto"/>
              <w:right w:val="single" w:sz="4" w:space="0" w:color="auto"/>
            </w:tcBorders>
            <w:shd w:val="clear" w:color="auto" w:fill="auto"/>
            <w:vAlign w:val="center"/>
          </w:tcPr>
          <w:p w:rsidR="00546E64" w:rsidRPr="0055453B" w:rsidRDefault="00546E64" w:rsidP="00546E64">
            <w:pPr>
              <w:spacing w:after="0" w:line="240" w:lineRule="auto"/>
              <w:jc w:val="center"/>
              <w:rPr>
                <w:rFonts w:ascii="Times New Roman" w:hAnsi="Times New Roman"/>
                <w:color w:val="000000"/>
                <w:vertAlign w:val="superscript"/>
              </w:rPr>
            </w:pPr>
            <w:r w:rsidRPr="00D618DC">
              <w:rPr>
                <w:rFonts w:ascii="Times New Roman" w:hAnsi="Times New Roman"/>
                <w:color w:val="000000"/>
              </w:rPr>
              <w:t>тыс. куб. м/</w:t>
            </w:r>
            <w:r>
              <w:rPr>
                <w:rFonts w:ascii="Times New Roman" w:hAnsi="Times New Roman"/>
                <w:color w:val="000000"/>
              </w:rPr>
              <w:t>м</w:t>
            </w:r>
            <w:proofErr w:type="gramStart"/>
            <w:r>
              <w:rPr>
                <w:rFonts w:ascii="Times New Roman" w:hAnsi="Times New Roman"/>
                <w:color w:val="000000"/>
                <w:vertAlign w:val="superscript"/>
              </w:rPr>
              <w:t>2</w:t>
            </w:r>
            <w:proofErr w:type="gramEnd"/>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23</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природного газа в многоквартирных домах с иными системами теплоснабжения (в расчете на 1 жителя)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тыс. куб. м/ м</w:t>
            </w:r>
            <w:proofErr w:type="gramStart"/>
            <w:r>
              <w:rPr>
                <w:rFonts w:ascii="Times New Roman" w:hAnsi="Times New Roman"/>
                <w:color w:val="000000"/>
                <w:vertAlign w:val="superscript"/>
              </w:rPr>
              <w:t>2</w:t>
            </w:r>
            <w:proofErr w:type="gramEnd"/>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24</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суммарный расход энергетических ресурсов в многоквартирных домах</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roofErr w:type="spellStart"/>
            <w:r w:rsidRPr="00D618DC">
              <w:rPr>
                <w:rFonts w:ascii="Times New Roman" w:hAnsi="Times New Roman"/>
                <w:color w:val="000000"/>
              </w:rPr>
              <w:t>т.у.т</w:t>
            </w:r>
            <w:proofErr w:type="spellEnd"/>
            <w:r w:rsidRPr="00D618DC">
              <w:rPr>
                <w:rFonts w:ascii="Times New Roman" w:hAnsi="Times New Roman"/>
                <w:color w:val="000000"/>
              </w:rPr>
              <w:t>./ м</w:t>
            </w:r>
            <w:proofErr w:type="gramStart"/>
            <w:r>
              <w:rPr>
                <w:rFonts w:ascii="Times New Roman" w:hAnsi="Times New Roman"/>
                <w:color w:val="000000"/>
                <w:vertAlign w:val="superscript"/>
              </w:rPr>
              <w:t>2</w:t>
            </w:r>
            <w:proofErr w:type="gramEnd"/>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0,056</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0,053</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0,054</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0,001</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102</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25</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топлива на выработку тепловой энергии на тепловых электростанциях</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roofErr w:type="spellStart"/>
            <w:r w:rsidRPr="00D618DC">
              <w:rPr>
                <w:rFonts w:ascii="Times New Roman" w:hAnsi="Times New Roman"/>
                <w:color w:val="000000"/>
              </w:rPr>
              <w:t>т.у.т</w:t>
            </w:r>
            <w:proofErr w:type="spellEnd"/>
            <w:r w:rsidRPr="00D618DC">
              <w:rPr>
                <w:rFonts w:ascii="Times New Roman" w:hAnsi="Times New Roman"/>
                <w:color w:val="000000"/>
              </w:rPr>
              <w:t>./</w:t>
            </w:r>
            <w:proofErr w:type="spellStart"/>
            <w:r w:rsidRPr="00D618DC">
              <w:rPr>
                <w:rFonts w:ascii="Times New Roman" w:hAnsi="Times New Roman"/>
                <w:color w:val="000000"/>
              </w:rPr>
              <w:t>кВт</w:t>
            </w:r>
            <w:proofErr w:type="gramStart"/>
            <w:r w:rsidRPr="00D618DC">
              <w:rPr>
                <w:rFonts w:ascii="Times New Roman" w:hAnsi="Times New Roman"/>
                <w:color w:val="000000"/>
              </w:rPr>
              <w:t>.ч</w:t>
            </w:r>
            <w:proofErr w:type="spellEnd"/>
            <w:proofErr w:type="gramEnd"/>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0,00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26</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топлива на выработку тепловой энергии на котельных</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roofErr w:type="spellStart"/>
            <w:r w:rsidRPr="00D618DC">
              <w:rPr>
                <w:rFonts w:ascii="Times New Roman" w:hAnsi="Times New Roman"/>
                <w:color w:val="000000"/>
              </w:rPr>
              <w:t>т.у.т</w:t>
            </w:r>
            <w:proofErr w:type="spellEnd"/>
            <w:r w:rsidRPr="00D618DC">
              <w:rPr>
                <w:rFonts w:ascii="Times New Roman" w:hAnsi="Times New Roman"/>
                <w:color w:val="000000"/>
              </w:rPr>
              <w:t>./Гкал</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150,85</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150,85</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152,54</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1,69</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101</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27</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электрической энергии, используемой при передаче тепловой энергии в системах теплоснабжения</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roofErr w:type="spellStart"/>
            <w:r w:rsidRPr="00D618DC">
              <w:rPr>
                <w:rFonts w:ascii="Times New Roman" w:hAnsi="Times New Roman"/>
                <w:color w:val="000000"/>
              </w:rPr>
              <w:t>кВтч</w:t>
            </w:r>
            <w:proofErr w:type="spellEnd"/>
            <w:r w:rsidRPr="00D618DC">
              <w:rPr>
                <w:rFonts w:ascii="Times New Roman" w:hAnsi="Times New Roman"/>
                <w:color w:val="000000"/>
              </w:rPr>
              <w:t>/</w:t>
            </w:r>
            <w:proofErr w:type="spellStart"/>
            <w:r w:rsidRPr="00D618DC">
              <w:rPr>
                <w:rFonts w:ascii="Times New Roman" w:hAnsi="Times New Roman"/>
                <w:color w:val="000000"/>
              </w:rPr>
              <w:t>тыс</w:t>
            </w:r>
            <w:proofErr w:type="gramStart"/>
            <w:r w:rsidRPr="00D618DC">
              <w:rPr>
                <w:rFonts w:ascii="Times New Roman" w:hAnsi="Times New Roman"/>
                <w:color w:val="000000"/>
              </w:rPr>
              <w:t>.Г</w:t>
            </w:r>
            <w:proofErr w:type="gramEnd"/>
            <w:r w:rsidRPr="00D618DC">
              <w:rPr>
                <w:rFonts w:ascii="Times New Roman" w:hAnsi="Times New Roman"/>
                <w:color w:val="000000"/>
              </w:rPr>
              <w:t>кал</w:t>
            </w:r>
            <w:proofErr w:type="spellEnd"/>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12,60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12,6</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11,41</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-1,19</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91</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28</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Доля потерь тепловой энергии при ее передаче в общем объеме переданной тепловой энергии</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10,58</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10,58</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14,01</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3,43</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132</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29</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Доля потерь воды при ее передаче в общем объеме переданной воды</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3,95</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3,95</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2,85</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-1,10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72</w:t>
            </w:r>
          </w:p>
        </w:tc>
      </w:tr>
      <w:tr w:rsidR="00546E64" w:rsidRPr="00D618DC" w:rsidTr="00546E64">
        <w:trPr>
          <w:trHeight w:val="297"/>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30</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электрической энергии, используемой для передачи (транспортировки) воды в системах водоснабжения (на 1 куб. метр)</w:t>
            </w:r>
          </w:p>
        </w:tc>
        <w:tc>
          <w:tcPr>
            <w:tcW w:w="978" w:type="dxa"/>
            <w:tcBorders>
              <w:top w:val="nil"/>
              <w:left w:val="nil"/>
              <w:bottom w:val="single" w:sz="4" w:space="0" w:color="auto"/>
              <w:right w:val="single" w:sz="4" w:space="0" w:color="auto"/>
            </w:tcBorders>
            <w:shd w:val="clear" w:color="auto" w:fill="auto"/>
            <w:vAlign w:val="center"/>
          </w:tcPr>
          <w:p w:rsidR="00546E64" w:rsidRPr="00F84C35" w:rsidRDefault="00546E64" w:rsidP="00546E64">
            <w:pPr>
              <w:spacing w:after="0" w:line="240" w:lineRule="auto"/>
              <w:jc w:val="center"/>
              <w:rPr>
                <w:rFonts w:ascii="Times New Roman" w:hAnsi="Times New Roman"/>
                <w:color w:val="000000"/>
                <w:vertAlign w:val="superscript"/>
              </w:rPr>
            </w:pPr>
            <w:proofErr w:type="spellStart"/>
            <w:r w:rsidRPr="00D618DC">
              <w:rPr>
                <w:rFonts w:ascii="Times New Roman" w:hAnsi="Times New Roman"/>
                <w:color w:val="000000"/>
              </w:rPr>
              <w:t>кВтч</w:t>
            </w:r>
            <w:proofErr w:type="spellEnd"/>
            <w:r w:rsidRPr="00D618DC">
              <w:rPr>
                <w:rFonts w:ascii="Times New Roman" w:hAnsi="Times New Roman"/>
                <w:color w:val="000000"/>
              </w:rPr>
              <w:t>/м</w:t>
            </w:r>
            <w:r>
              <w:rPr>
                <w:rFonts w:ascii="Times New Roman" w:hAnsi="Times New Roman"/>
                <w:color w:val="000000"/>
                <w:vertAlign w:val="superscript"/>
              </w:rPr>
              <w:t>3</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0,73</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0,73</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0,69</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-0,04</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95</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31</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электрической энергии, используемой в системах водоотведения (на 1 куб. метр)</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roofErr w:type="spellStart"/>
            <w:r>
              <w:rPr>
                <w:rFonts w:ascii="Times New Roman" w:hAnsi="Times New Roman"/>
                <w:color w:val="000000"/>
              </w:rPr>
              <w:t>кВтч</w:t>
            </w:r>
            <w:proofErr w:type="spellEnd"/>
            <w:r>
              <w:rPr>
                <w:rFonts w:ascii="Times New Roman" w:hAnsi="Times New Roman"/>
                <w:color w:val="000000"/>
              </w:rPr>
              <w:t>/</w:t>
            </w:r>
            <w:r w:rsidRPr="00D618DC">
              <w:rPr>
                <w:rFonts w:ascii="Times New Roman" w:hAnsi="Times New Roman"/>
                <w:color w:val="000000"/>
              </w:rPr>
              <w:t xml:space="preserve"> м</w:t>
            </w:r>
            <w:r>
              <w:rPr>
                <w:rFonts w:ascii="Times New Roman" w:hAnsi="Times New Roman"/>
                <w:color w:val="000000"/>
                <w:vertAlign w:val="superscript"/>
              </w:rPr>
              <w:t>3</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1,51</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1,51</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1,19</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-0,32</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79</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32</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Удельный расход электрической энергии в системах уличного освещения (на 1 кв. метр освещаемой площади с уровнем освещенности, соответствующим установленным нормативам)</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roofErr w:type="spellStart"/>
            <w:r>
              <w:rPr>
                <w:rFonts w:ascii="Times New Roman" w:hAnsi="Times New Roman"/>
                <w:color w:val="000000"/>
              </w:rPr>
              <w:t>кВтч</w:t>
            </w:r>
            <w:proofErr w:type="spellEnd"/>
            <w:r>
              <w:rPr>
                <w:rFonts w:ascii="Times New Roman" w:hAnsi="Times New Roman"/>
                <w:color w:val="000000"/>
              </w:rPr>
              <w:t>/м</w:t>
            </w:r>
            <w:proofErr w:type="gramStart"/>
            <w:r w:rsidRPr="00F84C35">
              <w:rPr>
                <w:rFonts w:ascii="Times New Roman" w:hAnsi="Times New Roman"/>
                <w:color w:val="000000"/>
                <w:vertAlign w:val="superscript"/>
              </w:rPr>
              <w:t>2</w:t>
            </w:r>
            <w:proofErr w:type="gramEnd"/>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3,241</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3,241</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2,47</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-0,77</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76</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33</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 xml:space="preserve">Количество высокоэкономичных по использованию моторного </w:t>
            </w:r>
            <w:r w:rsidRPr="00D618DC">
              <w:rPr>
                <w:rFonts w:ascii="Times New Roman" w:hAnsi="Times New Roman"/>
                <w:color w:val="000000"/>
              </w:rPr>
              <w:lastRenderedPageBreak/>
              <w:t>топлива и электрической энергии (в том числе относящихся к объектам с высоким классом энергетической эффективности) транспортных средств, относящихся к общественному транспорту, регулирование тарифов на услуги по перевозке на котором осуществляется муниципальным образованием</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lastRenderedPageBreak/>
              <w:t>ед.</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lastRenderedPageBreak/>
              <w:t>34</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proofErr w:type="gramStart"/>
            <w:r w:rsidRPr="00D618DC">
              <w:rPr>
                <w:rFonts w:ascii="Times New Roman" w:hAnsi="Times New Roman"/>
                <w:color w:val="000000"/>
              </w:rPr>
              <w:t>Количество транспортных средств, относящихся к общественному транспорту, регулирование тарифов на услуги по перевозке на котором осуществляется муниципальным образованием, в отношении которых проведены мероприятия по энергосбережению и повышению энергетической эффективности, в том числе по замещению бензина и дизельного топлива, используемых транспортными средствами в качестве моторного топлива, природным газом, газовыми смесями, сжиженным углеводородным газом, используемыми в качестве моторного топлива, и электрической энергии</w:t>
            </w:r>
            <w:proofErr w:type="gramEnd"/>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ед.</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35</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транспортных средств, использующих природный газ, газовые смеси, сжиженный углеводородный газ в качестве моторного топлива, регулирование тарифов на услуги по перевозке на которых осуществляется муниципальным образованием</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ед.</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297"/>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36</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транспортных средств с автономным источником электрического питания, относящихся к общественному транспорту, регулирование тарифов на услуги по перевозке на которых осуществляется муниципальным образованием</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ед.</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37</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proofErr w:type="gramStart"/>
            <w:r w:rsidRPr="00D618DC">
              <w:rPr>
                <w:rFonts w:ascii="Times New Roman" w:hAnsi="Times New Roman"/>
                <w:color w:val="000000"/>
              </w:rPr>
              <w:t xml:space="preserve">Количество транспортных средств, используемых органами местного самоуправления, муниципальными учреждениями, муниципальными унитарными предприятиями, в отношении которых проведены </w:t>
            </w:r>
            <w:r w:rsidRPr="00D618DC">
              <w:rPr>
                <w:rFonts w:ascii="Times New Roman" w:hAnsi="Times New Roman"/>
                <w:color w:val="000000"/>
              </w:rPr>
              <w:lastRenderedPageBreak/>
              <w:t>мероприятия по энергосбережению и повышению энергетической эффективности, в том числе по замещению бензина и дизельного топлива, используемых транспортными средствами в качестве моторного топлива, природным газом, газовыми смесями и сжиженным углеводородным газом, используемыми в качестве моторного топлива</w:t>
            </w:r>
            <w:proofErr w:type="gramEnd"/>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lastRenderedPageBreak/>
              <w:t>ед.</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lastRenderedPageBreak/>
              <w:t>38</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транспортных средств с автономным источником электрического питания, используемых органами местного самоуправления, муниципальными учреждениями и муниципальными унитарными предприятиями</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ед.</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39</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 xml:space="preserve">Количество обращений граждан </w:t>
            </w:r>
            <w:proofErr w:type="gramStart"/>
            <w:r w:rsidRPr="00D618DC">
              <w:rPr>
                <w:rFonts w:ascii="Times New Roman" w:hAnsi="Times New Roman"/>
                <w:color w:val="000000"/>
              </w:rPr>
              <w:t>об</w:t>
            </w:r>
            <w:proofErr w:type="gramEnd"/>
            <w:r w:rsidRPr="00D618DC">
              <w:rPr>
                <w:rFonts w:ascii="Times New Roman" w:hAnsi="Times New Roman"/>
                <w:color w:val="000000"/>
              </w:rPr>
              <w:t xml:space="preserve"> неудовлетворительном уровне освещенности городских территорий (не более 5 обращений граждан)</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шт.</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5</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5</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-2,00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60</w:t>
            </w:r>
          </w:p>
        </w:tc>
      </w:tr>
      <w:tr w:rsidR="00546E64" w:rsidRPr="00D618DC" w:rsidTr="00546E64">
        <w:trPr>
          <w:trHeight w:val="297"/>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40</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обращений граждан в бюджетное учреждение Ханты-Мансийского автономного округа - Югры "</w:t>
            </w:r>
            <w:proofErr w:type="spellStart"/>
            <w:r w:rsidRPr="00D618DC">
              <w:rPr>
                <w:rFonts w:ascii="Times New Roman" w:hAnsi="Times New Roman"/>
                <w:color w:val="000000"/>
              </w:rPr>
              <w:t>Покачевская</w:t>
            </w:r>
            <w:proofErr w:type="spellEnd"/>
            <w:r w:rsidRPr="00D618DC">
              <w:rPr>
                <w:rFonts w:ascii="Times New Roman" w:hAnsi="Times New Roman"/>
                <w:color w:val="000000"/>
              </w:rPr>
              <w:t xml:space="preserve"> городская больница" приемно-диагностическое отделение по поводу укусов животными</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шт.</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6</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6</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-3,00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50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41</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 xml:space="preserve">Количество обращений граждан по похоронному делу </w:t>
            </w:r>
            <w:proofErr w:type="gramStart"/>
            <w:r w:rsidRPr="00D618DC">
              <w:rPr>
                <w:rFonts w:ascii="Times New Roman" w:hAnsi="Times New Roman"/>
                <w:color w:val="000000"/>
              </w:rPr>
              <w:t xml:space="preserve">( </w:t>
            </w:r>
            <w:proofErr w:type="gramEnd"/>
            <w:r w:rsidRPr="00D618DC">
              <w:rPr>
                <w:rFonts w:ascii="Times New Roman" w:hAnsi="Times New Roman"/>
                <w:color w:val="000000"/>
              </w:rPr>
              <w:t>не более 3 обращений граждан)</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шт.</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3</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-3,00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r>
      <w:tr w:rsidR="00546E64" w:rsidRPr="00D618DC" w:rsidTr="00546E64">
        <w:trPr>
          <w:trHeight w:val="615"/>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42</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покрашенных фасадов домов</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шт.</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r w:rsidR="00546E64" w:rsidRPr="00D618DC" w:rsidTr="00546E64">
        <w:trPr>
          <w:trHeight w:val="297"/>
        </w:trPr>
        <w:tc>
          <w:tcPr>
            <w:tcW w:w="724" w:type="dxa"/>
            <w:tcBorders>
              <w:top w:val="nil"/>
              <w:left w:val="single" w:sz="4" w:space="0" w:color="auto"/>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4</w:t>
            </w:r>
            <w:r>
              <w:rPr>
                <w:rFonts w:ascii="Times New Roman" w:hAnsi="Times New Roman"/>
                <w:color w:val="000000"/>
              </w:rPr>
              <w:t>3</w:t>
            </w:r>
          </w:p>
        </w:tc>
        <w:tc>
          <w:tcPr>
            <w:tcW w:w="324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rPr>
                <w:rFonts w:ascii="Times New Roman" w:hAnsi="Times New Roman"/>
                <w:color w:val="000000"/>
              </w:rPr>
            </w:pPr>
            <w:r w:rsidRPr="00D618DC">
              <w:rPr>
                <w:rFonts w:ascii="Times New Roman" w:hAnsi="Times New Roman"/>
                <w:color w:val="000000"/>
              </w:rPr>
              <w:t>Количество обустроенных площадок, в том числе приобретение контейнеров для сбора ТКО</w:t>
            </w:r>
          </w:p>
        </w:tc>
        <w:tc>
          <w:tcPr>
            <w:tcW w:w="978"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proofErr w:type="spellStart"/>
            <w:r w:rsidRPr="00D618DC">
              <w:rPr>
                <w:rFonts w:ascii="Times New Roman" w:hAnsi="Times New Roman"/>
                <w:color w:val="000000"/>
              </w:rPr>
              <w:t>площ</w:t>
            </w:r>
            <w:proofErr w:type="spellEnd"/>
            <w:r w:rsidRPr="00D618DC">
              <w:rPr>
                <w:rFonts w:ascii="Times New Roman" w:hAnsi="Times New Roman"/>
                <w:color w:val="000000"/>
              </w:rPr>
              <w:t>./</w:t>
            </w:r>
            <w:proofErr w:type="spellStart"/>
            <w:r w:rsidRPr="00D618DC">
              <w:rPr>
                <w:rFonts w:ascii="Times New Roman" w:hAnsi="Times New Roman"/>
                <w:color w:val="000000"/>
              </w:rPr>
              <w:t>ед</w:t>
            </w:r>
            <w:proofErr w:type="gramStart"/>
            <w:r w:rsidRPr="00D618DC">
              <w:rPr>
                <w:rFonts w:ascii="Times New Roman" w:hAnsi="Times New Roman"/>
                <w:color w:val="000000"/>
              </w:rPr>
              <w:t>.к</w:t>
            </w:r>
            <w:proofErr w:type="gramEnd"/>
            <w:r w:rsidRPr="00D618DC">
              <w:rPr>
                <w:rFonts w:ascii="Times New Roman" w:hAnsi="Times New Roman"/>
                <w:color w:val="000000"/>
              </w:rPr>
              <w:t>онт</w:t>
            </w:r>
            <w:proofErr w:type="spellEnd"/>
            <w:r w:rsidRPr="00D618DC">
              <w:rPr>
                <w:rFonts w:ascii="Times New Roman" w:hAnsi="Times New Roman"/>
                <w:color w:val="000000"/>
              </w:rPr>
              <w:t>.</w:t>
            </w:r>
          </w:p>
        </w:tc>
        <w:tc>
          <w:tcPr>
            <w:tcW w:w="992" w:type="dxa"/>
            <w:tcBorders>
              <w:top w:val="nil"/>
              <w:left w:val="nil"/>
              <w:bottom w:val="single" w:sz="4" w:space="0" w:color="auto"/>
              <w:right w:val="single" w:sz="4" w:space="0" w:color="auto"/>
            </w:tcBorders>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0</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3/9</w:t>
            </w:r>
          </w:p>
        </w:tc>
        <w:tc>
          <w:tcPr>
            <w:tcW w:w="1276"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3/9</w:t>
            </w:r>
          </w:p>
        </w:tc>
        <w:tc>
          <w:tcPr>
            <w:tcW w:w="1134"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0</w:t>
            </w:r>
          </w:p>
        </w:tc>
        <w:tc>
          <w:tcPr>
            <w:tcW w:w="992" w:type="dxa"/>
            <w:tcBorders>
              <w:top w:val="nil"/>
              <w:left w:val="nil"/>
              <w:bottom w:val="single" w:sz="4" w:space="0" w:color="auto"/>
              <w:right w:val="single" w:sz="4" w:space="0" w:color="auto"/>
            </w:tcBorders>
            <w:shd w:val="clear" w:color="auto" w:fill="auto"/>
            <w:vAlign w:val="center"/>
          </w:tcPr>
          <w:p w:rsidR="00546E64" w:rsidRPr="00D618DC" w:rsidRDefault="00546E64" w:rsidP="00546E64">
            <w:pPr>
              <w:spacing w:after="0" w:line="240" w:lineRule="auto"/>
              <w:jc w:val="center"/>
              <w:rPr>
                <w:rFonts w:ascii="Times New Roman" w:hAnsi="Times New Roman"/>
                <w:color w:val="000000"/>
              </w:rPr>
            </w:pPr>
            <w:r w:rsidRPr="00D618DC">
              <w:rPr>
                <w:rFonts w:ascii="Times New Roman" w:hAnsi="Times New Roman"/>
                <w:color w:val="000000"/>
              </w:rPr>
              <w:t>100</w:t>
            </w:r>
          </w:p>
        </w:tc>
      </w:tr>
    </w:tbl>
    <w:p w:rsidR="00546E64" w:rsidRPr="00140EDF" w:rsidRDefault="00546E64" w:rsidP="00546E64">
      <w:pPr>
        <w:tabs>
          <w:tab w:val="left" w:pos="993"/>
        </w:tabs>
        <w:spacing w:after="0" w:line="240" w:lineRule="auto"/>
        <w:ind w:firstLine="567"/>
        <w:jc w:val="both"/>
        <w:rPr>
          <w:rFonts w:ascii="Times New Roman" w:hAnsi="Times New Roman"/>
          <w:sz w:val="26"/>
          <w:szCs w:val="26"/>
        </w:rPr>
      </w:pPr>
      <w:r w:rsidRPr="00140EDF">
        <w:rPr>
          <w:rFonts w:ascii="Times New Roman" w:hAnsi="Times New Roman"/>
          <w:color w:val="000000"/>
          <w:sz w:val="26"/>
          <w:szCs w:val="26"/>
        </w:rPr>
        <w:t xml:space="preserve">Целевые </w:t>
      </w:r>
      <w:r w:rsidRPr="00140EDF">
        <w:rPr>
          <w:rFonts w:ascii="Times New Roman" w:hAnsi="Times New Roman"/>
          <w:sz w:val="26"/>
          <w:szCs w:val="26"/>
        </w:rPr>
        <w:t>показатели муниципальной программы являются результатом эффективной реализации муниципальной программы, средства, направленные на реализацию программных мероприятий, освоены на 99,2 %.</w:t>
      </w:r>
      <w:r w:rsidRPr="001250C0">
        <w:rPr>
          <w:rFonts w:ascii="Times New Roman" w:hAnsi="Times New Roman"/>
          <w:sz w:val="26"/>
          <w:szCs w:val="26"/>
        </w:rPr>
        <w:t xml:space="preserve"> </w:t>
      </w:r>
      <w:r w:rsidRPr="00230978">
        <w:rPr>
          <w:rFonts w:ascii="Times New Roman" w:hAnsi="Times New Roman"/>
          <w:sz w:val="26"/>
          <w:szCs w:val="26"/>
        </w:rPr>
        <w:t>З</w:t>
      </w:r>
      <w:r w:rsidRPr="00230978">
        <w:rPr>
          <w:rFonts w:ascii="Times New Roman" w:hAnsi="Times New Roman"/>
          <w:sz w:val="26"/>
          <w:szCs w:val="26"/>
          <w:lang w:eastAsia="ar-SA"/>
        </w:rPr>
        <w:t xml:space="preserve">апланированные мероприятия программы реализованы в полном объеме, </w:t>
      </w:r>
      <w:r>
        <w:rPr>
          <w:rFonts w:ascii="Times New Roman" w:hAnsi="Times New Roman"/>
          <w:sz w:val="26"/>
          <w:szCs w:val="26"/>
          <w:lang w:eastAsia="ar-SA"/>
        </w:rPr>
        <w:t xml:space="preserve">поставленные </w:t>
      </w:r>
      <w:r w:rsidRPr="00230978">
        <w:rPr>
          <w:rFonts w:ascii="Times New Roman" w:hAnsi="Times New Roman"/>
          <w:sz w:val="26"/>
          <w:szCs w:val="26"/>
          <w:lang w:eastAsia="ar-SA"/>
        </w:rPr>
        <w:t>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140EDF" w:rsidRDefault="00546E64" w:rsidP="00546E64">
      <w:pPr>
        <w:pStyle w:val="a3"/>
        <w:numPr>
          <w:ilvl w:val="0"/>
          <w:numId w:val="16"/>
        </w:numPr>
        <w:tabs>
          <w:tab w:val="left" w:pos="993"/>
          <w:tab w:val="left" w:pos="1134"/>
        </w:tabs>
        <w:spacing w:after="0" w:line="240" w:lineRule="auto"/>
        <w:ind w:left="0" w:firstLine="567"/>
        <w:jc w:val="both"/>
        <w:rPr>
          <w:rFonts w:ascii="Times New Roman" w:hAnsi="Times New Roman"/>
          <w:b/>
          <w:sz w:val="26"/>
          <w:szCs w:val="26"/>
        </w:rPr>
      </w:pPr>
      <w:r w:rsidRPr="00140EDF">
        <w:rPr>
          <w:rFonts w:ascii="Times New Roman" w:hAnsi="Times New Roman"/>
          <w:b/>
          <w:sz w:val="26"/>
          <w:szCs w:val="26"/>
        </w:rPr>
        <w:t>Ход реализации муниципальной программы «Обеспечение безопасности жизнедеятельности населения на территории города Покачи в 2019 - 2025 годах и на период до 2030 года».</w:t>
      </w:r>
    </w:p>
    <w:p w:rsidR="00546E64" w:rsidRPr="00140EDF" w:rsidRDefault="00546E64" w:rsidP="00546E64">
      <w:pPr>
        <w:widowControl w:val="0"/>
        <w:tabs>
          <w:tab w:val="left" w:pos="993"/>
        </w:tabs>
        <w:spacing w:after="0" w:line="240" w:lineRule="auto"/>
        <w:ind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По итогам реализации муниципальной программы за 2019 год для достижения поставленной цели и задач, выделены следующие подпрограммы с рядом основных мероприятий:</w:t>
      </w:r>
    </w:p>
    <w:p w:rsidR="00546E64" w:rsidRPr="00140EDF" w:rsidRDefault="00546E64" w:rsidP="00546E64">
      <w:pPr>
        <w:pStyle w:val="a3"/>
        <w:widowControl w:val="0"/>
        <w:numPr>
          <w:ilvl w:val="0"/>
          <w:numId w:val="24"/>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lastRenderedPageBreak/>
        <w:t>в рамках подпрограммы «Защита населения и территории города Покачи от чрезвычайных ситуаций, совершенствование гражданской обороны, обеспечение пожарной безопасности и безопасности людей на водных объектах» выполнялись следующие мероприятия:</w:t>
      </w:r>
    </w:p>
    <w:p w:rsidR="00546E64" w:rsidRPr="00140EDF" w:rsidRDefault="00546E64" w:rsidP="00546E64">
      <w:pPr>
        <w:pStyle w:val="a3"/>
        <w:widowControl w:val="0"/>
        <w:numPr>
          <w:ilvl w:val="0"/>
          <w:numId w:val="25"/>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Pr>
          <w:rFonts w:ascii="Times New Roman" w:eastAsia="Lucida Sans Unicode" w:hAnsi="Times New Roman"/>
          <w:bCs/>
          <w:iCs/>
          <w:color w:val="000000"/>
          <w:kern w:val="1"/>
          <w:sz w:val="26"/>
          <w:szCs w:val="26"/>
        </w:rPr>
        <w:t>«О</w:t>
      </w:r>
      <w:r w:rsidRPr="00140EDF">
        <w:rPr>
          <w:rFonts w:ascii="Times New Roman" w:eastAsia="Lucida Sans Unicode" w:hAnsi="Times New Roman"/>
          <w:bCs/>
          <w:iCs/>
          <w:color w:val="000000"/>
          <w:kern w:val="1"/>
          <w:sz w:val="26"/>
          <w:szCs w:val="26"/>
        </w:rPr>
        <w:t>беспечение и организация деятельности муниципального казенного учреждения «Единая дежурно-диспетчерская служба» города Покачи (далее - МКУ «ЕДДС» города Покачи)» в рамках поэтапного развития МКУ «ЕДДС» и организации ее хозяйственной деятельности, обеспечена деятельность единой дежурно диспетчерской службы - органа повседневного управления муниципального образования город Покачи;</w:t>
      </w:r>
    </w:p>
    <w:p w:rsidR="00546E64" w:rsidRPr="00140EDF" w:rsidRDefault="00546E64" w:rsidP="00546E64">
      <w:pPr>
        <w:pStyle w:val="a3"/>
        <w:widowControl w:val="0"/>
        <w:numPr>
          <w:ilvl w:val="0"/>
          <w:numId w:val="25"/>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«Обеспечение мероприятий по обслуживанию и модернизации системы оповещения населения города Покачи об опасностях ТАСЦО (договоры на приобретение, поставку товара и оборудования, оказания услуг, выполнению работ)» все запланированные работы по обслуживанию и модернизации системы оповещения населения города Покачи об опасностях ТАСЦО исполнены;</w:t>
      </w:r>
    </w:p>
    <w:p w:rsidR="00546E64" w:rsidRPr="00140EDF" w:rsidRDefault="00546E64" w:rsidP="00546E64">
      <w:pPr>
        <w:pStyle w:val="a3"/>
        <w:widowControl w:val="0"/>
        <w:numPr>
          <w:ilvl w:val="0"/>
          <w:numId w:val="25"/>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«Обеспечение мероприятий по содержанию и модернизации Системы-112 (</w:t>
      </w:r>
      <w:proofErr w:type="spellStart"/>
      <w:r w:rsidRPr="00140EDF">
        <w:rPr>
          <w:rFonts w:ascii="Times New Roman" w:eastAsia="Lucida Sans Unicode" w:hAnsi="Times New Roman"/>
          <w:bCs/>
          <w:iCs/>
          <w:color w:val="000000"/>
          <w:kern w:val="1"/>
          <w:sz w:val="26"/>
          <w:szCs w:val="26"/>
        </w:rPr>
        <w:t>доукомплектации</w:t>
      </w:r>
      <w:proofErr w:type="spellEnd"/>
      <w:r w:rsidRPr="00140EDF">
        <w:rPr>
          <w:rFonts w:ascii="Times New Roman" w:eastAsia="Lucida Sans Unicode" w:hAnsi="Times New Roman"/>
          <w:bCs/>
          <w:iCs/>
          <w:color w:val="000000"/>
          <w:kern w:val="1"/>
          <w:sz w:val="26"/>
          <w:szCs w:val="26"/>
        </w:rPr>
        <w:t>)»;</w:t>
      </w:r>
    </w:p>
    <w:p w:rsidR="00546E64" w:rsidRPr="00140EDF" w:rsidRDefault="00546E64" w:rsidP="00546E64">
      <w:pPr>
        <w:pStyle w:val="a3"/>
        <w:widowControl w:val="0"/>
        <w:numPr>
          <w:ilvl w:val="0"/>
          <w:numId w:val="25"/>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«Обеспечение мероприятий по содержанию и модернизации (</w:t>
      </w:r>
      <w:proofErr w:type="spellStart"/>
      <w:r w:rsidRPr="00140EDF">
        <w:rPr>
          <w:rFonts w:ascii="Times New Roman" w:eastAsia="Lucida Sans Unicode" w:hAnsi="Times New Roman"/>
          <w:bCs/>
          <w:iCs/>
          <w:color w:val="000000"/>
          <w:kern w:val="1"/>
          <w:sz w:val="26"/>
          <w:szCs w:val="26"/>
        </w:rPr>
        <w:t>доукомплектации</w:t>
      </w:r>
      <w:proofErr w:type="spellEnd"/>
      <w:r w:rsidRPr="00140EDF">
        <w:rPr>
          <w:rFonts w:ascii="Times New Roman" w:eastAsia="Lucida Sans Unicode" w:hAnsi="Times New Roman"/>
          <w:bCs/>
          <w:iCs/>
          <w:color w:val="000000"/>
          <w:kern w:val="1"/>
          <w:sz w:val="26"/>
          <w:szCs w:val="26"/>
        </w:rPr>
        <w:t>) систем городского видеонаблюдения» производилось техническое обслуживание и видеоконтроль камер видеонаблюдения;</w:t>
      </w:r>
    </w:p>
    <w:p w:rsidR="00546E64" w:rsidRPr="00140EDF" w:rsidRDefault="00546E64" w:rsidP="00546E64">
      <w:pPr>
        <w:pStyle w:val="a3"/>
        <w:widowControl w:val="0"/>
        <w:numPr>
          <w:ilvl w:val="0"/>
          <w:numId w:val="25"/>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«Обеспечение мероприятий по обеспечению безопасности на водных объектах». Был заключен договор на оказание медицинских услуг для обеспечения дежурства бригады скорой медицинской помощи во время крещенских купаний в период проведе</w:t>
      </w:r>
      <w:r>
        <w:rPr>
          <w:rFonts w:ascii="Times New Roman" w:eastAsia="Lucida Sans Unicode" w:hAnsi="Times New Roman"/>
          <w:bCs/>
          <w:iCs/>
          <w:color w:val="000000"/>
          <w:kern w:val="1"/>
          <w:sz w:val="26"/>
          <w:szCs w:val="26"/>
        </w:rPr>
        <w:t>ния праздника Крещения Господня;</w:t>
      </w:r>
    </w:p>
    <w:p w:rsidR="00546E64" w:rsidRPr="00140EDF" w:rsidRDefault="00546E64" w:rsidP="00546E64">
      <w:pPr>
        <w:pStyle w:val="a3"/>
        <w:widowControl w:val="0"/>
        <w:numPr>
          <w:ilvl w:val="0"/>
          <w:numId w:val="25"/>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 xml:space="preserve">«Обеспечение первичных мер пожарной безопасности на территории муниципального образования» был заключен договор на оказание услуг подвижной радиотелефонной связи (исходящие СМС-сообщения от установленных в муниципальном жилье пожарных </w:t>
      </w:r>
      <w:proofErr w:type="spellStart"/>
      <w:r w:rsidRPr="00140EDF">
        <w:rPr>
          <w:rFonts w:ascii="Times New Roman" w:eastAsia="Lucida Sans Unicode" w:hAnsi="Times New Roman"/>
          <w:bCs/>
          <w:iCs/>
          <w:color w:val="000000"/>
          <w:kern w:val="1"/>
          <w:sz w:val="26"/>
          <w:szCs w:val="26"/>
        </w:rPr>
        <w:t>извещателей</w:t>
      </w:r>
      <w:proofErr w:type="spellEnd"/>
      <w:r w:rsidRPr="00140EDF">
        <w:rPr>
          <w:rFonts w:ascii="Times New Roman" w:eastAsia="Lucida Sans Unicode" w:hAnsi="Times New Roman"/>
          <w:bCs/>
          <w:iCs/>
          <w:color w:val="000000"/>
          <w:kern w:val="1"/>
          <w:sz w:val="26"/>
          <w:szCs w:val="26"/>
        </w:rPr>
        <w:t>). Благодаря заключенному договору обеспечена пожарная безопасность в местах проживания социально незащищенных категорий граждан (малообеспеченные, многодетные, маломобильные группы населения), предотвращен их возможный травматизм на пожарах</w:t>
      </w:r>
      <w:r>
        <w:rPr>
          <w:rFonts w:ascii="Times New Roman" w:eastAsia="Lucida Sans Unicode" w:hAnsi="Times New Roman"/>
          <w:bCs/>
          <w:iCs/>
          <w:color w:val="000000"/>
          <w:kern w:val="1"/>
          <w:sz w:val="26"/>
          <w:szCs w:val="26"/>
        </w:rPr>
        <w:t>.</w:t>
      </w:r>
    </w:p>
    <w:p w:rsidR="00546E64" w:rsidRPr="00140EDF" w:rsidRDefault="00546E64" w:rsidP="00546E64">
      <w:pPr>
        <w:pStyle w:val="a3"/>
        <w:widowControl w:val="0"/>
        <w:numPr>
          <w:ilvl w:val="0"/>
          <w:numId w:val="24"/>
        </w:numPr>
        <w:tabs>
          <w:tab w:val="left" w:pos="993"/>
          <w:tab w:val="left" w:pos="1134"/>
        </w:tabs>
        <w:spacing w:after="0" w:line="240" w:lineRule="auto"/>
        <w:ind w:left="142" w:firstLine="425"/>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в рамках подпрограммы «Профилактика правонарушений на территории муниципального образования город Покачи» выполнялись следующие мероприятия:</w:t>
      </w:r>
    </w:p>
    <w:p w:rsidR="00546E64" w:rsidRPr="00140EDF" w:rsidRDefault="00546E64" w:rsidP="00546E64">
      <w:pPr>
        <w:pStyle w:val="a3"/>
        <w:widowControl w:val="0"/>
        <w:numPr>
          <w:ilvl w:val="0"/>
          <w:numId w:val="26"/>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«Создание условий для деятельности народных дружин». За 2019 год дружинники совместно с сотрудниками полиции осуществили 82 выхода на охрану общественного порядка, в том числе приняли участие во всех значимых мероприятиях с массовым участием граждан. В ходе проведенных обходов улиц и иных общественных мест дружинниками совместно с нарядами полиции было выявлено 32 административных правонарушения;</w:t>
      </w:r>
    </w:p>
    <w:p w:rsidR="00546E64" w:rsidRPr="00140EDF" w:rsidRDefault="00546E64" w:rsidP="00546E64">
      <w:pPr>
        <w:pStyle w:val="a3"/>
        <w:widowControl w:val="0"/>
        <w:numPr>
          <w:ilvl w:val="0"/>
          <w:numId w:val="26"/>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 xml:space="preserve">«Обеспечение функционирования и развития систем видеонаблюдения с целью повышения безопасности дорожного движения, информирования населения». </w:t>
      </w:r>
      <w:proofErr w:type="gramStart"/>
      <w:r w:rsidRPr="00140EDF">
        <w:rPr>
          <w:rFonts w:ascii="Times New Roman" w:eastAsia="Lucida Sans Unicode" w:hAnsi="Times New Roman"/>
          <w:bCs/>
          <w:iCs/>
          <w:color w:val="000000"/>
          <w:kern w:val="1"/>
          <w:sz w:val="26"/>
          <w:szCs w:val="26"/>
        </w:rPr>
        <w:t xml:space="preserve">Заключены договоры на техническую поддержку и сопровождение программного обеспечения системы </w:t>
      </w:r>
      <w:proofErr w:type="spellStart"/>
      <w:r w:rsidRPr="00140EDF">
        <w:rPr>
          <w:rFonts w:ascii="Times New Roman" w:eastAsia="Lucida Sans Unicode" w:hAnsi="Times New Roman"/>
          <w:bCs/>
          <w:iCs/>
          <w:color w:val="000000"/>
          <w:kern w:val="1"/>
          <w:sz w:val="26"/>
          <w:szCs w:val="26"/>
        </w:rPr>
        <w:t>фотовидеофиксации</w:t>
      </w:r>
      <w:proofErr w:type="spellEnd"/>
      <w:r w:rsidRPr="00140EDF">
        <w:rPr>
          <w:rFonts w:ascii="Times New Roman" w:eastAsia="Lucida Sans Unicode" w:hAnsi="Times New Roman"/>
          <w:bCs/>
          <w:iCs/>
          <w:color w:val="000000"/>
          <w:kern w:val="1"/>
          <w:sz w:val="26"/>
          <w:szCs w:val="26"/>
        </w:rPr>
        <w:t xml:space="preserve"> Крис-С, на приобретение оборудования, материалов для обеспечения бесперебойной работы, поверки, проведения ТО системы </w:t>
      </w:r>
      <w:proofErr w:type="spellStart"/>
      <w:r w:rsidRPr="00140EDF">
        <w:rPr>
          <w:rFonts w:ascii="Times New Roman" w:eastAsia="Lucida Sans Unicode" w:hAnsi="Times New Roman"/>
          <w:bCs/>
          <w:iCs/>
          <w:color w:val="000000"/>
          <w:kern w:val="1"/>
          <w:sz w:val="26"/>
          <w:szCs w:val="26"/>
        </w:rPr>
        <w:t>фотовидеофиксации</w:t>
      </w:r>
      <w:proofErr w:type="spellEnd"/>
      <w:r w:rsidRPr="00140EDF">
        <w:rPr>
          <w:rFonts w:ascii="Times New Roman" w:eastAsia="Lucida Sans Unicode" w:hAnsi="Times New Roman"/>
          <w:bCs/>
          <w:iCs/>
          <w:color w:val="000000"/>
          <w:kern w:val="1"/>
          <w:sz w:val="26"/>
          <w:szCs w:val="26"/>
        </w:rPr>
        <w:t xml:space="preserve"> нарушений ПДД, на оказание услуг по изготовлению и поставке бланков «Специальное разрешение на движение по автомобильным дорогам транспортного средства, осуществляющего перевозки тяжеловесных и (или) крупногабаритных грузов»;</w:t>
      </w:r>
      <w:proofErr w:type="gramEnd"/>
    </w:p>
    <w:p w:rsidR="00546E64" w:rsidRPr="00140EDF" w:rsidRDefault="00546E64" w:rsidP="00546E64">
      <w:pPr>
        <w:pStyle w:val="a3"/>
        <w:widowControl w:val="0"/>
        <w:numPr>
          <w:ilvl w:val="0"/>
          <w:numId w:val="26"/>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«Электроснабжение объектов городской системы видеонаблюдения».</w:t>
      </w:r>
    </w:p>
    <w:p w:rsidR="00546E64" w:rsidRPr="00140EDF" w:rsidRDefault="00546E64" w:rsidP="00546E64">
      <w:pPr>
        <w:pStyle w:val="a3"/>
        <w:widowControl w:val="0"/>
        <w:numPr>
          <w:ilvl w:val="0"/>
          <w:numId w:val="24"/>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t>в рамках подпрограммы «Формирование законопослушного поведения участников дорожного движения» выполнялись следующие мероприятия:</w:t>
      </w:r>
    </w:p>
    <w:p w:rsidR="00546E64" w:rsidRPr="00140EDF" w:rsidRDefault="00546E64" w:rsidP="00546E64">
      <w:pPr>
        <w:pStyle w:val="a3"/>
        <w:widowControl w:val="0"/>
        <w:numPr>
          <w:ilvl w:val="0"/>
          <w:numId w:val="27"/>
        </w:numPr>
        <w:tabs>
          <w:tab w:val="left" w:pos="993"/>
          <w:tab w:val="left" w:pos="1134"/>
        </w:tabs>
        <w:spacing w:after="0" w:line="240" w:lineRule="auto"/>
        <w:ind w:left="0" w:firstLine="567"/>
        <w:jc w:val="both"/>
        <w:rPr>
          <w:rFonts w:ascii="Times New Roman" w:eastAsia="Lucida Sans Unicode" w:hAnsi="Times New Roman"/>
          <w:bCs/>
          <w:iCs/>
          <w:color w:val="000000"/>
          <w:kern w:val="1"/>
          <w:sz w:val="26"/>
          <w:szCs w:val="26"/>
        </w:rPr>
      </w:pPr>
      <w:r w:rsidRPr="00140EDF">
        <w:rPr>
          <w:rFonts w:ascii="Times New Roman" w:eastAsia="Lucida Sans Unicode" w:hAnsi="Times New Roman"/>
          <w:bCs/>
          <w:iCs/>
          <w:color w:val="000000"/>
          <w:kern w:val="1"/>
          <w:sz w:val="26"/>
          <w:szCs w:val="26"/>
        </w:rPr>
        <w:lastRenderedPageBreak/>
        <w:t>«Обеспечение подготовки и участия в окружных соревнованиях среди отрядов юных инспекторов движения «Безопасное колесо». В 2019 году был осуществлен выезд отряда юных инспекторов движения города Покачи для участия в окружном соревновании.</w:t>
      </w:r>
    </w:p>
    <w:p w:rsidR="00546E64" w:rsidRPr="00140EDF" w:rsidRDefault="00546E64" w:rsidP="00546E64">
      <w:pPr>
        <w:tabs>
          <w:tab w:val="left" w:pos="993"/>
          <w:tab w:val="left" w:pos="1134"/>
        </w:tabs>
        <w:spacing w:after="0" w:line="240" w:lineRule="auto"/>
        <w:ind w:firstLine="567"/>
        <w:jc w:val="both"/>
        <w:rPr>
          <w:rFonts w:ascii="Times New Roman" w:hAnsi="Times New Roman"/>
          <w:sz w:val="26"/>
          <w:szCs w:val="26"/>
        </w:rPr>
      </w:pPr>
      <w:r w:rsidRPr="00140EDF">
        <w:rPr>
          <w:rFonts w:ascii="Times New Roman" w:hAnsi="Times New Roman"/>
          <w:sz w:val="26"/>
          <w:szCs w:val="26"/>
        </w:rPr>
        <w:t>Исполнение бюджетных обязательств на реализацию муниципальной программы «Обеспечение безопасности жизнедеятельности населения на территории города Покачи в 2019 - 2025 годах и на период до 2030 года»</w:t>
      </w:r>
      <w:r>
        <w:rPr>
          <w:rFonts w:ascii="Times New Roman" w:hAnsi="Times New Roman"/>
          <w:sz w:val="26"/>
          <w:szCs w:val="26"/>
        </w:rPr>
        <w:t xml:space="preserve"> </w:t>
      </w:r>
      <w:r w:rsidRPr="00140EDF">
        <w:rPr>
          <w:rFonts w:ascii="Times New Roman" w:hAnsi="Times New Roman"/>
          <w:sz w:val="26"/>
          <w:szCs w:val="26"/>
        </w:rPr>
        <w:t>за 2019 год представлено в таблице 41.</w:t>
      </w:r>
    </w:p>
    <w:p w:rsidR="00546E64" w:rsidRPr="00140EDF" w:rsidRDefault="00546E64" w:rsidP="00546E64">
      <w:pPr>
        <w:tabs>
          <w:tab w:val="left" w:pos="993"/>
          <w:tab w:val="left" w:pos="1134"/>
        </w:tabs>
        <w:spacing w:after="0" w:line="240" w:lineRule="auto"/>
        <w:ind w:firstLine="567"/>
        <w:jc w:val="right"/>
        <w:rPr>
          <w:rFonts w:ascii="Times New Roman" w:hAnsi="Times New Roman"/>
          <w:sz w:val="26"/>
          <w:szCs w:val="26"/>
        </w:rPr>
      </w:pPr>
      <w:r w:rsidRPr="00140EDF">
        <w:rPr>
          <w:rFonts w:ascii="Times New Roman" w:hAnsi="Times New Roman"/>
          <w:sz w:val="26"/>
          <w:szCs w:val="26"/>
        </w:rPr>
        <w:t>Таблица 41</w:t>
      </w:r>
    </w:p>
    <w:tbl>
      <w:tblPr>
        <w:tblpPr w:leftFromText="180" w:rightFromText="180" w:vertAnchor="text" w:horzAnchor="margin" w:tblpY="96"/>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9"/>
        <w:gridCol w:w="1985"/>
        <w:gridCol w:w="1701"/>
        <w:gridCol w:w="1701"/>
        <w:gridCol w:w="1701"/>
        <w:gridCol w:w="1276"/>
      </w:tblGrid>
      <w:tr w:rsidR="00546E64" w:rsidRPr="002C19AC" w:rsidTr="00546E64">
        <w:trPr>
          <w:trHeight w:val="272"/>
        </w:trPr>
        <w:tc>
          <w:tcPr>
            <w:tcW w:w="1809" w:type="dxa"/>
            <w:vMerge w:val="restart"/>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Основание - нормативный акт об утверждении отчета</w:t>
            </w:r>
          </w:p>
        </w:tc>
        <w:tc>
          <w:tcPr>
            <w:tcW w:w="1985" w:type="dxa"/>
            <w:vMerge w:val="restart"/>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Год исполнения,</w:t>
            </w:r>
          </w:p>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 xml:space="preserve">в </w:t>
            </w:r>
            <w:proofErr w:type="spellStart"/>
            <w:r w:rsidRPr="002C19AC">
              <w:rPr>
                <w:rFonts w:ascii="Times New Roman" w:hAnsi="Times New Roman"/>
              </w:rPr>
              <w:t>т.ч</w:t>
            </w:r>
            <w:proofErr w:type="spellEnd"/>
            <w:r w:rsidRPr="002C19AC">
              <w:rPr>
                <w:rFonts w:ascii="Times New Roman" w:hAnsi="Times New Roman"/>
              </w:rPr>
              <w:t>. по источникам финансирования</w:t>
            </w:r>
          </w:p>
        </w:tc>
        <w:tc>
          <w:tcPr>
            <w:tcW w:w="6379" w:type="dxa"/>
            <w:gridSpan w:val="4"/>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Финансирование, руб.</w:t>
            </w:r>
          </w:p>
        </w:tc>
      </w:tr>
      <w:tr w:rsidR="00546E64" w:rsidRPr="002C19AC" w:rsidTr="00546E64">
        <w:trPr>
          <w:trHeight w:val="565"/>
        </w:trPr>
        <w:tc>
          <w:tcPr>
            <w:tcW w:w="1809" w:type="dxa"/>
            <w:vMerge/>
            <w:shd w:val="clear" w:color="auto" w:fill="auto"/>
            <w:vAlign w:val="center"/>
            <w:hideMark/>
          </w:tcPr>
          <w:p w:rsidR="00546E64" w:rsidRPr="002C19AC" w:rsidRDefault="00546E64" w:rsidP="00546E64">
            <w:pPr>
              <w:spacing w:after="0" w:line="240" w:lineRule="auto"/>
              <w:jc w:val="center"/>
              <w:rPr>
                <w:rFonts w:ascii="Times New Roman" w:hAnsi="Times New Roman"/>
              </w:rPr>
            </w:pPr>
          </w:p>
        </w:tc>
        <w:tc>
          <w:tcPr>
            <w:tcW w:w="1985" w:type="dxa"/>
            <w:vMerge/>
            <w:shd w:val="clear" w:color="auto" w:fill="auto"/>
            <w:vAlign w:val="center"/>
            <w:hideMark/>
          </w:tcPr>
          <w:p w:rsidR="00546E64" w:rsidRPr="002C19AC"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План первоначальный</w:t>
            </w:r>
          </w:p>
        </w:tc>
        <w:tc>
          <w:tcPr>
            <w:tcW w:w="1701"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План уточненный</w:t>
            </w:r>
          </w:p>
        </w:tc>
        <w:tc>
          <w:tcPr>
            <w:tcW w:w="1701"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Фактическое исполнение</w:t>
            </w:r>
          </w:p>
        </w:tc>
        <w:tc>
          <w:tcPr>
            <w:tcW w:w="1276"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 исполнения</w:t>
            </w:r>
          </w:p>
        </w:tc>
      </w:tr>
      <w:tr w:rsidR="00546E64" w:rsidRPr="002C19AC" w:rsidTr="00546E64">
        <w:trPr>
          <w:trHeight w:val="166"/>
        </w:trPr>
        <w:tc>
          <w:tcPr>
            <w:tcW w:w="1809"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1</w:t>
            </w:r>
          </w:p>
        </w:tc>
        <w:tc>
          <w:tcPr>
            <w:tcW w:w="1985"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2</w:t>
            </w:r>
          </w:p>
        </w:tc>
        <w:tc>
          <w:tcPr>
            <w:tcW w:w="1701"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3</w:t>
            </w:r>
          </w:p>
        </w:tc>
        <w:tc>
          <w:tcPr>
            <w:tcW w:w="1701"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4</w:t>
            </w:r>
          </w:p>
        </w:tc>
        <w:tc>
          <w:tcPr>
            <w:tcW w:w="1701"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5</w:t>
            </w:r>
          </w:p>
        </w:tc>
        <w:tc>
          <w:tcPr>
            <w:tcW w:w="1276" w:type="dxa"/>
            <w:shd w:val="clear" w:color="auto" w:fill="auto"/>
            <w:vAlign w:val="center"/>
            <w:hideMark/>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6</w:t>
            </w:r>
          </w:p>
        </w:tc>
      </w:tr>
      <w:tr w:rsidR="00546E64" w:rsidRPr="002C19AC" w:rsidTr="00546E64">
        <w:trPr>
          <w:trHeight w:val="166"/>
        </w:trPr>
        <w:tc>
          <w:tcPr>
            <w:tcW w:w="1809" w:type="dxa"/>
            <w:vMerge w:val="restart"/>
            <w:shd w:val="clear" w:color="auto" w:fill="auto"/>
            <w:vAlign w:val="center"/>
          </w:tcPr>
          <w:p w:rsidR="00546E64" w:rsidRPr="002C19AC" w:rsidRDefault="00546E64" w:rsidP="00546E64">
            <w:pPr>
              <w:spacing w:after="0" w:line="240" w:lineRule="auto"/>
              <w:jc w:val="center"/>
              <w:rPr>
                <w:rFonts w:ascii="Times New Roman" w:hAnsi="Times New Roman"/>
              </w:rPr>
            </w:pPr>
            <w:r w:rsidRPr="002C19AC">
              <w:rPr>
                <w:rFonts w:ascii="Times New Roman" w:hAnsi="Times New Roman"/>
              </w:rPr>
              <w:t>Постановление администрации города от</w:t>
            </w:r>
            <w:r>
              <w:rPr>
                <w:rFonts w:ascii="Times New Roman" w:hAnsi="Times New Roman"/>
              </w:rPr>
              <w:t xml:space="preserve"> 14.02.2020 №121</w:t>
            </w:r>
          </w:p>
        </w:tc>
        <w:tc>
          <w:tcPr>
            <w:tcW w:w="1985"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2019</w:t>
            </w:r>
            <w:r>
              <w:rPr>
                <w:rFonts w:ascii="Times New Roman" w:hAnsi="Times New Roman"/>
              </w:rPr>
              <w:t xml:space="preserve"> всего</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15 590 743,95</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15 590 743,95</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15 557 152,67</w:t>
            </w:r>
          </w:p>
        </w:tc>
        <w:tc>
          <w:tcPr>
            <w:tcW w:w="1276"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99,78</w:t>
            </w:r>
          </w:p>
        </w:tc>
      </w:tr>
      <w:tr w:rsidR="00546E64" w:rsidRPr="002C19AC" w:rsidTr="00546E64">
        <w:trPr>
          <w:trHeight w:val="166"/>
        </w:trPr>
        <w:tc>
          <w:tcPr>
            <w:tcW w:w="1809" w:type="dxa"/>
            <w:vMerge/>
            <w:shd w:val="clear" w:color="auto" w:fill="auto"/>
            <w:vAlign w:val="center"/>
          </w:tcPr>
          <w:p w:rsidR="00546E64" w:rsidRPr="002C19AC" w:rsidRDefault="00546E64" w:rsidP="00546E64">
            <w:pPr>
              <w:spacing w:after="0" w:line="240" w:lineRule="auto"/>
              <w:jc w:val="center"/>
              <w:rPr>
                <w:rFonts w:ascii="Times New Roman" w:hAnsi="Times New Roman"/>
              </w:rPr>
            </w:pPr>
          </w:p>
        </w:tc>
        <w:tc>
          <w:tcPr>
            <w:tcW w:w="1985"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бюджет автономного округа</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60 400,00</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60 400,00</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60 400,00</w:t>
            </w:r>
          </w:p>
        </w:tc>
        <w:tc>
          <w:tcPr>
            <w:tcW w:w="1276"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100,00</w:t>
            </w:r>
          </w:p>
        </w:tc>
      </w:tr>
      <w:tr w:rsidR="00546E64" w:rsidRPr="002C19AC" w:rsidTr="00546E64">
        <w:trPr>
          <w:trHeight w:val="166"/>
        </w:trPr>
        <w:tc>
          <w:tcPr>
            <w:tcW w:w="1809" w:type="dxa"/>
            <w:vMerge/>
            <w:shd w:val="clear" w:color="auto" w:fill="auto"/>
            <w:vAlign w:val="center"/>
          </w:tcPr>
          <w:p w:rsidR="00546E64" w:rsidRPr="002C19AC" w:rsidRDefault="00546E64" w:rsidP="00546E64">
            <w:pPr>
              <w:spacing w:after="0" w:line="240" w:lineRule="auto"/>
              <w:jc w:val="center"/>
              <w:rPr>
                <w:rFonts w:ascii="Times New Roman" w:hAnsi="Times New Roman"/>
              </w:rPr>
            </w:pPr>
          </w:p>
        </w:tc>
        <w:tc>
          <w:tcPr>
            <w:tcW w:w="1985"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местный бюджет</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15 530 343,95</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15 530 343,95</w:t>
            </w:r>
          </w:p>
        </w:tc>
        <w:tc>
          <w:tcPr>
            <w:tcW w:w="1701"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15 496 752,67</w:t>
            </w:r>
          </w:p>
        </w:tc>
        <w:tc>
          <w:tcPr>
            <w:tcW w:w="1276"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99,78</w:t>
            </w:r>
          </w:p>
        </w:tc>
      </w:tr>
    </w:tbl>
    <w:p w:rsidR="00546E64" w:rsidRDefault="00546E64" w:rsidP="00546E64">
      <w:pPr>
        <w:tabs>
          <w:tab w:val="left" w:pos="1134"/>
        </w:tabs>
        <w:spacing w:after="0" w:line="240" w:lineRule="auto"/>
        <w:ind w:firstLine="567"/>
        <w:jc w:val="both"/>
        <w:rPr>
          <w:rFonts w:ascii="Times New Roman" w:hAnsi="Times New Roman"/>
          <w:sz w:val="26"/>
          <w:szCs w:val="26"/>
        </w:rPr>
      </w:pPr>
    </w:p>
    <w:p w:rsidR="00546E64" w:rsidRDefault="00546E64" w:rsidP="00546E64">
      <w:pPr>
        <w:tabs>
          <w:tab w:val="left" w:pos="1134"/>
        </w:tabs>
        <w:spacing w:after="0" w:line="240" w:lineRule="auto"/>
        <w:ind w:firstLine="567"/>
        <w:jc w:val="both"/>
        <w:rPr>
          <w:rFonts w:ascii="Times New Roman" w:hAnsi="Times New Roman"/>
          <w:sz w:val="26"/>
          <w:szCs w:val="26"/>
        </w:rPr>
      </w:pPr>
      <w:r w:rsidRPr="00140EDF">
        <w:rPr>
          <w:rFonts w:ascii="Times New Roman" w:hAnsi="Times New Roman"/>
          <w:sz w:val="26"/>
          <w:szCs w:val="26"/>
        </w:rPr>
        <w:t>Достижение основных целевых показателей реализации программы представлено в таблице 42.</w:t>
      </w:r>
    </w:p>
    <w:p w:rsidR="00546E64" w:rsidRPr="00140EDF" w:rsidRDefault="00546E64" w:rsidP="00546E64">
      <w:pPr>
        <w:tabs>
          <w:tab w:val="left" w:pos="1134"/>
        </w:tabs>
        <w:spacing w:after="0" w:line="240" w:lineRule="auto"/>
        <w:ind w:firstLine="567"/>
        <w:jc w:val="right"/>
        <w:rPr>
          <w:rFonts w:ascii="Times New Roman" w:hAnsi="Times New Roman"/>
          <w:sz w:val="26"/>
          <w:szCs w:val="26"/>
        </w:rPr>
      </w:pPr>
      <w:r w:rsidRPr="00140EDF">
        <w:rPr>
          <w:rFonts w:ascii="Times New Roman" w:hAnsi="Times New Roman"/>
          <w:sz w:val="26"/>
          <w:szCs w:val="26"/>
        </w:rPr>
        <w:t>Таблица 42</w:t>
      </w: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260"/>
        <w:gridCol w:w="993"/>
        <w:gridCol w:w="1132"/>
        <w:gridCol w:w="1136"/>
        <w:gridCol w:w="1134"/>
        <w:gridCol w:w="993"/>
        <w:gridCol w:w="1133"/>
      </w:tblGrid>
      <w:tr w:rsidR="00546E64" w:rsidRPr="00140EDF" w:rsidTr="00546E64">
        <w:trPr>
          <w:trHeight w:val="449"/>
        </w:trPr>
        <w:tc>
          <w:tcPr>
            <w:tcW w:w="568" w:type="dxa"/>
            <w:vMerge w:val="restart"/>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 xml:space="preserve">№ </w:t>
            </w:r>
            <w:proofErr w:type="gramStart"/>
            <w:r w:rsidRPr="00140EDF">
              <w:rPr>
                <w:rFonts w:ascii="Times New Roman" w:hAnsi="Times New Roman"/>
              </w:rPr>
              <w:t>п</w:t>
            </w:r>
            <w:proofErr w:type="gramEnd"/>
            <w:r w:rsidRPr="00140EDF">
              <w:rPr>
                <w:rFonts w:ascii="Times New Roman" w:hAnsi="Times New Roman"/>
              </w:rPr>
              <w:t>/п</w:t>
            </w:r>
          </w:p>
        </w:tc>
        <w:tc>
          <w:tcPr>
            <w:tcW w:w="3260" w:type="dxa"/>
            <w:vMerge w:val="restart"/>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Наименование целевого показателя и индикатора</w:t>
            </w:r>
          </w:p>
        </w:tc>
        <w:tc>
          <w:tcPr>
            <w:tcW w:w="993" w:type="dxa"/>
            <w:vMerge w:val="restart"/>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Единица измерения</w:t>
            </w:r>
          </w:p>
        </w:tc>
        <w:tc>
          <w:tcPr>
            <w:tcW w:w="1132" w:type="dxa"/>
            <w:vMerge w:val="restart"/>
            <w:shd w:val="clear" w:color="auto" w:fill="auto"/>
            <w:vAlign w:val="center"/>
            <w:hideMark/>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Базовое значение показателя на начало реализации программы</w:t>
            </w:r>
          </w:p>
        </w:tc>
        <w:tc>
          <w:tcPr>
            <w:tcW w:w="2270" w:type="dxa"/>
            <w:gridSpan w:val="2"/>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Результат реализации     программы</w:t>
            </w:r>
          </w:p>
        </w:tc>
        <w:tc>
          <w:tcPr>
            <w:tcW w:w="2126" w:type="dxa"/>
            <w:gridSpan w:val="2"/>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Отклонение</w:t>
            </w:r>
          </w:p>
        </w:tc>
      </w:tr>
      <w:tr w:rsidR="00546E64" w:rsidRPr="00140EDF" w:rsidTr="00546E64">
        <w:trPr>
          <w:trHeight w:val="1155"/>
        </w:trPr>
        <w:tc>
          <w:tcPr>
            <w:tcW w:w="568" w:type="dxa"/>
            <w:vMerge/>
            <w:vAlign w:val="center"/>
          </w:tcPr>
          <w:p w:rsidR="00546E64" w:rsidRPr="00140EDF" w:rsidRDefault="00546E64" w:rsidP="00546E64">
            <w:pPr>
              <w:spacing w:after="0" w:line="240" w:lineRule="auto"/>
              <w:jc w:val="center"/>
              <w:rPr>
                <w:rFonts w:ascii="Times New Roman" w:hAnsi="Times New Roman"/>
              </w:rPr>
            </w:pPr>
          </w:p>
        </w:tc>
        <w:tc>
          <w:tcPr>
            <w:tcW w:w="3260" w:type="dxa"/>
            <w:vMerge/>
            <w:vAlign w:val="center"/>
            <w:hideMark/>
          </w:tcPr>
          <w:p w:rsidR="00546E64" w:rsidRPr="00140EDF" w:rsidRDefault="00546E64" w:rsidP="00546E64">
            <w:pPr>
              <w:spacing w:after="0" w:line="240" w:lineRule="auto"/>
              <w:jc w:val="center"/>
              <w:rPr>
                <w:rFonts w:ascii="Times New Roman" w:hAnsi="Times New Roman"/>
              </w:rPr>
            </w:pPr>
          </w:p>
        </w:tc>
        <w:tc>
          <w:tcPr>
            <w:tcW w:w="993" w:type="dxa"/>
            <w:vMerge/>
            <w:vAlign w:val="center"/>
            <w:hideMark/>
          </w:tcPr>
          <w:p w:rsidR="00546E64" w:rsidRPr="00140EDF" w:rsidRDefault="00546E64" w:rsidP="00546E64">
            <w:pPr>
              <w:spacing w:after="0" w:line="240" w:lineRule="auto"/>
              <w:jc w:val="center"/>
              <w:rPr>
                <w:rFonts w:ascii="Times New Roman" w:hAnsi="Times New Roman"/>
              </w:rPr>
            </w:pPr>
          </w:p>
        </w:tc>
        <w:tc>
          <w:tcPr>
            <w:tcW w:w="1132" w:type="dxa"/>
            <w:vMerge/>
            <w:shd w:val="clear" w:color="auto" w:fill="auto"/>
            <w:vAlign w:val="center"/>
            <w:hideMark/>
          </w:tcPr>
          <w:p w:rsidR="00546E64" w:rsidRPr="00140EDF" w:rsidRDefault="00546E64" w:rsidP="00546E64">
            <w:pPr>
              <w:spacing w:after="0" w:line="240" w:lineRule="auto"/>
              <w:jc w:val="center"/>
              <w:rPr>
                <w:rFonts w:ascii="Times New Roman" w:hAnsi="Times New Roman"/>
                <w:color w:val="000000"/>
              </w:rPr>
            </w:pPr>
          </w:p>
        </w:tc>
        <w:tc>
          <w:tcPr>
            <w:tcW w:w="1136" w:type="dxa"/>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плановое значение показателя</w:t>
            </w:r>
          </w:p>
        </w:tc>
        <w:tc>
          <w:tcPr>
            <w:tcW w:w="1134" w:type="dxa"/>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фактическое значение показателей</w:t>
            </w:r>
          </w:p>
        </w:tc>
        <w:tc>
          <w:tcPr>
            <w:tcW w:w="993" w:type="dxa"/>
            <w:shd w:val="clear" w:color="auto" w:fill="auto"/>
            <w:vAlign w:val="center"/>
            <w:hideMark/>
          </w:tcPr>
          <w:p w:rsidR="00546E64" w:rsidRDefault="00546E64" w:rsidP="00546E64">
            <w:pPr>
              <w:spacing w:after="0" w:line="240" w:lineRule="auto"/>
              <w:jc w:val="center"/>
              <w:rPr>
                <w:rFonts w:ascii="Times New Roman" w:hAnsi="Times New Roman"/>
              </w:rPr>
            </w:pPr>
            <w:r w:rsidRPr="00140EDF">
              <w:rPr>
                <w:rFonts w:ascii="Times New Roman" w:hAnsi="Times New Roman"/>
              </w:rPr>
              <w:t>абсолютное значение</w:t>
            </w:r>
          </w:p>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(7=6-5)</w:t>
            </w:r>
          </w:p>
        </w:tc>
        <w:tc>
          <w:tcPr>
            <w:tcW w:w="1133" w:type="dxa"/>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относительное  значение (8=6/5*</w:t>
            </w:r>
            <w:r>
              <w:rPr>
                <w:rFonts w:ascii="Times New Roman" w:hAnsi="Times New Roman"/>
              </w:rPr>
              <w:t>100%)</w:t>
            </w:r>
          </w:p>
        </w:tc>
      </w:tr>
      <w:tr w:rsidR="00546E64" w:rsidRPr="00140EDF" w:rsidTr="00546E64">
        <w:trPr>
          <w:trHeight w:val="140"/>
        </w:trPr>
        <w:tc>
          <w:tcPr>
            <w:tcW w:w="568" w:type="dxa"/>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w:t>
            </w:r>
          </w:p>
        </w:tc>
        <w:tc>
          <w:tcPr>
            <w:tcW w:w="3260" w:type="dxa"/>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2</w:t>
            </w:r>
          </w:p>
        </w:tc>
        <w:tc>
          <w:tcPr>
            <w:tcW w:w="993" w:type="dxa"/>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3</w:t>
            </w:r>
          </w:p>
        </w:tc>
        <w:tc>
          <w:tcPr>
            <w:tcW w:w="1132" w:type="dxa"/>
            <w:shd w:val="clear" w:color="auto" w:fill="auto"/>
            <w:vAlign w:val="center"/>
            <w:hideMark/>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4</w:t>
            </w:r>
          </w:p>
        </w:tc>
        <w:tc>
          <w:tcPr>
            <w:tcW w:w="1136" w:type="dxa"/>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5</w:t>
            </w:r>
          </w:p>
        </w:tc>
        <w:tc>
          <w:tcPr>
            <w:tcW w:w="1134" w:type="dxa"/>
            <w:shd w:val="clear" w:color="auto" w:fill="auto"/>
            <w:vAlign w:val="center"/>
            <w:hideMark/>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6</w:t>
            </w:r>
          </w:p>
        </w:tc>
        <w:tc>
          <w:tcPr>
            <w:tcW w:w="993"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7</w:t>
            </w:r>
          </w:p>
        </w:tc>
        <w:tc>
          <w:tcPr>
            <w:tcW w:w="1133"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8</w:t>
            </w:r>
          </w:p>
        </w:tc>
      </w:tr>
      <w:tr w:rsidR="00546E64" w:rsidRPr="00140EDF" w:rsidTr="00546E64">
        <w:trPr>
          <w:trHeight w:val="140"/>
        </w:trPr>
        <w:tc>
          <w:tcPr>
            <w:tcW w:w="568" w:type="dxa"/>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1</w:t>
            </w:r>
          </w:p>
        </w:tc>
        <w:tc>
          <w:tcPr>
            <w:tcW w:w="3260" w:type="dxa"/>
            <w:shd w:val="clear" w:color="auto" w:fill="auto"/>
            <w:vAlign w:val="center"/>
          </w:tcPr>
          <w:p w:rsidR="00546E64" w:rsidRPr="00140EDF" w:rsidRDefault="00546E64" w:rsidP="00546E64">
            <w:pPr>
              <w:spacing w:after="0" w:line="240" w:lineRule="auto"/>
              <w:rPr>
                <w:rFonts w:ascii="Times New Roman" w:hAnsi="Times New Roman"/>
              </w:rPr>
            </w:pPr>
            <w:r w:rsidRPr="00140EDF">
              <w:rPr>
                <w:rFonts w:ascii="Times New Roman" w:hAnsi="Times New Roman"/>
              </w:rPr>
              <w:t>Количество населения, обученное в области гражданской обороны, чрезвычайных ситуаций и пожарной безопасности</w:t>
            </w:r>
          </w:p>
        </w:tc>
        <w:tc>
          <w:tcPr>
            <w:tcW w:w="993" w:type="dxa"/>
            <w:shd w:val="clear" w:color="auto" w:fill="auto"/>
            <w:vAlign w:val="center"/>
          </w:tcPr>
          <w:p w:rsidR="00546E64" w:rsidRPr="00140EDF" w:rsidRDefault="00546E64" w:rsidP="00546E64">
            <w:pPr>
              <w:spacing w:after="0" w:line="240" w:lineRule="auto"/>
              <w:jc w:val="center"/>
              <w:rPr>
                <w:rFonts w:ascii="Times New Roman" w:hAnsi="Times New Roman"/>
              </w:rPr>
            </w:pPr>
            <w:r w:rsidRPr="007E428F">
              <w:rPr>
                <w:rFonts w:ascii="Times New Roman" w:hAnsi="Times New Roman"/>
                <w:color w:val="000000"/>
              </w:rPr>
              <w:t>чел</w:t>
            </w:r>
            <w:r w:rsidRPr="00140EDF">
              <w:rPr>
                <w:rFonts w:ascii="Times New Roman" w:hAnsi="Times New Roman"/>
              </w:rPr>
              <w:t>.</w:t>
            </w:r>
          </w:p>
        </w:tc>
        <w:tc>
          <w:tcPr>
            <w:tcW w:w="1132" w:type="dxa"/>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 xml:space="preserve">7200 </w:t>
            </w:r>
          </w:p>
        </w:tc>
        <w:tc>
          <w:tcPr>
            <w:tcW w:w="1136"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7 400</w:t>
            </w:r>
          </w:p>
        </w:tc>
        <w:tc>
          <w:tcPr>
            <w:tcW w:w="1134"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9 340</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1 940</w:t>
            </w:r>
          </w:p>
        </w:tc>
        <w:tc>
          <w:tcPr>
            <w:tcW w:w="113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126,22</w:t>
            </w:r>
          </w:p>
        </w:tc>
      </w:tr>
      <w:tr w:rsidR="00546E64" w:rsidRPr="00140EDF" w:rsidTr="00546E64">
        <w:trPr>
          <w:trHeight w:val="140"/>
        </w:trPr>
        <w:tc>
          <w:tcPr>
            <w:tcW w:w="568" w:type="dxa"/>
            <w:vMerge w:val="restart"/>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t>2</w:t>
            </w:r>
          </w:p>
        </w:tc>
        <w:tc>
          <w:tcPr>
            <w:tcW w:w="3260" w:type="dxa"/>
            <w:shd w:val="clear" w:color="auto" w:fill="auto"/>
            <w:vAlign w:val="center"/>
          </w:tcPr>
          <w:p w:rsidR="00546E64" w:rsidRPr="00140EDF" w:rsidRDefault="00546E64" w:rsidP="00546E64">
            <w:pPr>
              <w:spacing w:after="0" w:line="240" w:lineRule="auto"/>
              <w:rPr>
                <w:rFonts w:ascii="Times New Roman" w:hAnsi="Times New Roman"/>
              </w:rPr>
            </w:pPr>
            <w:r w:rsidRPr="00140EDF">
              <w:rPr>
                <w:rFonts w:ascii="Times New Roman" w:hAnsi="Times New Roman"/>
              </w:rPr>
              <w:t xml:space="preserve">Доля административных правонарушений, предусмотренных ст.  12.9, 12.12, 12.16, 12.19 КоАП РФ выявленных с помощью технических средств </w:t>
            </w:r>
            <w:proofErr w:type="spellStart"/>
            <w:r w:rsidRPr="00140EDF">
              <w:rPr>
                <w:rFonts w:ascii="Times New Roman" w:hAnsi="Times New Roman"/>
              </w:rPr>
              <w:t>фотовидеофиксации</w:t>
            </w:r>
            <w:proofErr w:type="spellEnd"/>
            <w:r w:rsidRPr="00140EDF">
              <w:rPr>
                <w:rFonts w:ascii="Times New Roman" w:hAnsi="Times New Roman"/>
              </w:rPr>
              <w:t>, работающих в автоматическом режиме, в общем количестве таких правонарушений</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w:t>
            </w:r>
          </w:p>
        </w:tc>
        <w:tc>
          <w:tcPr>
            <w:tcW w:w="1132" w:type="dxa"/>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 xml:space="preserve">39,11 </w:t>
            </w:r>
          </w:p>
        </w:tc>
        <w:tc>
          <w:tcPr>
            <w:tcW w:w="1136"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44,52</w:t>
            </w:r>
          </w:p>
        </w:tc>
        <w:tc>
          <w:tcPr>
            <w:tcW w:w="1134"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51,26</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7</w:t>
            </w:r>
          </w:p>
        </w:tc>
        <w:tc>
          <w:tcPr>
            <w:tcW w:w="113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115,14</w:t>
            </w:r>
          </w:p>
        </w:tc>
      </w:tr>
      <w:tr w:rsidR="00546E64" w:rsidRPr="00140EDF" w:rsidTr="00546E64">
        <w:trPr>
          <w:trHeight w:val="1363"/>
        </w:trPr>
        <w:tc>
          <w:tcPr>
            <w:tcW w:w="568" w:type="dxa"/>
            <w:vMerge/>
            <w:vAlign w:val="center"/>
          </w:tcPr>
          <w:p w:rsidR="00546E64" w:rsidRPr="00140EDF" w:rsidRDefault="00546E64" w:rsidP="00546E64">
            <w:pPr>
              <w:spacing w:after="0" w:line="240" w:lineRule="auto"/>
              <w:jc w:val="center"/>
              <w:rPr>
                <w:rFonts w:ascii="Times New Roman" w:hAnsi="Times New Roman"/>
              </w:rPr>
            </w:pPr>
          </w:p>
        </w:tc>
        <w:tc>
          <w:tcPr>
            <w:tcW w:w="3260" w:type="dxa"/>
            <w:shd w:val="clear" w:color="auto" w:fill="auto"/>
            <w:vAlign w:val="center"/>
          </w:tcPr>
          <w:p w:rsidR="00546E64" w:rsidRPr="00140EDF" w:rsidRDefault="00546E64" w:rsidP="00546E64">
            <w:pPr>
              <w:spacing w:after="0" w:line="240" w:lineRule="auto"/>
              <w:rPr>
                <w:rFonts w:ascii="Times New Roman" w:hAnsi="Times New Roman"/>
              </w:rPr>
            </w:pPr>
            <w:r w:rsidRPr="00140EDF">
              <w:rPr>
                <w:rFonts w:ascii="Times New Roman" w:hAnsi="Times New Roman"/>
              </w:rPr>
              <w:t xml:space="preserve">Количество выявленных нарушений правил дорожного движения с помощью технических средств </w:t>
            </w:r>
            <w:proofErr w:type="spellStart"/>
            <w:r w:rsidRPr="00140EDF">
              <w:rPr>
                <w:rFonts w:ascii="Times New Roman" w:hAnsi="Times New Roman"/>
              </w:rPr>
              <w:t>фотовидеофиксации</w:t>
            </w:r>
            <w:proofErr w:type="spellEnd"/>
            <w:r w:rsidRPr="00140EDF">
              <w:rPr>
                <w:rFonts w:ascii="Times New Roman" w:hAnsi="Times New Roman"/>
              </w:rPr>
              <w:t>, по которым вынесены постановления</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количество случаев</w:t>
            </w:r>
          </w:p>
        </w:tc>
        <w:tc>
          <w:tcPr>
            <w:tcW w:w="1132" w:type="dxa"/>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 xml:space="preserve">2650 </w:t>
            </w:r>
          </w:p>
        </w:tc>
        <w:tc>
          <w:tcPr>
            <w:tcW w:w="1136"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1 243</w:t>
            </w:r>
          </w:p>
        </w:tc>
        <w:tc>
          <w:tcPr>
            <w:tcW w:w="1134"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1 446</w:t>
            </w:r>
          </w:p>
        </w:tc>
        <w:tc>
          <w:tcPr>
            <w:tcW w:w="993" w:type="dxa"/>
            <w:shd w:val="clear" w:color="auto" w:fill="auto"/>
            <w:vAlign w:val="center"/>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203</w:t>
            </w:r>
          </w:p>
        </w:tc>
        <w:tc>
          <w:tcPr>
            <w:tcW w:w="1133" w:type="dxa"/>
            <w:shd w:val="clear" w:color="auto" w:fill="auto"/>
            <w:vAlign w:val="center"/>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116,33</w:t>
            </w:r>
          </w:p>
        </w:tc>
      </w:tr>
      <w:tr w:rsidR="00546E64" w:rsidRPr="00140EDF" w:rsidTr="00546E64">
        <w:trPr>
          <w:trHeight w:val="475"/>
        </w:trPr>
        <w:tc>
          <w:tcPr>
            <w:tcW w:w="568" w:type="dxa"/>
            <w:vMerge/>
            <w:vAlign w:val="center"/>
          </w:tcPr>
          <w:p w:rsidR="00546E64" w:rsidRPr="00140EDF" w:rsidRDefault="00546E64" w:rsidP="00546E64">
            <w:pPr>
              <w:spacing w:after="0" w:line="240" w:lineRule="auto"/>
              <w:jc w:val="center"/>
              <w:rPr>
                <w:rFonts w:ascii="Times New Roman" w:hAnsi="Times New Roman"/>
              </w:rPr>
            </w:pPr>
          </w:p>
        </w:tc>
        <w:tc>
          <w:tcPr>
            <w:tcW w:w="3260" w:type="dxa"/>
            <w:shd w:val="clear" w:color="auto" w:fill="auto"/>
            <w:vAlign w:val="center"/>
          </w:tcPr>
          <w:p w:rsidR="00546E64" w:rsidRPr="00140EDF" w:rsidRDefault="00546E64" w:rsidP="00546E64">
            <w:pPr>
              <w:spacing w:after="0" w:line="240" w:lineRule="auto"/>
              <w:rPr>
                <w:rFonts w:ascii="Times New Roman" w:hAnsi="Times New Roman"/>
              </w:rPr>
            </w:pPr>
            <w:r w:rsidRPr="00140EDF">
              <w:rPr>
                <w:rFonts w:ascii="Times New Roman" w:hAnsi="Times New Roman"/>
              </w:rPr>
              <w:t xml:space="preserve">Количество выявленных нарушений правил дорожного </w:t>
            </w:r>
            <w:r w:rsidRPr="00140EDF">
              <w:rPr>
                <w:rFonts w:ascii="Times New Roman" w:hAnsi="Times New Roman"/>
              </w:rPr>
              <w:lastRenderedPageBreak/>
              <w:t>движения</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lastRenderedPageBreak/>
              <w:t xml:space="preserve">количество </w:t>
            </w:r>
            <w:r w:rsidRPr="007E428F">
              <w:rPr>
                <w:rFonts w:ascii="Times New Roman" w:hAnsi="Times New Roman"/>
                <w:color w:val="000000"/>
              </w:rPr>
              <w:lastRenderedPageBreak/>
              <w:t>случаев</w:t>
            </w:r>
          </w:p>
        </w:tc>
        <w:tc>
          <w:tcPr>
            <w:tcW w:w="1132" w:type="dxa"/>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lastRenderedPageBreak/>
              <w:t xml:space="preserve">6776 </w:t>
            </w:r>
          </w:p>
        </w:tc>
        <w:tc>
          <w:tcPr>
            <w:tcW w:w="1136"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2 792</w:t>
            </w:r>
          </w:p>
        </w:tc>
        <w:tc>
          <w:tcPr>
            <w:tcW w:w="1134"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2 821</w:t>
            </w:r>
          </w:p>
        </w:tc>
        <w:tc>
          <w:tcPr>
            <w:tcW w:w="993" w:type="dxa"/>
            <w:shd w:val="clear" w:color="auto" w:fill="auto"/>
            <w:vAlign w:val="center"/>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29</w:t>
            </w:r>
          </w:p>
        </w:tc>
        <w:tc>
          <w:tcPr>
            <w:tcW w:w="1133" w:type="dxa"/>
            <w:shd w:val="clear" w:color="auto" w:fill="auto"/>
            <w:vAlign w:val="center"/>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101,04</w:t>
            </w:r>
          </w:p>
        </w:tc>
      </w:tr>
      <w:tr w:rsidR="00546E64" w:rsidRPr="00140EDF" w:rsidTr="00546E64">
        <w:trPr>
          <w:trHeight w:val="140"/>
        </w:trPr>
        <w:tc>
          <w:tcPr>
            <w:tcW w:w="568" w:type="dxa"/>
            <w:vMerge w:val="restart"/>
            <w:vAlign w:val="center"/>
          </w:tcPr>
          <w:p w:rsidR="00546E64" w:rsidRPr="00140EDF" w:rsidRDefault="00546E64" w:rsidP="00546E64">
            <w:pPr>
              <w:spacing w:after="0" w:line="240" w:lineRule="auto"/>
              <w:jc w:val="center"/>
              <w:rPr>
                <w:rFonts w:ascii="Times New Roman" w:hAnsi="Times New Roman"/>
              </w:rPr>
            </w:pPr>
            <w:r w:rsidRPr="00140EDF">
              <w:rPr>
                <w:rFonts w:ascii="Times New Roman" w:hAnsi="Times New Roman"/>
              </w:rPr>
              <w:lastRenderedPageBreak/>
              <w:t>3</w:t>
            </w:r>
          </w:p>
        </w:tc>
        <w:tc>
          <w:tcPr>
            <w:tcW w:w="3260" w:type="dxa"/>
            <w:shd w:val="clear" w:color="auto" w:fill="auto"/>
            <w:vAlign w:val="center"/>
          </w:tcPr>
          <w:p w:rsidR="00546E64" w:rsidRPr="00140EDF" w:rsidRDefault="00546E64" w:rsidP="00546E64">
            <w:pPr>
              <w:spacing w:after="0" w:line="240" w:lineRule="auto"/>
              <w:rPr>
                <w:rFonts w:ascii="Times New Roman" w:hAnsi="Times New Roman"/>
              </w:rPr>
            </w:pPr>
            <w:r w:rsidRPr="00140EDF">
              <w:rPr>
                <w:rFonts w:ascii="Times New Roman" w:hAnsi="Times New Roman"/>
              </w:rPr>
              <w:t>Уровень преступности (число зарегистрированных преступлений на 100 тыс. человек населения)</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w:t>
            </w:r>
          </w:p>
        </w:tc>
        <w:tc>
          <w:tcPr>
            <w:tcW w:w="1132" w:type="dxa"/>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 xml:space="preserve">839,11 </w:t>
            </w:r>
          </w:p>
        </w:tc>
        <w:tc>
          <w:tcPr>
            <w:tcW w:w="1136"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810,69</w:t>
            </w:r>
          </w:p>
        </w:tc>
        <w:tc>
          <w:tcPr>
            <w:tcW w:w="1134"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455,88</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-355</w:t>
            </w:r>
          </w:p>
        </w:tc>
        <w:tc>
          <w:tcPr>
            <w:tcW w:w="113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56,23</w:t>
            </w:r>
          </w:p>
        </w:tc>
      </w:tr>
      <w:tr w:rsidR="00546E64" w:rsidRPr="00140EDF" w:rsidTr="00546E64">
        <w:trPr>
          <w:trHeight w:val="193"/>
        </w:trPr>
        <w:tc>
          <w:tcPr>
            <w:tcW w:w="568" w:type="dxa"/>
            <w:vMerge/>
            <w:vAlign w:val="center"/>
          </w:tcPr>
          <w:p w:rsidR="00546E64" w:rsidRPr="00140EDF" w:rsidRDefault="00546E64" w:rsidP="00546E64">
            <w:pPr>
              <w:spacing w:after="0" w:line="240" w:lineRule="auto"/>
              <w:jc w:val="center"/>
              <w:rPr>
                <w:rFonts w:ascii="Times New Roman" w:hAnsi="Times New Roman"/>
              </w:rPr>
            </w:pPr>
          </w:p>
        </w:tc>
        <w:tc>
          <w:tcPr>
            <w:tcW w:w="3260" w:type="dxa"/>
            <w:shd w:val="clear" w:color="auto" w:fill="auto"/>
            <w:vAlign w:val="center"/>
          </w:tcPr>
          <w:p w:rsidR="00546E64" w:rsidRPr="00140EDF" w:rsidRDefault="00546E64" w:rsidP="00546E64">
            <w:pPr>
              <w:spacing w:after="0" w:line="240" w:lineRule="auto"/>
              <w:rPr>
                <w:rFonts w:ascii="Times New Roman" w:hAnsi="Times New Roman"/>
              </w:rPr>
            </w:pPr>
            <w:r w:rsidRPr="00140EDF">
              <w:rPr>
                <w:rFonts w:ascii="Times New Roman" w:hAnsi="Times New Roman"/>
              </w:rPr>
              <w:t>Среднегодовая численность постоянного населения</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количество случаев</w:t>
            </w:r>
          </w:p>
        </w:tc>
        <w:tc>
          <w:tcPr>
            <w:tcW w:w="1132" w:type="dxa"/>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 xml:space="preserve">17876,00 </w:t>
            </w:r>
          </w:p>
        </w:tc>
        <w:tc>
          <w:tcPr>
            <w:tcW w:w="1136"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17 886</w:t>
            </w:r>
          </w:p>
        </w:tc>
        <w:tc>
          <w:tcPr>
            <w:tcW w:w="1134"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Pr>
                <w:rFonts w:ascii="Times New Roman" w:hAnsi="Times New Roman"/>
                <w:color w:val="000000"/>
              </w:rPr>
              <w:t>17 987</w:t>
            </w:r>
          </w:p>
        </w:tc>
        <w:tc>
          <w:tcPr>
            <w:tcW w:w="993" w:type="dxa"/>
            <w:shd w:val="clear" w:color="auto" w:fill="auto"/>
            <w:vAlign w:val="center"/>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101</w:t>
            </w:r>
          </w:p>
        </w:tc>
        <w:tc>
          <w:tcPr>
            <w:tcW w:w="1133" w:type="dxa"/>
            <w:shd w:val="clear" w:color="auto" w:fill="auto"/>
            <w:vAlign w:val="center"/>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100,56</w:t>
            </w:r>
          </w:p>
        </w:tc>
      </w:tr>
      <w:tr w:rsidR="00546E64" w:rsidRPr="00140EDF" w:rsidTr="00546E64">
        <w:trPr>
          <w:trHeight w:val="663"/>
        </w:trPr>
        <w:tc>
          <w:tcPr>
            <w:tcW w:w="568" w:type="dxa"/>
            <w:vMerge/>
            <w:vAlign w:val="center"/>
          </w:tcPr>
          <w:p w:rsidR="00546E64" w:rsidRPr="00140EDF" w:rsidRDefault="00546E64" w:rsidP="00546E64">
            <w:pPr>
              <w:spacing w:after="0" w:line="240" w:lineRule="auto"/>
              <w:jc w:val="center"/>
              <w:rPr>
                <w:rFonts w:ascii="Times New Roman" w:hAnsi="Times New Roman"/>
              </w:rPr>
            </w:pPr>
          </w:p>
        </w:tc>
        <w:tc>
          <w:tcPr>
            <w:tcW w:w="3260" w:type="dxa"/>
            <w:shd w:val="clear" w:color="auto" w:fill="auto"/>
            <w:vAlign w:val="center"/>
          </w:tcPr>
          <w:p w:rsidR="00546E64" w:rsidRPr="00140EDF" w:rsidRDefault="00546E64" w:rsidP="00546E64">
            <w:pPr>
              <w:spacing w:after="0" w:line="240" w:lineRule="auto"/>
              <w:rPr>
                <w:rFonts w:ascii="Times New Roman" w:hAnsi="Times New Roman"/>
              </w:rPr>
            </w:pPr>
            <w:r w:rsidRPr="00140EDF">
              <w:rPr>
                <w:rFonts w:ascii="Times New Roman" w:hAnsi="Times New Roman"/>
              </w:rPr>
              <w:t>Количество зарегистрированных общеуголовных преступлений</w:t>
            </w:r>
          </w:p>
        </w:tc>
        <w:tc>
          <w:tcPr>
            <w:tcW w:w="993"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количество случаев</w:t>
            </w:r>
          </w:p>
        </w:tc>
        <w:tc>
          <w:tcPr>
            <w:tcW w:w="1132" w:type="dxa"/>
            <w:shd w:val="clear" w:color="auto" w:fill="auto"/>
            <w:vAlign w:val="center"/>
          </w:tcPr>
          <w:p w:rsidR="00546E64" w:rsidRDefault="00546E64" w:rsidP="00546E64">
            <w:pPr>
              <w:autoSpaceDE w:val="0"/>
              <w:autoSpaceDN w:val="0"/>
              <w:adjustRightInd w:val="0"/>
              <w:spacing w:after="0" w:line="240" w:lineRule="auto"/>
              <w:jc w:val="center"/>
              <w:rPr>
                <w:rFonts w:ascii="Times New Roman" w:eastAsiaTheme="minorHAnsi" w:hAnsi="Times New Roman"/>
                <w:lang w:eastAsia="en-US"/>
              </w:rPr>
            </w:pPr>
            <w:r>
              <w:rPr>
                <w:rFonts w:ascii="Times New Roman" w:eastAsiaTheme="minorHAnsi" w:hAnsi="Times New Roman"/>
                <w:lang w:eastAsia="en-US"/>
              </w:rPr>
              <w:t xml:space="preserve">150 </w:t>
            </w:r>
          </w:p>
        </w:tc>
        <w:tc>
          <w:tcPr>
            <w:tcW w:w="1136"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145</w:t>
            </w:r>
          </w:p>
        </w:tc>
        <w:tc>
          <w:tcPr>
            <w:tcW w:w="1134" w:type="dxa"/>
            <w:shd w:val="clear" w:color="auto" w:fill="auto"/>
            <w:vAlign w:val="center"/>
          </w:tcPr>
          <w:p w:rsidR="00546E64" w:rsidRPr="007E428F" w:rsidRDefault="00546E64" w:rsidP="00546E64">
            <w:pPr>
              <w:spacing w:after="0" w:line="240" w:lineRule="auto"/>
              <w:jc w:val="center"/>
              <w:rPr>
                <w:rFonts w:ascii="Times New Roman" w:hAnsi="Times New Roman"/>
                <w:color w:val="000000"/>
              </w:rPr>
            </w:pPr>
            <w:r w:rsidRPr="007E428F">
              <w:rPr>
                <w:rFonts w:ascii="Times New Roman" w:hAnsi="Times New Roman"/>
                <w:color w:val="000000"/>
              </w:rPr>
              <w:t>82</w:t>
            </w:r>
          </w:p>
        </w:tc>
        <w:tc>
          <w:tcPr>
            <w:tcW w:w="993" w:type="dxa"/>
            <w:shd w:val="clear" w:color="auto" w:fill="auto"/>
            <w:vAlign w:val="center"/>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-63</w:t>
            </w:r>
          </w:p>
        </w:tc>
        <w:tc>
          <w:tcPr>
            <w:tcW w:w="1133" w:type="dxa"/>
            <w:shd w:val="clear" w:color="auto" w:fill="auto"/>
            <w:vAlign w:val="center"/>
          </w:tcPr>
          <w:p w:rsidR="00546E64" w:rsidRPr="00140EDF" w:rsidRDefault="00546E64" w:rsidP="00546E64">
            <w:pPr>
              <w:spacing w:after="0" w:line="240" w:lineRule="auto"/>
              <w:jc w:val="center"/>
              <w:rPr>
                <w:rFonts w:ascii="Times New Roman" w:hAnsi="Times New Roman"/>
                <w:color w:val="000000"/>
              </w:rPr>
            </w:pPr>
            <w:r w:rsidRPr="00140EDF">
              <w:rPr>
                <w:rFonts w:ascii="Times New Roman" w:hAnsi="Times New Roman"/>
                <w:color w:val="000000"/>
              </w:rPr>
              <w:t>56,55</w:t>
            </w:r>
          </w:p>
        </w:tc>
      </w:tr>
    </w:tbl>
    <w:p w:rsidR="00546E64" w:rsidRDefault="00546E64" w:rsidP="00546E64">
      <w:pPr>
        <w:widowControl w:val="0"/>
        <w:spacing w:after="0" w:line="240" w:lineRule="auto"/>
        <w:ind w:firstLine="567"/>
        <w:jc w:val="both"/>
        <w:rPr>
          <w:rFonts w:ascii="Times New Roman" w:eastAsia="Lucida Sans Unicode" w:hAnsi="Times New Roman"/>
          <w:bCs/>
          <w:iCs/>
          <w:color w:val="000000"/>
          <w:kern w:val="1"/>
          <w:sz w:val="26"/>
          <w:szCs w:val="26"/>
        </w:rPr>
      </w:pPr>
      <w:proofErr w:type="gramStart"/>
      <w:r w:rsidRPr="000669FF">
        <w:rPr>
          <w:rFonts w:ascii="Times New Roman" w:eastAsia="Lucida Sans Unicode" w:hAnsi="Times New Roman"/>
          <w:bCs/>
          <w:iCs/>
          <w:color w:val="000000"/>
          <w:kern w:val="1"/>
          <w:sz w:val="26"/>
          <w:szCs w:val="26"/>
        </w:rPr>
        <w:t>Вся проводимая работа в рамках муниципальной программы направлена на</w:t>
      </w:r>
      <w:r>
        <w:rPr>
          <w:rFonts w:ascii="Times New Roman" w:eastAsia="Lucida Sans Unicode" w:hAnsi="Times New Roman"/>
          <w:bCs/>
          <w:iCs/>
          <w:color w:val="000000"/>
          <w:kern w:val="1"/>
          <w:sz w:val="26"/>
          <w:szCs w:val="26"/>
        </w:rPr>
        <w:t xml:space="preserve"> </w:t>
      </w:r>
      <w:r w:rsidRPr="000669FF">
        <w:rPr>
          <w:rFonts w:ascii="Times New Roman" w:eastAsia="Lucida Sans Unicode" w:hAnsi="Times New Roman"/>
          <w:bCs/>
          <w:iCs/>
          <w:color w:val="000000"/>
          <w:kern w:val="1"/>
          <w:sz w:val="26"/>
          <w:szCs w:val="26"/>
        </w:rPr>
        <w:t>повышение уровня защиты населения и территории города Покачи от чрезвычайных ситуаций природного и техногенного характера, совершенствование гражданской обороны, снижение риска возникновения, создание условий для ликвидации и минимизации последствий от пожаров, повышение уровня безопасности людей на водных объектах, создание условий для деятельности добровольных формирований населения по охране общественного порядка, совершенствование системы «Профилактика</w:t>
      </w:r>
      <w:proofErr w:type="gramEnd"/>
      <w:r w:rsidRPr="000669FF">
        <w:rPr>
          <w:rFonts w:ascii="Times New Roman" w:eastAsia="Lucida Sans Unicode" w:hAnsi="Times New Roman"/>
          <w:bCs/>
          <w:iCs/>
          <w:color w:val="000000"/>
          <w:kern w:val="1"/>
          <w:sz w:val="26"/>
          <w:szCs w:val="26"/>
        </w:rPr>
        <w:t xml:space="preserve"> правонарушений» в сфере безопасности дорожного движения, что в конечном итоге отражается на фактической ликвидации происшествий и чрезвычайных ситуаций, произошедших на территории города Покачи в течение 2019 года. </w:t>
      </w:r>
    </w:p>
    <w:p w:rsidR="00546E64" w:rsidRPr="00140EDF" w:rsidRDefault="00546E64" w:rsidP="00546E64">
      <w:pPr>
        <w:tabs>
          <w:tab w:val="left" w:pos="993"/>
        </w:tabs>
        <w:spacing w:after="0" w:line="240" w:lineRule="auto"/>
        <w:ind w:firstLine="567"/>
        <w:jc w:val="both"/>
        <w:rPr>
          <w:rFonts w:ascii="Times New Roman" w:hAnsi="Times New Roman"/>
          <w:sz w:val="26"/>
          <w:szCs w:val="26"/>
        </w:rPr>
      </w:pPr>
      <w:r>
        <w:rPr>
          <w:rFonts w:ascii="Times New Roman" w:eastAsia="Lucida Sans Unicode" w:hAnsi="Times New Roman"/>
          <w:bCs/>
          <w:iCs/>
          <w:color w:val="000000"/>
          <w:kern w:val="1"/>
          <w:sz w:val="26"/>
          <w:szCs w:val="26"/>
        </w:rPr>
        <w:t xml:space="preserve">Все целевые показатели в ходе реализации муниципальной программы в 2019 году достигнуты в полном объеме более 100%, средства, направленные на реализацию программных мероприятий, освоены на 99,78%. </w:t>
      </w:r>
      <w:r w:rsidRPr="00230978">
        <w:rPr>
          <w:rFonts w:ascii="Times New Roman" w:hAnsi="Times New Roman"/>
          <w:sz w:val="26"/>
          <w:szCs w:val="26"/>
        </w:rPr>
        <w:t>З</w:t>
      </w:r>
      <w:r w:rsidRPr="00230978">
        <w:rPr>
          <w:rFonts w:ascii="Times New Roman" w:hAnsi="Times New Roman"/>
          <w:sz w:val="26"/>
          <w:szCs w:val="26"/>
          <w:lang w:eastAsia="ar-SA"/>
        </w:rPr>
        <w:t xml:space="preserve">апланированные мероприятия программы реализованы в полном объеме, </w:t>
      </w:r>
      <w:r>
        <w:rPr>
          <w:rFonts w:ascii="Times New Roman" w:hAnsi="Times New Roman"/>
          <w:sz w:val="26"/>
          <w:szCs w:val="26"/>
          <w:lang w:eastAsia="ar-SA"/>
        </w:rPr>
        <w:t xml:space="preserve">поставленные </w:t>
      </w:r>
      <w:r w:rsidRPr="00230978">
        <w:rPr>
          <w:rFonts w:ascii="Times New Roman" w:hAnsi="Times New Roman"/>
          <w:sz w:val="26"/>
          <w:szCs w:val="26"/>
          <w:lang w:eastAsia="ar-SA"/>
        </w:rPr>
        <w:t>цели и задачи достигнуты</w:t>
      </w:r>
      <w:r>
        <w:rPr>
          <w:rFonts w:ascii="Times New Roman" w:hAnsi="Times New Roman"/>
          <w:sz w:val="26"/>
          <w:szCs w:val="26"/>
          <w:lang w:eastAsia="ar-SA"/>
        </w:rPr>
        <w:t xml:space="preserve">.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0669FF" w:rsidRDefault="00546E64" w:rsidP="00546E64">
      <w:pPr>
        <w:widowControl w:val="0"/>
        <w:spacing w:after="0" w:line="240" w:lineRule="auto"/>
        <w:ind w:firstLine="567"/>
        <w:jc w:val="both"/>
        <w:rPr>
          <w:rFonts w:ascii="Times New Roman" w:eastAsia="Lucida Sans Unicode" w:hAnsi="Times New Roman"/>
          <w:bCs/>
          <w:iCs/>
          <w:color w:val="000000"/>
          <w:kern w:val="1"/>
          <w:sz w:val="26"/>
          <w:szCs w:val="26"/>
        </w:rPr>
      </w:pPr>
    </w:p>
    <w:p w:rsidR="00546E64" w:rsidRPr="000A7B93" w:rsidRDefault="00546E64" w:rsidP="00546E64">
      <w:pPr>
        <w:pStyle w:val="a3"/>
        <w:widowControl w:val="0"/>
        <w:numPr>
          <w:ilvl w:val="0"/>
          <w:numId w:val="16"/>
        </w:numPr>
        <w:tabs>
          <w:tab w:val="left" w:pos="0"/>
          <w:tab w:val="left" w:pos="993"/>
        </w:tabs>
        <w:autoSpaceDE w:val="0"/>
        <w:autoSpaceDN w:val="0"/>
        <w:adjustRightInd w:val="0"/>
        <w:spacing w:after="0" w:line="240" w:lineRule="auto"/>
        <w:ind w:left="0" w:firstLine="567"/>
        <w:jc w:val="both"/>
        <w:rPr>
          <w:rFonts w:ascii="Times New Roman" w:hAnsi="Times New Roman"/>
          <w:b/>
          <w:sz w:val="26"/>
          <w:szCs w:val="26"/>
        </w:rPr>
      </w:pPr>
      <w:r w:rsidRPr="000A7B93">
        <w:rPr>
          <w:rFonts w:ascii="Times New Roman" w:hAnsi="Times New Roman"/>
          <w:b/>
          <w:sz w:val="26"/>
          <w:szCs w:val="26"/>
        </w:rPr>
        <w:t>Ход реализации муниципальной программы «Обеспечение экологической безопасности на территории города Покачи на 2019-2025 годы и на период до 2030 года».</w:t>
      </w:r>
    </w:p>
    <w:p w:rsidR="00546E64" w:rsidRDefault="00546E64" w:rsidP="00546E64">
      <w:pPr>
        <w:tabs>
          <w:tab w:val="left" w:pos="993"/>
        </w:tabs>
        <w:spacing w:after="0" w:line="240" w:lineRule="auto"/>
        <w:ind w:firstLine="567"/>
        <w:jc w:val="both"/>
        <w:rPr>
          <w:rFonts w:ascii="Times New Roman" w:hAnsi="Times New Roman"/>
          <w:sz w:val="26"/>
          <w:szCs w:val="26"/>
        </w:rPr>
      </w:pPr>
      <w:r>
        <w:rPr>
          <w:rFonts w:ascii="Times New Roman" w:hAnsi="Times New Roman"/>
          <w:sz w:val="26"/>
          <w:szCs w:val="26"/>
        </w:rPr>
        <w:t>Ц</w:t>
      </w:r>
      <w:r w:rsidRPr="00F25F46">
        <w:rPr>
          <w:rFonts w:ascii="Times New Roman" w:hAnsi="Times New Roman"/>
          <w:sz w:val="26"/>
          <w:szCs w:val="26"/>
        </w:rPr>
        <w:t>елью  муниципальной программы является сохранение благоприятной окружающей среды и биологического разнообразия в интересах настоящего и будущего поколений.</w:t>
      </w:r>
    </w:p>
    <w:p w:rsidR="00546E64" w:rsidRDefault="00546E64" w:rsidP="00546E64">
      <w:pPr>
        <w:tabs>
          <w:tab w:val="left" w:pos="993"/>
        </w:tabs>
        <w:spacing w:after="0" w:line="240" w:lineRule="auto"/>
        <w:ind w:firstLine="567"/>
        <w:jc w:val="both"/>
        <w:rPr>
          <w:rFonts w:ascii="Times New Roman" w:hAnsi="Times New Roman"/>
          <w:sz w:val="26"/>
          <w:szCs w:val="26"/>
        </w:rPr>
      </w:pPr>
      <w:r>
        <w:rPr>
          <w:rFonts w:ascii="Times New Roman" w:hAnsi="Times New Roman"/>
          <w:sz w:val="26"/>
          <w:szCs w:val="26"/>
        </w:rPr>
        <w:t>В ходе реализации муниципальной программы, для достижения постановленной цели и задач, в 2019 году были выполнены основные мероприятия:</w:t>
      </w:r>
    </w:p>
    <w:p w:rsidR="00546E64" w:rsidRDefault="00546E64" w:rsidP="00546E64">
      <w:pPr>
        <w:pStyle w:val="a3"/>
        <w:numPr>
          <w:ilvl w:val="1"/>
          <w:numId w:val="6"/>
        </w:numPr>
        <w:tabs>
          <w:tab w:val="left" w:pos="993"/>
        </w:tabs>
        <w:spacing w:after="0" w:line="240" w:lineRule="auto"/>
        <w:ind w:left="0" w:firstLine="567"/>
        <w:jc w:val="both"/>
        <w:rPr>
          <w:rFonts w:ascii="Times New Roman" w:hAnsi="Times New Roman"/>
          <w:sz w:val="26"/>
          <w:szCs w:val="26"/>
        </w:rPr>
      </w:pPr>
      <w:proofErr w:type="gramStart"/>
      <w:r w:rsidRPr="00724AEA">
        <w:rPr>
          <w:rFonts w:ascii="Times New Roman" w:hAnsi="Times New Roman"/>
          <w:sz w:val="26"/>
          <w:szCs w:val="26"/>
        </w:rPr>
        <w:t>в рамках мероприятия по предупреждению образования и ликвидации несанкционированных свалок отходов</w:t>
      </w:r>
      <w:r>
        <w:rPr>
          <w:rFonts w:ascii="Times New Roman" w:hAnsi="Times New Roman"/>
          <w:sz w:val="26"/>
          <w:szCs w:val="26"/>
        </w:rPr>
        <w:t xml:space="preserve">, </w:t>
      </w:r>
      <w:r w:rsidRPr="00724AEA">
        <w:rPr>
          <w:rFonts w:ascii="Times New Roman" w:hAnsi="Times New Roman"/>
          <w:sz w:val="26"/>
          <w:szCs w:val="26"/>
        </w:rPr>
        <w:t>в целях ликвидации свалок, выявленных в лесном массиве в границах города Покачи, осуществлен ряд обязательных мероприятий по ликвидации мест несанкционированного размещения отходов: разработаны графическая схема расположения выявленных мест несанкционированного размещения отходов, план («дорожная карта») ликвидации мест несанкционированного размещения отходов, заключались контракты со специализированными предприятиями города ООО «ДЭУ»,  ООО «</w:t>
      </w:r>
      <w:proofErr w:type="spellStart"/>
      <w:r w:rsidRPr="00724AEA">
        <w:rPr>
          <w:rFonts w:ascii="Times New Roman" w:hAnsi="Times New Roman"/>
          <w:sz w:val="26"/>
          <w:szCs w:val="26"/>
        </w:rPr>
        <w:t>Эколайт</w:t>
      </w:r>
      <w:proofErr w:type="spellEnd"/>
      <w:proofErr w:type="gramEnd"/>
      <w:r w:rsidRPr="00724AEA">
        <w:rPr>
          <w:rFonts w:ascii="Times New Roman" w:hAnsi="Times New Roman"/>
          <w:sz w:val="26"/>
          <w:szCs w:val="26"/>
        </w:rPr>
        <w:t>», а также с региональным оператором по обращению с твердыми коммунальными отходами АО «Югра-Экология»</w:t>
      </w:r>
      <w:r>
        <w:rPr>
          <w:rFonts w:ascii="Times New Roman" w:hAnsi="Times New Roman"/>
          <w:sz w:val="26"/>
          <w:szCs w:val="26"/>
        </w:rPr>
        <w:t>;</w:t>
      </w:r>
    </w:p>
    <w:p w:rsidR="00546E64" w:rsidRDefault="00546E64" w:rsidP="00546E64">
      <w:pPr>
        <w:pStyle w:val="a3"/>
        <w:numPr>
          <w:ilvl w:val="1"/>
          <w:numId w:val="6"/>
        </w:numPr>
        <w:tabs>
          <w:tab w:val="left" w:pos="993"/>
        </w:tabs>
        <w:spacing w:after="0" w:line="240" w:lineRule="auto"/>
        <w:ind w:left="0" w:firstLine="567"/>
        <w:jc w:val="both"/>
        <w:rPr>
          <w:rFonts w:ascii="Times New Roman" w:hAnsi="Times New Roman"/>
          <w:sz w:val="26"/>
          <w:szCs w:val="26"/>
        </w:rPr>
      </w:pPr>
      <w:r w:rsidRPr="00C309A8">
        <w:rPr>
          <w:rFonts w:ascii="Times New Roman" w:hAnsi="Times New Roman"/>
          <w:sz w:val="26"/>
          <w:szCs w:val="26"/>
        </w:rPr>
        <w:t xml:space="preserve">в рамках мероприятия по организации использования, охраны, защиты, воспроизводства городских лесов,  осуществлено противопожарное обустройство территории, выполнены профилактические работы по восстановлению квартальных просек, минерализованных полос, противопожарных разрывов, </w:t>
      </w:r>
      <w:r w:rsidRPr="00C309A8">
        <w:rPr>
          <w:rFonts w:ascii="Times New Roman" w:hAnsi="Times New Roman"/>
          <w:sz w:val="26"/>
          <w:szCs w:val="26"/>
        </w:rPr>
        <w:lastRenderedPageBreak/>
        <w:t>очищение трассы противопожарных и лесохозяйственных дорог и других площадей, где не требуется сохранения подроста и насаждений;</w:t>
      </w:r>
    </w:p>
    <w:p w:rsidR="00546E64" w:rsidRDefault="00546E64" w:rsidP="00546E64">
      <w:pPr>
        <w:pStyle w:val="a3"/>
        <w:numPr>
          <w:ilvl w:val="1"/>
          <w:numId w:val="6"/>
        </w:numPr>
        <w:tabs>
          <w:tab w:val="left" w:pos="993"/>
        </w:tabs>
        <w:spacing w:after="0" w:line="240" w:lineRule="auto"/>
        <w:ind w:left="0" w:firstLine="567"/>
        <w:jc w:val="both"/>
        <w:rPr>
          <w:rFonts w:ascii="Times New Roman" w:hAnsi="Times New Roman"/>
          <w:sz w:val="26"/>
          <w:szCs w:val="26"/>
        </w:rPr>
      </w:pPr>
      <w:r w:rsidRPr="006B415F">
        <w:rPr>
          <w:rFonts w:ascii="Times New Roman" w:hAnsi="Times New Roman"/>
          <w:sz w:val="26"/>
          <w:szCs w:val="26"/>
        </w:rPr>
        <w:t xml:space="preserve">в рамках мероприятия по экологическому просвещению, образованию населения и формированию экологической культуры, на территории города проведены культурно-массовые </w:t>
      </w:r>
      <w:hyperlink r:id="rId7" w:history="1">
        <w:proofErr w:type="spellStart"/>
        <w:r w:rsidRPr="006B415F">
          <w:rPr>
            <w:rFonts w:ascii="Times New Roman" w:hAnsi="Times New Roman"/>
            <w:sz w:val="26"/>
            <w:szCs w:val="26"/>
          </w:rPr>
          <w:t>общепознавательные</w:t>
        </w:r>
        <w:proofErr w:type="spellEnd"/>
      </w:hyperlink>
      <w:r w:rsidRPr="006B415F">
        <w:rPr>
          <w:rFonts w:ascii="Times New Roman" w:hAnsi="Times New Roman"/>
          <w:sz w:val="26"/>
          <w:szCs w:val="26"/>
        </w:rPr>
        <w:t xml:space="preserve"> мероприятия, посвященные экологической акции «Спасти и сохранить», реализованы отдельные государственные полномочия в сфере обращения с твердыми коммунальными отходами;</w:t>
      </w:r>
    </w:p>
    <w:p w:rsidR="00546E64" w:rsidRDefault="00546E64" w:rsidP="00546E64">
      <w:pPr>
        <w:pStyle w:val="a3"/>
        <w:numPr>
          <w:ilvl w:val="1"/>
          <w:numId w:val="6"/>
        </w:numPr>
        <w:tabs>
          <w:tab w:val="left" w:pos="993"/>
        </w:tabs>
        <w:spacing w:after="0" w:line="240" w:lineRule="auto"/>
        <w:ind w:left="0" w:right="-1" w:firstLine="567"/>
        <w:jc w:val="both"/>
        <w:rPr>
          <w:rFonts w:ascii="Times New Roman" w:hAnsi="Times New Roman"/>
          <w:sz w:val="26"/>
          <w:szCs w:val="26"/>
        </w:rPr>
      </w:pPr>
      <w:r w:rsidRPr="006B415F">
        <w:rPr>
          <w:rFonts w:ascii="Times New Roman" w:hAnsi="Times New Roman"/>
          <w:sz w:val="26"/>
          <w:szCs w:val="26"/>
        </w:rPr>
        <w:t>в рамках мероприятия по очистке от твердых коммунальных отходов берегов водных объектов в границах города Покачи, проведено 6  экологических субботников по очистке от мусора береговой линии озер «Голубое», «Дачное»</w:t>
      </w:r>
      <w:r>
        <w:rPr>
          <w:rFonts w:ascii="Times New Roman" w:hAnsi="Times New Roman"/>
          <w:sz w:val="26"/>
          <w:szCs w:val="26"/>
        </w:rPr>
        <w:t>, «</w:t>
      </w:r>
      <w:proofErr w:type="spellStart"/>
      <w:r>
        <w:rPr>
          <w:rFonts w:ascii="Times New Roman" w:hAnsi="Times New Roman"/>
          <w:sz w:val="26"/>
          <w:szCs w:val="26"/>
        </w:rPr>
        <w:t>Окунево</w:t>
      </w:r>
      <w:proofErr w:type="spellEnd"/>
      <w:r>
        <w:rPr>
          <w:rFonts w:ascii="Times New Roman" w:hAnsi="Times New Roman"/>
          <w:sz w:val="26"/>
          <w:szCs w:val="26"/>
        </w:rPr>
        <w:t>» и реки «</w:t>
      </w:r>
      <w:proofErr w:type="spellStart"/>
      <w:r>
        <w:rPr>
          <w:rFonts w:ascii="Times New Roman" w:hAnsi="Times New Roman"/>
          <w:sz w:val="26"/>
          <w:szCs w:val="26"/>
        </w:rPr>
        <w:t>Вать-Еган</w:t>
      </w:r>
      <w:proofErr w:type="spellEnd"/>
      <w:r>
        <w:rPr>
          <w:rFonts w:ascii="Times New Roman" w:hAnsi="Times New Roman"/>
          <w:sz w:val="26"/>
          <w:szCs w:val="26"/>
        </w:rPr>
        <w:t>»;</w:t>
      </w:r>
    </w:p>
    <w:p w:rsidR="00546E64" w:rsidRDefault="00546E64" w:rsidP="00546E64">
      <w:pPr>
        <w:pStyle w:val="a3"/>
        <w:numPr>
          <w:ilvl w:val="1"/>
          <w:numId w:val="6"/>
        </w:numPr>
        <w:tabs>
          <w:tab w:val="left" w:pos="993"/>
        </w:tabs>
        <w:spacing w:after="0" w:line="240" w:lineRule="auto"/>
        <w:ind w:left="0" w:right="-1" w:firstLine="567"/>
        <w:jc w:val="both"/>
        <w:rPr>
          <w:rFonts w:ascii="Times New Roman" w:hAnsi="Times New Roman"/>
          <w:sz w:val="26"/>
          <w:szCs w:val="26"/>
        </w:rPr>
      </w:pPr>
      <w:r w:rsidRPr="00526C5E">
        <w:rPr>
          <w:rFonts w:ascii="Times New Roman" w:hAnsi="Times New Roman"/>
          <w:sz w:val="26"/>
          <w:szCs w:val="26"/>
        </w:rPr>
        <w:t>в рамках мероприятия по санитарному содержанию и озеленению территории города осуществлено благоустройство и обеспечено санитарное содержание городских общественных территорий, используемых горожанами для прогулок и отдыха;</w:t>
      </w:r>
      <w:r>
        <w:rPr>
          <w:rFonts w:ascii="Times New Roman" w:hAnsi="Times New Roman"/>
          <w:sz w:val="26"/>
          <w:szCs w:val="26"/>
        </w:rPr>
        <w:t xml:space="preserve"> </w:t>
      </w:r>
      <w:r w:rsidRPr="00526C5E">
        <w:rPr>
          <w:rFonts w:ascii="Times New Roman" w:hAnsi="Times New Roman"/>
          <w:sz w:val="26"/>
          <w:szCs w:val="26"/>
        </w:rPr>
        <w:t>в весенний и летний периоды организованы и проведено 24 общегородских экологических  субботников. Вывоз и захоронение  отходов, собранных в ходе проведения субботников, осуществлялись на основе муниципальных контрактов, заключенных между администрацией города и специализированными предприятиями</w:t>
      </w:r>
      <w:r>
        <w:rPr>
          <w:rFonts w:ascii="Times New Roman" w:hAnsi="Times New Roman"/>
          <w:sz w:val="26"/>
          <w:szCs w:val="26"/>
        </w:rPr>
        <w:t xml:space="preserve"> –</w:t>
      </w:r>
      <w:r w:rsidRPr="00526C5E">
        <w:rPr>
          <w:rFonts w:ascii="Times New Roman" w:hAnsi="Times New Roman"/>
          <w:sz w:val="26"/>
          <w:szCs w:val="26"/>
        </w:rPr>
        <w:t xml:space="preserve"> ООО «ДЭУ»,  ООО «</w:t>
      </w:r>
      <w:proofErr w:type="spellStart"/>
      <w:r w:rsidRPr="00526C5E">
        <w:rPr>
          <w:rFonts w:ascii="Times New Roman" w:hAnsi="Times New Roman"/>
          <w:sz w:val="26"/>
          <w:szCs w:val="26"/>
        </w:rPr>
        <w:t>Эколайт</w:t>
      </w:r>
      <w:proofErr w:type="spellEnd"/>
      <w:r w:rsidRPr="00526C5E">
        <w:rPr>
          <w:rFonts w:ascii="Times New Roman" w:hAnsi="Times New Roman"/>
          <w:sz w:val="26"/>
          <w:szCs w:val="26"/>
        </w:rPr>
        <w:t>» и  региональным оператором по обращению с твердыми коммунальными отходами АО «Югра-Экология»;</w:t>
      </w:r>
    </w:p>
    <w:p w:rsidR="00546E64" w:rsidRDefault="00546E64" w:rsidP="00546E64">
      <w:pPr>
        <w:pStyle w:val="a3"/>
        <w:numPr>
          <w:ilvl w:val="1"/>
          <w:numId w:val="6"/>
        </w:numPr>
        <w:tabs>
          <w:tab w:val="left" w:pos="993"/>
        </w:tabs>
        <w:spacing w:after="0" w:line="240" w:lineRule="auto"/>
        <w:ind w:left="0" w:right="-1" w:firstLine="567"/>
        <w:jc w:val="both"/>
        <w:rPr>
          <w:rFonts w:ascii="Times New Roman" w:hAnsi="Times New Roman"/>
          <w:sz w:val="26"/>
          <w:szCs w:val="26"/>
        </w:rPr>
      </w:pPr>
      <w:r w:rsidRPr="00B261E2">
        <w:rPr>
          <w:rFonts w:ascii="Times New Roman" w:hAnsi="Times New Roman"/>
          <w:sz w:val="26"/>
          <w:szCs w:val="26"/>
        </w:rPr>
        <w:t>в рамках прочих мероприятий по благоустройству рекреационных зон проводились работы по содержанию, контролю и обеспечению характеристик игрового и спортивного оборудования на детских и спортивных площадках города;</w:t>
      </w:r>
    </w:p>
    <w:p w:rsidR="00546E64" w:rsidRPr="00B261E2" w:rsidRDefault="00546E64" w:rsidP="00546E64">
      <w:pPr>
        <w:pStyle w:val="a3"/>
        <w:numPr>
          <w:ilvl w:val="1"/>
          <w:numId w:val="6"/>
        </w:numPr>
        <w:tabs>
          <w:tab w:val="left" w:pos="993"/>
        </w:tabs>
        <w:spacing w:after="0" w:line="240" w:lineRule="auto"/>
        <w:ind w:left="0" w:right="-1" w:firstLine="567"/>
        <w:jc w:val="both"/>
        <w:rPr>
          <w:rFonts w:ascii="Times New Roman" w:hAnsi="Times New Roman"/>
          <w:sz w:val="26"/>
          <w:szCs w:val="26"/>
        </w:rPr>
      </w:pPr>
      <w:r>
        <w:rPr>
          <w:rFonts w:ascii="Times New Roman" w:hAnsi="Times New Roman"/>
          <w:sz w:val="26"/>
          <w:szCs w:val="26"/>
        </w:rPr>
        <w:t>в</w:t>
      </w:r>
      <w:r w:rsidRPr="00B261E2">
        <w:rPr>
          <w:rFonts w:ascii="Times New Roman" w:hAnsi="Times New Roman"/>
          <w:sz w:val="26"/>
          <w:szCs w:val="26"/>
        </w:rPr>
        <w:t xml:space="preserve"> рамках </w:t>
      </w:r>
      <w:r>
        <w:rPr>
          <w:rFonts w:ascii="Times New Roman" w:hAnsi="Times New Roman"/>
          <w:sz w:val="26"/>
          <w:szCs w:val="26"/>
        </w:rPr>
        <w:t>мероприятия</w:t>
      </w:r>
      <w:r w:rsidRPr="00B261E2">
        <w:rPr>
          <w:rFonts w:ascii="Times New Roman" w:hAnsi="Times New Roman"/>
          <w:sz w:val="26"/>
          <w:szCs w:val="26"/>
        </w:rPr>
        <w:t xml:space="preserve"> по проведению дезинсекции и дератизации, в целях обеспечения </w:t>
      </w:r>
      <w:proofErr w:type="spellStart"/>
      <w:r w:rsidRPr="00B261E2">
        <w:rPr>
          <w:rFonts w:ascii="Times New Roman" w:hAnsi="Times New Roman"/>
          <w:sz w:val="26"/>
          <w:szCs w:val="26"/>
        </w:rPr>
        <w:t>санитарно</w:t>
      </w:r>
      <w:proofErr w:type="spellEnd"/>
      <w:r w:rsidRPr="00B261E2">
        <w:rPr>
          <w:rFonts w:ascii="Times New Roman" w:hAnsi="Times New Roman"/>
          <w:sz w:val="26"/>
          <w:szCs w:val="26"/>
        </w:rPr>
        <w:t xml:space="preserve"> эпидемического благополучия населения, а также во избежание возникновения и распространения энтеровирусной инфекции среди населения, вследствие возможных укусов иксодовых клещей, на основе заключенных муниципальных контрактов, на территории города проводились противоэпидемиологические мероприятия, направленные на снижение численности кровососущих насекомых (клещи, комары). </w:t>
      </w:r>
    </w:p>
    <w:p w:rsidR="00546E64" w:rsidRPr="00027CCD" w:rsidRDefault="00546E64" w:rsidP="00546E64">
      <w:pPr>
        <w:tabs>
          <w:tab w:val="left" w:pos="993"/>
        </w:tabs>
        <w:spacing w:after="0" w:line="240" w:lineRule="auto"/>
        <w:ind w:firstLine="567"/>
        <w:jc w:val="both"/>
        <w:rPr>
          <w:rFonts w:ascii="Times New Roman" w:hAnsi="Times New Roman"/>
          <w:color w:val="000000"/>
          <w:sz w:val="26"/>
          <w:szCs w:val="26"/>
        </w:rPr>
      </w:pPr>
      <w:r w:rsidRPr="00027CCD">
        <w:rPr>
          <w:rFonts w:ascii="Times New Roman" w:hAnsi="Times New Roman"/>
          <w:sz w:val="26"/>
          <w:szCs w:val="26"/>
        </w:rPr>
        <w:t>Исполнение бюджетных обязательств на реализацию муниципальной программы «Обеспечение экологической безопасности на территории города Покачи на 2019-2025 годы и на период до 2030 года» за 2019 год представлено в таблице 43.</w:t>
      </w:r>
    </w:p>
    <w:p w:rsidR="00546E64" w:rsidRPr="00027CCD" w:rsidRDefault="00546E64" w:rsidP="00546E64">
      <w:pPr>
        <w:tabs>
          <w:tab w:val="left" w:pos="993"/>
        </w:tabs>
        <w:spacing w:after="0" w:line="240" w:lineRule="auto"/>
        <w:ind w:firstLine="567"/>
        <w:jc w:val="right"/>
        <w:rPr>
          <w:rFonts w:ascii="Times New Roman" w:hAnsi="Times New Roman"/>
          <w:sz w:val="26"/>
          <w:szCs w:val="26"/>
        </w:rPr>
      </w:pPr>
      <w:r w:rsidRPr="00027CCD">
        <w:rPr>
          <w:rFonts w:ascii="Times New Roman" w:hAnsi="Times New Roman"/>
          <w:sz w:val="26"/>
          <w:szCs w:val="26"/>
        </w:rPr>
        <w:t>Таблица 43</w:t>
      </w:r>
    </w:p>
    <w:tbl>
      <w:tblPr>
        <w:tblpPr w:leftFromText="180" w:rightFromText="180" w:vertAnchor="text" w:horzAnchor="margin" w:tblpXSpec="center" w:tblpY="133"/>
        <w:tblW w:w="104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2126"/>
        <w:gridCol w:w="1560"/>
        <w:gridCol w:w="1843"/>
        <w:gridCol w:w="1701"/>
        <w:gridCol w:w="992"/>
      </w:tblGrid>
      <w:tr w:rsidR="00546E64" w:rsidRPr="00C9712F" w:rsidTr="00546E64">
        <w:trPr>
          <w:trHeight w:val="272"/>
        </w:trPr>
        <w:tc>
          <w:tcPr>
            <w:tcW w:w="2235" w:type="dxa"/>
            <w:vMerge w:val="restart"/>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Основание - нормативный акт об утверждении отчета</w:t>
            </w:r>
          </w:p>
        </w:tc>
        <w:tc>
          <w:tcPr>
            <w:tcW w:w="2126" w:type="dxa"/>
            <w:vMerge w:val="restart"/>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 xml:space="preserve">Год исполнения,                       в </w:t>
            </w:r>
            <w:proofErr w:type="spellStart"/>
            <w:r w:rsidRPr="00C9712F">
              <w:rPr>
                <w:rFonts w:ascii="Times New Roman" w:hAnsi="Times New Roman"/>
              </w:rPr>
              <w:t>т.ч</w:t>
            </w:r>
            <w:proofErr w:type="spellEnd"/>
            <w:r w:rsidRPr="00C9712F">
              <w:rPr>
                <w:rFonts w:ascii="Times New Roman" w:hAnsi="Times New Roman"/>
              </w:rPr>
              <w:t>. по источникам финансирования</w:t>
            </w:r>
          </w:p>
        </w:tc>
        <w:tc>
          <w:tcPr>
            <w:tcW w:w="6096" w:type="dxa"/>
            <w:gridSpan w:val="4"/>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Финансирование, руб.</w:t>
            </w:r>
          </w:p>
        </w:tc>
      </w:tr>
      <w:tr w:rsidR="00546E64" w:rsidRPr="00C9712F" w:rsidTr="00546E64">
        <w:trPr>
          <w:trHeight w:val="565"/>
        </w:trPr>
        <w:tc>
          <w:tcPr>
            <w:tcW w:w="2235" w:type="dxa"/>
            <w:vMerge/>
            <w:shd w:val="clear" w:color="auto" w:fill="auto"/>
            <w:hideMark/>
          </w:tcPr>
          <w:p w:rsidR="00546E64" w:rsidRPr="00C9712F" w:rsidRDefault="00546E64" w:rsidP="00546E64">
            <w:pPr>
              <w:spacing w:after="0" w:line="240" w:lineRule="auto"/>
              <w:rPr>
                <w:rFonts w:ascii="Times New Roman" w:hAnsi="Times New Roman"/>
              </w:rPr>
            </w:pPr>
          </w:p>
        </w:tc>
        <w:tc>
          <w:tcPr>
            <w:tcW w:w="2126" w:type="dxa"/>
            <w:vMerge/>
            <w:shd w:val="clear" w:color="auto" w:fill="auto"/>
            <w:hideMark/>
          </w:tcPr>
          <w:p w:rsidR="00546E64" w:rsidRPr="00C9712F" w:rsidRDefault="00546E64" w:rsidP="00546E64">
            <w:pPr>
              <w:spacing w:after="0" w:line="240" w:lineRule="auto"/>
              <w:rPr>
                <w:rFonts w:ascii="Times New Roman" w:hAnsi="Times New Roman"/>
              </w:rPr>
            </w:pPr>
          </w:p>
        </w:tc>
        <w:tc>
          <w:tcPr>
            <w:tcW w:w="1560"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План первоначальный</w:t>
            </w:r>
          </w:p>
        </w:tc>
        <w:tc>
          <w:tcPr>
            <w:tcW w:w="1843"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План уточненный</w:t>
            </w:r>
          </w:p>
        </w:tc>
        <w:tc>
          <w:tcPr>
            <w:tcW w:w="1701"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Фактическое исполнение</w:t>
            </w:r>
          </w:p>
        </w:tc>
        <w:tc>
          <w:tcPr>
            <w:tcW w:w="992"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 исполнения</w:t>
            </w:r>
          </w:p>
        </w:tc>
      </w:tr>
      <w:tr w:rsidR="00546E64" w:rsidRPr="00C9712F" w:rsidTr="00546E64">
        <w:trPr>
          <w:trHeight w:val="166"/>
        </w:trPr>
        <w:tc>
          <w:tcPr>
            <w:tcW w:w="2235"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1</w:t>
            </w:r>
          </w:p>
        </w:tc>
        <w:tc>
          <w:tcPr>
            <w:tcW w:w="2126"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2</w:t>
            </w:r>
          </w:p>
        </w:tc>
        <w:tc>
          <w:tcPr>
            <w:tcW w:w="1560"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3</w:t>
            </w:r>
          </w:p>
        </w:tc>
        <w:tc>
          <w:tcPr>
            <w:tcW w:w="1843"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4</w:t>
            </w:r>
          </w:p>
        </w:tc>
        <w:tc>
          <w:tcPr>
            <w:tcW w:w="1701"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5</w:t>
            </w:r>
          </w:p>
        </w:tc>
        <w:tc>
          <w:tcPr>
            <w:tcW w:w="992" w:type="dxa"/>
            <w:shd w:val="clear" w:color="auto" w:fill="auto"/>
            <w:hideMark/>
          </w:tcPr>
          <w:p w:rsidR="00546E64" w:rsidRPr="00C9712F" w:rsidRDefault="00546E64" w:rsidP="00546E64">
            <w:pPr>
              <w:spacing w:after="0" w:line="240" w:lineRule="auto"/>
              <w:rPr>
                <w:rFonts w:ascii="Times New Roman" w:hAnsi="Times New Roman"/>
              </w:rPr>
            </w:pPr>
            <w:r w:rsidRPr="00C9712F">
              <w:rPr>
                <w:rFonts w:ascii="Times New Roman" w:hAnsi="Times New Roman"/>
              </w:rPr>
              <w:t>6</w:t>
            </w:r>
          </w:p>
        </w:tc>
      </w:tr>
      <w:tr w:rsidR="00546E64" w:rsidRPr="00C9712F" w:rsidTr="00546E64">
        <w:trPr>
          <w:trHeight w:val="166"/>
        </w:trPr>
        <w:tc>
          <w:tcPr>
            <w:tcW w:w="2235" w:type="dxa"/>
            <w:vMerge w:val="restart"/>
            <w:shd w:val="clear" w:color="auto" w:fill="auto"/>
            <w:vAlign w:val="center"/>
          </w:tcPr>
          <w:p w:rsidR="00546E64" w:rsidRPr="00C9712F" w:rsidRDefault="00546E64" w:rsidP="00546E64">
            <w:pPr>
              <w:spacing w:after="0" w:line="240" w:lineRule="auto"/>
              <w:jc w:val="center"/>
              <w:rPr>
                <w:rFonts w:ascii="Times New Roman" w:hAnsi="Times New Roman"/>
              </w:rPr>
            </w:pPr>
            <w:r w:rsidRPr="00C9712F">
              <w:rPr>
                <w:rFonts w:ascii="Times New Roman" w:hAnsi="Times New Roman"/>
              </w:rPr>
              <w:t>Постановление администрации города от</w:t>
            </w:r>
            <w:r>
              <w:rPr>
                <w:rFonts w:ascii="Times New Roman" w:hAnsi="Times New Roman"/>
              </w:rPr>
              <w:t xml:space="preserve"> 14.02.2020 №142</w:t>
            </w:r>
          </w:p>
        </w:tc>
        <w:tc>
          <w:tcPr>
            <w:tcW w:w="2126"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2019 всего</w:t>
            </w:r>
          </w:p>
        </w:tc>
        <w:tc>
          <w:tcPr>
            <w:tcW w:w="1560"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2 565 051,43</w:t>
            </w:r>
          </w:p>
        </w:tc>
        <w:tc>
          <w:tcPr>
            <w:tcW w:w="1843"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2 565 051,43</w:t>
            </w:r>
          </w:p>
        </w:tc>
        <w:tc>
          <w:tcPr>
            <w:tcW w:w="1701"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2 564 962,73</w:t>
            </w:r>
          </w:p>
        </w:tc>
        <w:tc>
          <w:tcPr>
            <w:tcW w:w="992"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99,99</w:t>
            </w:r>
          </w:p>
        </w:tc>
      </w:tr>
      <w:tr w:rsidR="00546E64" w:rsidRPr="00C9712F" w:rsidTr="00546E64">
        <w:trPr>
          <w:trHeight w:val="166"/>
        </w:trPr>
        <w:tc>
          <w:tcPr>
            <w:tcW w:w="2235" w:type="dxa"/>
            <w:vMerge/>
            <w:shd w:val="clear" w:color="auto" w:fill="auto"/>
            <w:vAlign w:val="center"/>
          </w:tcPr>
          <w:p w:rsidR="00546E64" w:rsidRPr="00C9712F" w:rsidRDefault="00546E64" w:rsidP="00546E64">
            <w:pPr>
              <w:spacing w:after="0" w:line="240" w:lineRule="auto"/>
              <w:jc w:val="center"/>
              <w:rPr>
                <w:rFonts w:ascii="Times New Roman" w:hAnsi="Times New Roman"/>
              </w:rPr>
            </w:pPr>
          </w:p>
        </w:tc>
        <w:tc>
          <w:tcPr>
            <w:tcW w:w="2126" w:type="dxa"/>
            <w:shd w:val="clear" w:color="auto" w:fill="auto"/>
            <w:vAlign w:val="center"/>
          </w:tcPr>
          <w:p w:rsidR="00546E64" w:rsidRPr="00C9712F" w:rsidRDefault="00546E64" w:rsidP="00546E64">
            <w:pPr>
              <w:spacing w:after="0" w:line="240" w:lineRule="auto"/>
              <w:jc w:val="center"/>
              <w:rPr>
                <w:rFonts w:ascii="Times New Roman" w:hAnsi="Times New Roman"/>
                <w:color w:val="000000"/>
              </w:rPr>
            </w:pPr>
            <w:r>
              <w:rPr>
                <w:rFonts w:ascii="Times New Roman" w:hAnsi="Times New Roman"/>
                <w:color w:val="000000"/>
              </w:rPr>
              <w:t>бюджет автономного округа</w:t>
            </w:r>
          </w:p>
        </w:tc>
        <w:tc>
          <w:tcPr>
            <w:tcW w:w="1560"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344 000,00</w:t>
            </w:r>
          </w:p>
        </w:tc>
        <w:tc>
          <w:tcPr>
            <w:tcW w:w="1843"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344 000,00</w:t>
            </w:r>
          </w:p>
        </w:tc>
        <w:tc>
          <w:tcPr>
            <w:tcW w:w="1701"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343 911,30</w:t>
            </w:r>
          </w:p>
        </w:tc>
        <w:tc>
          <w:tcPr>
            <w:tcW w:w="992"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99,97</w:t>
            </w:r>
          </w:p>
        </w:tc>
      </w:tr>
      <w:tr w:rsidR="00546E64" w:rsidRPr="00C9712F" w:rsidTr="00546E64">
        <w:trPr>
          <w:trHeight w:val="166"/>
        </w:trPr>
        <w:tc>
          <w:tcPr>
            <w:tcW w:w="2235" w:type="dxa"/>
            <w:vMerge/>
            <w:shd w:val="clear" w:color="auto" w:fill="auto"/>
            <w:vAlign w:val="center"/>
          </w:tcPr>
          <w:p w:rsidR="00546E64" w:rsidRPr="00C9712F" w:rsidRDefault="00546E64" w:rsidP="00546E64">
            <w:pPr>
              <w:spacing w:after="0" w:line="240" w:lineRule="auto"/>
              <w:jc w:val="center"/>
              <w:rPr>
                <w:rFonts w:ascii="Times New Roman" w:hAnsi="Times New Roman"/>
              </w:rPr>
            </w:pPr>
          </w:p>
        </w:tc>
        <w:tc>
          <w:tcPr>
            <w:tcW w:w="2126" w:type="dxa"/>
            <w:shd w:val="clear" w:color="auto" w:fill="auto"/>
            <w:vAlign w:val="center"/>
          </w:tcPr>
          <w:p w:rsidR="00546E64" w:rsidRPr="00C9712F" w:rsidRDefault="00546E64" w:rsidP="00546E64">
            <w:pPr>
              <w:spacing w:after="0" w:line="240" w:lineRule="auto"/>
              <w:jc w:val="center"/>
              <w:rPr>
                <w:rFonts w:ascii="Times New Roman" w:hAnsi="Times New Roman"/>
                <w:color w:val="000000"/>
              </w:rPr>
            </w:pPr>
            <w:r>
              <w:rPr>
                <w:rFonts w:ascii="Times New Roman" w:hAnsi="Times New Roman"/>
                <w:color w:val="000000"/>
              </w:rPr>
              <w:t>местный бюджет</w:t>
            </w:r>
          </w:p>
        </w:tc>
        <w:tc>
          <w:tcPr>
            <w:tcW w:w="1560"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2 221 051,43</w:t>
            </w:r>
          </w:p>
        </w:tc>
        <w:tc>
          <w:tcPr>
            <w:tcW w:w="1843"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2 221 051,43</w:t>
            </w:r>
          </w:p>
        </w:tc>
        <w:tc>
          <w:tcPr>
            <w:tcW w:w="1701"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2 221 051,43</w:t>
            </w:r>
          </w:p>
        </w:tc>
        <w:tc>
          <w:tcPr>
            <w:tcW w:w="992" w:type="dxa"/>
            <w:shd w:val="clear" w:color="auto" w:fill="auto"/>
            <w:vAlign w:val="center"/>
          </w:tcPr>
          <w:p w:rsidR="00546E64" w:rsidRPr="00C9712F" w:rsidRDefault="00546E64" w:rsidP="00546E64">
            <w:pPr>
              <w:spacing w:after="0" w:line="240" w:lineRule="auto"/>
              <w:jc w:val="center"/>
              <w:rPr>
                <w:rFonts w:ascii="Times New Roman" w:hAnsi="Times New Roman"/>
                <w:bCs/>
              </w:rPr>
            </w:pPr>
            <w:r w:rsidRPr="00C9712F">
              <w:rPr>
                <w:rFonts w:ascii="Times New Roman" w:hAnsi="Times New Roman"/>
                <w:bCs/>
              </w:rPr>
              <w:t>100,00</w:t>
            </w:r>
          </w:p>
        </w:tc>
      </w:tr>
    </w:tbl>
    <w:p w:rsidR="00546E64" w:rsidRPr="00027CCD" w:rsidRDefault="00546E64" w:rsidP="00546E64">
      <w:pPr>
        <w:spacing w:after="0" w:line="240" w:lineRule="auto"/>
        <w:ind w:firstLine="567"/>
        <w:jc w:val="both"/>
        <w:rPr>
          <w:rFonts w:ascii="Times New Roman" w:hAnsi="Times New Roman"/>
          <w:sz w:val="26"/>
          <w:szCs w:val="26"/>
        </w:rPr>
      </w:pPr>
      <w:r w:rsidRPr="00027CCD">
        <w:rPr>
          <w:rFonts w:ascii="Times New Roman" w:hAnsi="Times New Roman"/>
          <w:sz w:val="26"/>
          <w:szCs w:val="26"/>
        </w:rPr>
        <w:t>Достижение основных целевых показателей реализации программы представлено в</w:t>
      </w:r>
      <w:r>
        <w:rPr>
          <w:rFonts w:ascii="Times New Roman" w:hAnsi="Times New Roman"/>
          <w:sz w:val="26"/>
          <w:szCs w:val="26"/>
        </w:rPr>
        <w:t xml:space="preserve"> </w:t>
      </w:r>
      <w:r w:rsidRPr="00027CCD">
        <w:rPr>
          <w:rFonts w:ascii="Times New Roman" w:hAnsi="Times New Roman"/>
          <w:sz w:val="26"/>
          <w:szCs w:val="26"/>
        </w:rPr>
        <w:t>таблице 44.</w:t>
      </w:r>
    </w:p>
    <w:p w:rsidR="00546E64" w:rsidRPr="00027CCD" w:rsidRDefault="00546E64" w:rsidP="00546E64">
      <w:pPr>
        <w:tabs>
          <w:tab w:val="left" w:pos="1134"/>
        </w:tabs>
        <w:spacing w:after="0" w:line="240" w:lineRule="auto"/>
        <w:ind w:firstLine="567"/>
        <w:jc w:val="right"/>
        <w:rPr>
          <w:rFonts w:ascii="Times New Roman" w:hAnsi="Times New Roman"/>
          <w:sz w:val="26"/>
          <w:szCs w:val="26"/>
        </w:rPr>
      </w:pPr>
      <w:r w:rsidRPr="00027CCD">
        <w:rPr>
          <w:rFonts w:ascii="Times New Roman" w:hAnsi="Times New Roman"/>
          <w:sz w:val="26"/>
          <w:szCs w:val="26"/>
        </w:rPr>
        <w:t>Таблица 44</w:t>
      </w:r>
    </w:p>
    <w:tbl>
      <w:tblPr>
        <w:tblpPr w:leftFromText="180" w:rightFromText="180" w:vertAnchor="text" w:tblpX="-318" w:tblpY="1"/>
        <w:tblOverlap w:val="never"/>
        <w:tblW w:w="10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110"/>
        <w:gridCol w:w="708"/>
        <w:gridCol w:w="993"/>
        <w:gridCol w:w="850"/>
        <w:gridCol w:w="992"/>
        <w:gridCol w:w="1275"/>
        <w:gridCol w:w="930"/>
      </w:tblGrid>
      <w:tr w:rsidR="00546E64" w:rsidRPr="00482C0F" w:rsidTr="00546E64">
        <w:trPr>
          <w:trHeight w:val="845"/>
        </w:trPr>
        <w:tc>
          <w:tcPr>
            <w:tcW w:w="534" w:type="dxa"/>
            <w:vMerge w:val="restart"/>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 xml:space="preserve">№ </w:t>
            </w:r>
            <w:proofErr w:type="gramStart"/>
            <w:r w:rsidRPr="00482C0F">
              <w:rPr>
                <w:rFonts w:ascii="Times New Roman" w:hAnsi="Times New Roman"/>
                <w:color w:val="000000"/>
              </w:rPr>
              <w:t>п</w:t>
            </w:r>
            <w:proofErr w:type="gramEnd"/>
            <w:r w:rsidRPr="00482C0F">
              <w:rPr>
                <w:rFonts w:ascii="Times New Roman" w:hAnsi="Times New Roman"/>
                <w:color w:val="000000"/>
              </w:rPr>
              <w:t>/п</w:t>
            </w:r>
          </w:p>
        </w:tc>
        <w:tc>
          <w:tcPr>
            <w:tcW w:w="4110" w:type="dxa"/>
            <w:vMerge w:val="restart"/>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Наименование целевых показателей</w:t>
            </w:r>
          </w:p>
        </w:tc>
        <w:tc>
          <w:tcPr>
            <w:tcW w:w="708" w:type="dxa"/>
            <w:vMerge w:val="restart"/>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Единица изме</w:t>
            </w:r>
            <w:r w:rsidRPr="00482C0F">
              <w:rPr>
                <w:rFonts w:ascii="Times New Roman" w:hAnsi="Times New Roman"/>
                <w:color w:val="000000"/>
              </w:rPr>
              <w:lastRenderedPageBreak/>
              <w:t>рения</w:t>
            </w:r>
          </w:p>
        </w:tc>
        <w:tc>
          <w:tcPr>
            <w:tcW w:w="993" w:type="dxa"/>
            <w:vMerge w:val="restart"/>
            <w:shd w:val="clear" w:color="auto" w:fill="auto"/>
            <w:vAlign w:val="center"/>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lastRenderedPageBreak/>
              <w:t xml:space="preserve">Базовое значение </w:t>
            </w:r>
            <w:r w:rsidRPr="00482C0F">
              <w:rPr>
                <w:rFonts w:ascii="Times New Roman" w:hAnsi="Times New Roman"/>
                <w:color w:val="000000"/>
              </w:rPr>
              <w:lastRenderedPageBreak/>
              <w:t>показателя на начало реализации программы</w:t>
            </w:r>
          </w:p>
        </w:tc>
        <w:tc>
          <w:tcPr>
            <w:tcW w:w="1842" w:type="dxa"/>
            <w:gridSpan w:val="2"/>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lastRenderedPageBreak/>
              <w:t>Результат реализации программы</w:t>
            </w:r>
          </w:p>
        </w:tc>
        <w:tc>
          <w:tcPr>
            <w:tcW w:w="2205" w:type="dxa"/>
            <w:gridSpan w:val="2"/>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Отклонение</w:t>
            </w:r>
          </w:p>
        </w:tc>
      </w:tr>
      <w:tr w:rsidR="00546E64" w:rsidRPr="00482C0F" w:rsidTr="00546E64">
        <w:trPr>
          <w:trHeight w:val="1170"/>
        </w:trPr>
        <w:tc>
          <w:tcPr>
            <w:tcW w:w="534" w:type="dxa"/>
            <w:vMerge/>
            <w:vAlign w:val="center"/>
            <w:hideMark/>
          </w:tcPr>
          <w:p w:rsidR="00546E64" w:rsidRPr="00482C0F" w:rsidRDefault="00546E64" w:rsidP="00546E64">
            <w:pPr>
              <w:spacing w:after="0" w:line="240" w:lineRule="auto"/>
              <w:rPr>
                <w:rFonts w:ascii="Times New Roman" w:hAnsi="Times New Roman"/>
                <w:color w:val="000000"/>
              </w:rPr>
            </w:pPr>
          </w:p>
        </w:tc>
        <w:tc>
          <w:tcPr>
            <w:tcW w:w="4110" w:type="dxa"/>
            <w:vMerge/>
            <w:vAlign w:val="center"/>
            <w:hideMark/>
          </w:tcPr>
          <w:p w:rsidR="00546E64" w:rsidRPr="00482C0F" w:rsidRDefault="00546E64" w:rsidP="00546E64">
            <w:pPr>
              <w:spacing w:after="0" w:line="240" w:lineRule="auto"/>
              <w:rPr>
                <w:rFonts w:ascii="Times New Roman" w:hAnsi="Times New Roman"/>
                <w:color w:val="000000"/>
              </w:rPr>
            </w:pPr>
          </w:p>
        </w:tc>
        <w:tc>
          <w:tcPr>
            <w:tcW w:w="708" w:type="dxa"/>
            <w:vMerge/>
            <w:vAlign w:val="center"/>
            <w:hideMark/>
          </w:tcPr>
          <w:p w:rsidR="00546E64" w:rsidRPr="00482C0F" w:rsidRDefault="00546E64" w:rsidP="00546E64">
            <w:pPr>
              <w:spacing w:after="0" w:line="240" w:lineRule="auto"/>
              <w:rPr>
                <w:rFonts w:ascii="Times New Roman" w:hAnsi="Times New Roman"/>
                <w:color w:val="000000"/>
              </w:rPr>
            </w:pPr>
          </w:p>
        </w:tc>
        <w:tc>
          <w:tcPr>
            <w:tcW w:w="993" w:type="dxa"/>
            <w:vMerge/>
            <w:vAlign w:val="center"/>
          </w:tcPr>
          <w:p w:rsidR="00546E64" w:rsidRPr="00482C0F" w:rsidRDefault="00546E64" w:rsidP="00546E64">
            <w:pPr>
              <w:spacing w:after="0" w:line="240" w:lineRule="auto"/>
              <w:rPr>
                <w:rFonts w:ascii="Times New Roman" w:hAnsi="Times New Roman"/>
                <w:color w:val="000000"/>
              </w:rPr>
            </w:pPr>
          </w:p>
        </w:tc>
        <w:tc>
          <w:tcPr>
            <w:tcW w:w="850" w:type="dxa"/>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плановое значение</w:t>
            </w:r>
          </w:p>
        </w:tc>
        <w:tc>
          <w:tcPr>
            <w:tcW w:w="992" w:type="dxa"/>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фактическое значение</w:t>
            </w:r>
          </w:p>
        </w:tc>
        <w:tc>
          <w:tcPr>
            <w:tcW w:w="1275" w:type="dxa"/>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Pr>
                <w:rFonts w:ascii="Times New Roman" w:hAnsi="Times New Roman"/>
                <w:color w:val="000000"/>
              </w:rPr>
              <w:t>абсолютное значение (7=6-5</w:t>
            </w:r>
            <w:r w:rsidRPr="00482C0F">
              <w:rPr>
                <w:rFonts w:ascii="Times New Roman" w:hAnsi="Times New Roman"/>
                <w:color w:val="000000"/>
              </w:rPr>
              <w:t>)</w:t>
            </w:r>
          </w:p>
        </w:tc>
        <w:tc>
          <w:tcPr>
            <w:tcW w:w="930" w:type="dxa"/>
            <w:shd w:val="clear" w:color="auto" w:fill="auto"/>
            <w:vAlign w:val="center"/>
            <w:hideMark/>
          </w:tcPr>
          <w:p w:rsidR="00546E64" w:rsidRPr="00482C0F" w:rsidRDefault="00546E64" w:rsidP="00546E64">
            <w:pPr>
              <w:spacing w:after="0" w:line="240" w:lineRule="auto"/>
              <w:jc w:val="center"/>
              <w:rPr>
                <w:rFonts w:ascii="Times New Roman" w:hAnsi="Times New Roman"/>
                <w:color w:val="000000"/>
              </w:rPr>
            </w:pPr>
            <w:r>
              <w:rPr>
                <w:rFonts w:ascii="Times New Roman" w:hAnsi="Times New Roman"/>
                <w:color w:val="000000"/>
              </w:rPr>
              <w:t>относительное значение (8=6</w:t>
            </w:r>
            <w:r w:rsidRPr="00482C0F">
              <w:rPr>
                <w:rFonts w:ascii="Times New Roman" w:hAnsi="Times New Roman"/>
                <w:color w:val="000000"/>
              </w:rPr>
              <w:t>/</w:t>
            </w:r>
            <w:r>
              <w:rPr>
                <w:rFonts w:ascii="Times New Roman" w:hAnsi="Times New Roman"/>
                <w:color w:val="000000"/>
              </w:rPr>
              <w:t>5</w:t>
            </w:r>
            <w:r w:rsidRPr="00482C0F">
              <w:rPr>
                <w:rFonts w:ascii="Times New Roman" w:hAnsi="Times New Roman"/>
                <w:color w:val="000000"/>
              </w:rPr>
              <w:t>*100%)</w:t>
            </w:r>
          </w:p>
        </w:tc>
      </w:tr>
      <w:tr w:rsidR="00546E64" w:rsidRPr="00482C0F" w:rsidTr="00546E64">
        <w:trPr>
          <w:trHeight w:val="251"/>
        </w:trPr>
        <w:tc>
          <w:tcPr>
            <w:tcW w:w="534" w:type="dxa"/>
            <w:shd w:val="clear" w:color="auto" w:fill="auto"/>
            <w:noWrap/>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lastRenderedPageBreak/>
              <w:t>1</w:t>
            </w:r>
          </w:p>
        </w:tc>
        <w:tc>
          <w:tcPr>
            <w:tcW w:w="4110" w:type="dxa"/>
            <w:shd w:val="clear" w:color="auto" w:fill="auto"/>
            <w:noWrap/>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2</w:t>
            </w:r>
          </w:p>
        </w:tc>
        <w:tc>
          <w:tcPr>
            <w:tcW w:w="708" w:type="dxa"/>
            <w:shd w:val="clear" w:color="auto" w:fill="auto"/>
            <w:noWrap/>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3</w:t>
            </w:r>
          </w:p>
        </w:tc>
        <w:tc>
          <w:tcPr>
            <w:tcW w:w="993" w:type="dxa"/>
            <w:shd w:val="clear" w:color="auto" w:fill="auto"/>
            <w:vAlign w:val="center"/>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4</w:t>
            </w:r>
          </w:p>
        </w:tc>
        <w:tc>
          <w:tcPr>
            <w:tcW w:w="850" w:type="dxa"/>
            <w:shd w:val="clear" w:color="auto" w:fill="auto"/>
            <w:noWrap/>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5</w:t>
            </w:r>
          </w:p>
        </w:tc>
        <w:tc>
          <w:tcPr>
            <w:tcW w:w="992" w:type="dxa"/>
            <w:shd w:val="clear" w:color="auto" w:fill="auto"/>
            <w:noWrap/>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6</w:t>
            </w:r>
          </w:p>
        </w:tc>
        <w:tc>
          <w:tcPr>
            <w:tcW w:w="1275" w:type="dxa"/>
            <w:shd w:val="clear" w:color="auto" w:fill="auto"/>
            <w:noWrap/>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7</w:t>
            </w:r>
          </w:p>
        </w:tc>
        <w:tc>
          <w:tcPr>
            <w:tcW w:w="930" w:type="dxa"/>
            <w:shd w:val="clear" w:color="auto" w:fill="auto"/>
            <w:noWrap/>
            <w:vAlign w:val="center"/>
            <w:hideMark/>
          </w:tcPr>
          <w:p w:rsidR="00546E64" w:rsidRPr="00482C0F" w:rsidRDefault="00546E64" w:rsidP="00546E64">
            <w:pPr>
              <w:spacing w:after="0" w:line="240" w:lineRule="auto"/>
              <w:jc w:val="center"/>
              <w:rPr>
                <w:rFonts w:ascii="Times New Roman" w:hAnsi="Times New Roman"/>
                <w:color w:val="000000"/>
              </w:rPr>
            </w:pPr>
            <w:r w:rsidRPr="00482C0F">
              <w:rPr>
                <w:rFonts w:ascii="Times New Roman" w:hAnsi="Times New Roman"/>
                <w:color w:val="000000"/>
              </w:rPr>
              <w:t>8</w:t>
            </w:r>
          </w:p>
        </w:tc>
      </w:tr>
      <w:tr w:rsidR="00546E64" w:rsidRPr="00482C0F" w:rsidTr="00546E64">
        <w:trPr>
          <w:trHeight w:val="344"/>
        </w:trPr>
        <w:tc>
          <w:tcPr>
            <w:tcW w:w="534" w:type="dxa"/>
            <w:shd w:val="clear" w:color="auto" w:fill="auto"/>
            <w:noWrap/>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w:t>
            </w:r>
          </w:p>
        </w:tc>
        <w:tc>
          <w:tcPr>
            <w:tcW w:w="4110" w:type="dxa"/>
            <w:shd w:val="clear" w:color="auto" w:fill="auto"/>
            <w:vAlign w:val="center"/>
          </w:tcPr>
          <w:p w:rsidR="00546E64" w:rsidRPr="009B406C" w:rsidRDefault="00546E64" w:rsidP="00546E64">
            <w:pPr>
              <w:pStyle w:val="ConsPlusNormal"/>
              <w:rPr>
                <w:rFonts w:ascii="Times New Roman" w:hAnsi="Times New Roman" w:cs="Times New Roman"/>
                <w:color w:val="000000"/>
                <w:sz w:val="22"/>
                <w:szCs w:val="22"/>
              </w:rPr>
            </w:pPr>
            <w:r w:rsidRPr="009B406C">
              <w:rPr>
                <w:rFonts w:ascii="Times New Roman" w:hAnsi="Times New Roman" w:cs="Times New Roman"/>
                <w:color w:val="000000"/>
                <w:sz w:val="22"/>
                <w:szCs w:val="22"/>
              </w:rPr>
              <w:t>Мусоросортировочный комплекс</w:t>
            </w:r>
          </w:p>
        </w:tc>
        <w:tc>
          <w:tcPr>
            <w:tcW w:w="708"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шт.</w:t>
            </w:r>
          </w:p>
        </w:tc>
        <w:tc>
          <w:tcPr>
            <w:tcW w:w="993"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w:t>
            </w:r>
          </w:p>
        </w:tc>
        <w:tc>
          <w:tcPr>
            <w:tcW w:w="85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c>
          <w:tcPr>
            <w:tcW w:w="992"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c>
          <w:tcPr>
            <w:tcW w:w="1275"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c>
          <w:tcPr>
            <w:tcW w:w="93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r>
      <w:tr w:rsidR="00546E64" w:rsidRPr="00482C0F" w:rsidTr="00546E64">
        <w:trPr>
          <w:trHeight w:val="266"/>
        </w:trPr>
        <w:tc>
          <w:tcPr>
            <w:tcW w:w="534" w:type="dxa"/>
            <w:shd w:val="clear" w:color="auto" w:fill="auto"/>
            <w:noWrap/>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2</w:t>
            </w:r>
          </w:p>
        </w:tc>
        <w:tc>
          <w:tcPr>
            <w:tcW w:w="4110" w:type="dxa"/>
            <w:shd w:val="clear" w:color="auto" w:fill="auto"/>
            <w:vAlign w:val="center"/>
          </w:tcPr>
          <w:p w:rsidR="00546E64" w:rsidRPr="009B406C" w:rsidRDefault="00546E64" w:rsidP="00546E64">
            <w:pPr>
              <w:pStyle w:val="ConsPlusNormal"/>
              <w:rPr>
                <w:rFonts w:ascii="Times New Roman" w:hAnsi="Times New Roman" w:cs="Times New Roman"/>
                <w:color w:val="000000"/>
                <w:sz w:val="22"/>
                <w:szCs w:val="22"/>
              </w:rPr>
            </w:pPr>
            <w:r w:rsidRPr="009B406C">
              <w:rPr>
                <w:rFonts w:ascii="Times New Roman" w:hAnsi="Times New Roman" w:cs="Times New Roman"/>
                <w:color w:val="000000"/>
                <w:sz w:val="22"/>
                <w:szCs w:val="22"/>
              </w:rPr>
              <w:t>Общая площадь городских лесов</w:t>
            </w:r>
          </w:p>
        </w:tc>
        <w:tc>
          <w:tcPr>
            <w:tcW w:w="708"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га</w:t>
            </w:r>
          </w:p>
        </w:tc>
        <w:tc>
          <w:tcPr>
            <w:tcW w:w="993"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940</w:t>
            </w:r>
          </w:p>
        </w:tc>
        <w:tc>
          <w:tcPr>
            <w:tcW w:w="85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940</w:t>
            </w:r>
          </w:p>
        </w:tc>
        <w:tc>
          <w:tcPr>
            <w:tcW w:w="992"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940</w:t>
            </w:r>
          </w:p>
        </w:tc>
        <w:tc>
          <w:tcPr>
            <w:tcW w:w="1275"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c>
          <w:tcPr>
            <w:tcW w:w="93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100</w:t>
            </w:r>
          </w:p>
        </w:tc>
      </w:tr>
      <w:tr w:rsidR="00546E64" w:rsidRPr="00482C0F" w:rsidTr="00546E64">
        <w:trPr>
          <w:trHeight w:val="251"/>
        </w:trPr>
        <w:tc>
          <w:tcPr>
            <w:tcW w:w="534" w:type="dxa"/>
            <w:shd w:val="clear" w:color="auto" w:fill="auto"/>
            <w:noWrap/>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3</w:t>
            </w:r>
          </w:p>
        </w:tc>
        <w:tc>
          <w:tcPr>
            <w:tcW w:w="4110" w:type="dxa"/>
            <w:shd w:val="clear" w:color="auto" w:fill="auto"/>
          </w:tcPr>
          <w:p w:rsidR="00546E64" w:rsidRPr="009B406C" w:rsidRDefault="00546E64" w:rsidP="00546E64">
            <w:pPr>
              <w:pStyle w:val="ConsPlusNormal"/>
              <w:rPr>
                <w:rFonts w:ascii="Times New Roman" w:hAnsi="Times New Roman" w:cs="Times New Roman"/>
                <w:color w:val="000000"/>
                <w:sz w:val="22"/>
                <w:szCs w:val="22"/>
              </w:rPr>
            </w:pPr>
            <w:r w:rsidRPr="009B406C">
              <w:rPr>
                <w:rFonts w:ascii="Times New Roman" w:hAnsi="Times New Roman" w:cs="Times New Roman"/>
                <w:color w:val="000000"/>
                <w:sz w:val="22"/>
                <w:szCs w:val="22"/>
              </w:rPr>
              <w:t>Население, вовлеченное в эколого-образовательные мероприятия</w:t>
            </w:r>
          </w:p>
        </w:tc>
        <w:tc>
          <w:tcPr>
            <w:tcW w:w="708"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чел.</w:t>
            </w:r>
          </w:p>
        </w:tc>
        <w:tc>
          <w:tcPr>
            <w:tcW w:w="993"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7300</w:t>
            </w:r>
          </w:p>
        </w:tc>
        <w:tc>
          <w:tcPr>
            <w:tcW w:w="85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7 320</w:t>
            </w:r>
          </w:p>
        </w:tc>
        <w:tc>
          <w:tcPr>
            <w:tcW w:w="992"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7 340</w:t>
            </w:r>
          </w:p>
        </w:tc>
        <w:tc>
          <w:tcPr>
            <w:tcW w:w="1275"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20</w:t>
            </w:r>
          </w:p>
        </w:tc>
        <w:tc>
          <w:tcPr>
            <w:tcW w:w="93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100,27</w:t>
            </w:r>
          </w:p>
        </w:tc>
      </w:tr>
      <w:tr w:rsidR="00546E64" w:rsidRPr="00482C0F" w:rsidTr="00546E64">
        <w:trPr>
          <w:trHeight w:val="251"/>
        </w:trPr>
        <w:tc>
          <w:tcPr>
            <w:tcW w:w="534" w:type="dxa"/>
            <w:shd w:val="clear" w:color="auto" w:fill="auto"/>
            <w:noWrap/>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4</w:t>
            </w:r>
          </w:p>
        </w:tc>
        <w:tc>
          <w:tcPr>
            <w:tcW w:w="4110" w:type="dxa"/>
            <w:shd w:val="clear" w:color="auto" w:fill="auto"/>
          </w:tcPr>
          <w:p w:rsidR="00546E64" w:rsidRPr="009B406C" w:rsidRDefault="00546E64" w:rsidP="00546E64">
            <w:pPr>
              <w:pStyle w:val="ConsPlusNormal"/>
              <w:rPr>
                <w:rFonts w:ascii="Times New Roman" w:hAnsi="Times New Roman" w:cs="Times New Roman"/>
                <w:color w:val="000000"/>
                <w:sz w:val="22"/>
                <w:szCs w:val="22"/>
              </w:rPr>
            </w:pPr>
            <w:r w:rsidRPr="009B406C">
              <w:rPr>
                <w:rFonts w:ascii="Times New Roman" w:hAnsi="Times New Roman" w:cs="Times New Roman"/>
                <w:color w:val="000000"/>
                <w:sz w:val="22"/>
                <w:szCs w:val="22"/>
              </w:rPr>
              <w:t>Очистка от бытового мусора берегов водных объектов в границах города Покачи</w:t>
            </w:r>
          </w:p>
        </w:tc>
        <w:tc>
          <w:tcPr>
            <w:tcW w:w="708"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км</w:t>
            </w:r>
          </w:p>
        </w:tc>
        <w:tc>
          <w:tcPr>
            <w:tcW w:w="993"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7</w:t>
            </w:r>
          </w:p>
        </w:tc>
        <w:tc>
          <w:tcPr>
            <w:tcW w:w="85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7</w:t>
            </w:r>
          </w:p>
        </w:tc>
        <w:tc>
          <w:tcPr>
            <w:tcW w:w="992"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7</w:t>
            </w:r>
          </w:p>
        </w:tc>
        <w:tc>
          <w:tcPr>
            <w:tcW w:w="1275"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c>
          <w:tcPr>
            <w:tcW w:w="93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100</w:t>
            </w:r>
          </w:p>
        </w:tc>
      </w:tr>
      <w:tr w:rsidR="00546E64" w:rsidRPr="00482C0F" w:rsidTr="00546E64">
        <w:trPr>
          <w:trHeight w:val="251"/>
        </w:trPr>
        <w:tc>
          <w:tcPr>
            <w:tcW w:w="534" w:type="dxa"/>
            <w:shd w:val="clear" w:color="auto" w:fill="auto"/>
            <w:noWrap/>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5</w:t>
            </w:r>
          </w:p>
        </w:tc>
        <w:tc>
          <w:tcPr>
            <w:tcW w:w="4110" w:type="dxa"/>
            <w:shd w:val="clear" w:color="auto" w:fill="auto"/>
          </w:tcPr>
          <w:p w:rsidR="00546E64" w:rsidRPr="009B406C" w:rsidRDefault="00546E64" w:rsidP="00546E64">
            <w:pPr>
              <w:pStyle w:val="ConsPlusNormal"/>
              <w:rPr>
                <w:rFonts w:ascii="Times New Roman" w:hAnsi="Times New Roman" w:cs="Times New Roman"/>
                <w:color w:val="000000"/>
                <w:sz w:val="22"/>
                <w:szCs w:val="22"/>
              </w:rPr>
            </w:pPr>
            <w:r w:rsidRPr="009B406C">
              <w:rPr>
                <w:rFonts w:ascii="Times New Roman" w:hAnsi="Times New Roman" w:cs="Times New Roman"/>
                <w:color w:val="000000"/>
                <w:sz w:val="22"/>
                <w:szCs w:val="22"/>
              </w:rPr>
              <w:t xml:space="preserve">Территории города Покачи, </w:t>
            </w:r>
            <w:proofErr w:type="gramStart"/>
            <w:r w:rsidRPr="009B406C">
              <w:rPr>
                <w:rFonts w:ascii="Times New Roman" w:hAnsi="Times New Roman" w:cs="Times New Roman"/>
                <w:color w:val="000000"/>
                <w:sz w:val="22"/>
                <w:szCs w:val="22"/>
              </w:rPr>
              <w:t>занятых</w:t>
            </w:r>
            <w:proofErr w:type="gramEnd"/>
            <w:r w:rsidRPr="009B406C">
              <w:rPr>
                <w:rFonts w:ascii="Times New Roman" w:hAnsi="Times New Roman" w:cs="Times New Roman"/>
                <w:color w:val="000000"/>
                <w:sz w:val="22"/>
                <w:szCs w:val="22"/>
              </w:rPr>
              <w:t xml:space="preserve"> зелеными насаждениями, площадью</w:t>
            </w:r>
          </w:p>
        </w:tc>
        <w:tc>
          <w:tcPr>
            <w:tcW w:w="708"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га</w:t>
            </w:r>
          </w:p>
        </w:tc>
        <w:tc>
          <w:tcPr>
            <w:tcW w:w="993"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15,87</w:t>
            </w:r>
          </w:p>
        </w:tc>
        <w:tc>
          <w:tcPr>
            <w:tcW w:w="85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15,87</w:t>
            </w:r>
          </w:p>
        </w:tc>
        <w:tc>
          <w:tcPr>
            <w:tcW w:w="992"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15,87</w:t>
            </w:r>
          </w:p>
        </w:tc>
        <w:tc>
          <w:tcPr>
            <w:tcW w:w="1275"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c>
          <w:tcPr>
            <w:tcW w:w="93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100</w:t>
            </w:r>
          </w:p>
        </w:tc>
      </w:tr>
      <w:tr w:rsidR="00546E64" w:rsidRPr="00482C0F" w:rsidTr="00546E64">
        <w:trPr>
          <w:trHeight w:val="251"/>
        </w:trPr>
        <w:tc>
          <w:tcPr>
            <w:tcW w:w="534" w:type="dxa"/>
            <w:shd w:val="clear" w:color="auto" w:fill="auto"/>
            <w:noWrap/>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6</w:t>
            </w:r>
          </w:p>
        </w:tc>
        <w:tc>
          <w:tcPr>
            <w:tcW w:w="4110" w:type="dxa"/>
            <w:shd w:val="clear" w:color="auto" w:fill="auto"/>
          </w:tcPr>
          <w:p w:rsidR="00546E64" w:rsidRPr="009B406C" w:rsidRDefault="00546E64" w:rsidP="00546E64">
            <w:pPr>
              <w:pStyle w:val="ConsPlusNormal"/>
              <w:rPr>
                <w:rFonts w:ascii="Times New Roman" w:hAnsi="Times New Roman" w:cs="Times New Roman"/>
                <w:color w:val="000000"/>
                <w:sz w:val="22"/>
                <w:szCs w:val="22"/>
              </w:rPr>
            </w:pPr>
            <w:r w:rsidRPr="009B406C">
              <w:rPr>
                <w:rFonts w:ascii="Times New Roman" w:hAnsi="Times New Roman" w:cs="Times New Roman"/>
                <w:color w:val="000000"/>
                <w:sz w:val="22"/>
                <w:szCs w:val="22"/>
              </w:rPr>
              <w:t>Обеспечение санитарного содержания рекреационных зон города</w:t>
            </w:r>
          </w:p>
        </w:tc>
        <w:tc>
          <w:tcPr>
            <w:tcW w:w="708"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Pr>
                <w:rFonts w:ascii="Times New Roman" w:hAnsi="Times New Roman" w:cs="Times New Roman"/>
                <w:color w:val="000000"/>
                <w:sz w:val="22"/>
                <w:szCs w:val="22"/>
              </w:rPr>
              <w:t>га</w:t>
            </w:r>
          </w:p>
        </w:tc>
        <w:tc>
          <w:tcPr>
            <w:tcW w:w="993"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22,50</w:t>
            </w:r>
          </w:p>
        </w:tc>
        <w:tc>
          <w:tcPr>
            <w:tcW w:w="85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22,5</w:t>
            </w:r>
          </w:p>
        </w:tc>
        <w:tc>
          <w:tcPr>
            <w:tcW w:w="992"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22,5</w:t>
            </w:r>
          </w:p>
        </w:tc>
        <w:tc>
          <w:tcPr>
            <w:tcW w:w="1275"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c>
          <w:tcPr>
            <w:tcW w:w="93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100</w:t>
            </w:r>
          </w:p>
        </w:tc>
      </w:tr>
      <w:tr w:rsidR="00546E64" w:rsidRPr="00482C0F" w:rsidTr="00546E64">
        <w:trPr>
          <w:trHeight w:val="251"/>
        </w:trPr>
        <w:tc>
          <w:tcPr>
            <w:tcW w:w="534" w:type="dxa"/>
            <w:shd w:val="clear" w:color="auto" w:fill="auto"/>
            <w:noWrap/>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7</w:t>
            </w:r>
          </w:p>
        </w:tc>
        <w:tc>
          <w:tcPr>
            <w:tcW w:w="4110" w:type="dxa"/>
            <w:shd w:val="clear" w:color="auto" w:fill="auto"/>
          </w:tcPr>
          <w:p w:rsidR="00546E64" w:rsidRPr="009B406C" w:rsidRDefault="00546E64" w:rsidP="00546E64">
            <w:pPr>
              <w:pStyle w:val="ConsPlusNormal"/>
              <w:rPr>
                <w:rFonts w:ascii="Times New Roman" w:hAnsi="Times New Roman" w:cs="Times New Roman"/>
                <w:color w:val="000000"/>
                <w:sz w:val="22"/>
                <w:szCs w:val="22"/>
              </w:rPr>
            </w:pPr>
            <w:r w:rsidRPr="009B406C">
              <w:rPr>
                <w:rFonts w:ascii="Times New Roman" w:hAnsi="Times New Roman" w:cs="Times New Roman"/>
                <w:color w:val="000000"/>
                <w:sz w:val="22"/>
                <w:szCs w:val="22"/>
              </w:rPr>
              <w:t xml:space="preserve">Проведение инсектицидной, </w:t>
            </w:r>
            <w:proofErr w:type="spellStart"/>
            <w:r w:rsidRPr="009B406C">
              <w:rPr>
                <w:rFonts w:ascii="Times New Roman" w:hAnsi="Times New Roman" w:cs="Times New Roman"/>
                <w:color w:val="000000"/>
                <w:sz w:val="22"/>
                <w:szCs w:val="22"/>
              </w:rPr>
              <w:t>акарицидной</w:t>
            </w:r>
            <w:proofErr w:type="spellEnd"/>
            <w:r w:rsidRPr="009B406C">
              <w:rPr>
                <w:rFonts w:ascii="Times New Roman" w:hAnsi="Times New Roman" w:cs="Times New Roman"/>
                <w:color w:val="000000"/>
                <w:sz w:val="22"/>
                <w:szCs w:val="22"/>
              </w:rPr>
              <w:t xml:space="preserve"> обработок и барьерной дератизации</w:t>
            </w:r>
          </w:p>
        </w:tc>
        <w:tc>
          <w:tcPr>
            <w:tcW w:w="708"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га</w:t>
            </w:r>
          </w:p>
        </w:tc>
        <w:tc>
          <w:tcPr>
            <w:tcW w:w="993"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65,38</w:t>
            </w:r>
          </w:p>
        </w:tc>
        <w:tc>
          <w:tcPr>
            <w:tcW w:w="85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65,38</w:t>
            </w:r>
          </w:p>
        </w:tc>
        <w:tc>
          <w:tcPr>
            <w:tcW w:w="992"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65,38</w:t>
            </w:r>
          </w:p>
        </w:tc>
        <w:tc>
          <w:tcPr>
            <w:tcW w:w="1275"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0</w:t>
            </w:r>
          </w:p>
        </w:tc>
        <w:tc>
          <w:tcPr>
            <w:tcW w:w="930" w:type="dxa"/>
            <w:shd w:val="clear" w:color="auto" w:fill="auto"/>
            <w:vAlign w:val="center"/>
          </w:tcPr>
          <w:p w:rsidR="00546E64" w:rsidRPr="009B406C" w:rsidRDefault="00546E64" w:rsidP="00546E64">
            <w:pPr>
              <w:pStyle w:val="ConsPlusNormal"/>
              <w:jc w:val="center"/>
              <w:rPr>
                <w:rFonts w:ascii="Times New Roman" w:hAnsi="Times New Roman" w:cs="Times New Roman"/>
                <w:color w:val="000000"/>
                <w:sz w:val="22"/>
                <w:szCs w:val="22"/>
              </w:rPr>
            </w:pPr>
            <w:r w:rsidRPr="009B406C">
              <w:rPr>
                <w:rFonts w:ascii="Times New Roman" w:hAnsi="Times New Roman" w:cs="Times New Roman"/>
                <w:color w:val="000000"/>
                <w:sz w:val="22"/>
                <w:szCs w:val="22"/>
              </w:rPr>
              <w:t>100</w:t>
            </w:r>
          </w:p>
        </w:tc>
      </w:tr>
    </w:tbl>
    <w:p w:rsidR="00546E64" w:rsidRPr="00027CCD" w:rsidRDefault="00546E64" w:rsidP="00546E64">
      <w:pPr>
        <w:tabs>
          <w:tab w:val="left" w:pos="993"/>
        </w:tabs>
        <w:spacing w:after="0" w:line="240" w:lineRule="auto"/>
        <w:ind w:firstLine="567"/>
        <w:jc w:val="both"/>
        <w:rPr>
          <w:rFonts w:ascii="Times New Roman" w:hAnsi="Times New Roman"/>
          <w:sz w:val="26"/>
          <w:szCs w:val="26"/>
        </w:rPr>
      </w:pPr>
      <w:r w:rsidRPr="00027CCD">
        <w:rPr>
          <w:rFonts w:ascii="Times New Roman" w:hAnsi="Times New Roman"/>
          <w:sz w:val="26"/>
          <w:szCs w:val="26"/>
        </w:rPr>
        <w:t xml:space="preserve">Все показатели реализации муниципальной программы достигнуты в полном объеме на </w:t>
      </w:r>
      <w:r>
        <w:rPr>
          <w:rFonts w:ascii="Times New Roman" w:hAnsi="Times New Roman"/>
          <w:sz w:val="26"/>
          <w:szCs w:val="26"/>
        </w:rPr>
        <w:t>100</w:t>
      </w:r>
      <w:r w:rsidRPr="00027CCD">
        <w:rPr>
          <w:rFonts w:ascii="Times New Roman" w:hAnsi="Times New Roman"/>
          <w:sz w:val="26"/>
          <w:szCs w:val="26"/>
        </w:rPr>
        <w:t>%</w:t>
      </w:r>
      <w:r>
        <w:rPr>
          <w:rFonts w:ascii="Times New Roman" w:hAnsi="Times New Roman"/>
          <w:sz w:val="26"/>
          <w:szCs w:val="26"/>
        </w:rPr>
        <w:t xml:space="preserve"> и выше</w:t>
      </w:r>
      <w:r w:rsidRPr="00027CCD">
        <w:rPr>
          <w:rFonts w:ascii="Times New Roman" w:hAnsi="Times New Roman"/>
          <w:sz w:val="26"/>
          <w:szCs w:val="26"/>
        </w:rPr>
        <w:t>, средства направленные на реализацию программных мероприятий освоены на</w:t>
      </w:r>
      <w:r>
        <w:rPr>
          <w:rFonts w:ascii="Times New Roman" w:hAnsi="Times New Roman"/>
          <w:sz w:val="26"/>
          <w:szCs w:val="26"/>
        </w:rPr>
        <w:t xml:space="preserve"> 99,99</w:t>
      </w:r>
      <w:r w:rsidRPr="00027CCD">
        <w:rPr>
          <w:rFonts w:ascii="Times New Roman" w:hAnsi="Times New Roman"/>
          <w:sz w:val="26"/>
          <w:szCs w:val="26"/>
        </w:rPr>
        <w:t>%.</w:t>
      </w:r>
      <w:r>
        <w:rPr>
          <w:rFonts w:ascii="Times New Roman" w:hAnsi="Times New Roman"/>
          <w:sz w:val="26"/>
          <w:szCs w:val="26"/>
        </w:rPr>
        <w:t xml:space="preserve"> В ходе реализации муниципальной программы достигнуты цели и задачи.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027CCD" w:rsidRDefault="00546E64" w:rsidP="00546E64">
      <w:pPr>
        <w:pStyle w:val="a3"/>
        <w:widowControl w:val="0"/>
        <w:tabs>
          <w:tab w:val="left" w:pos="567"/>
          <w:tab w:val="left" w:pos="851"/>
          <w:tab w:val="left" w:pos="993"/>
          <w:tab w:val="left" w:pos="1134"/>
          <w:tab w:val="left" w:pos="1276"/>
        </w:tabs>
        <w:autoSpaceDE w:val="0"/>
        <w:autoSpaceDN w:val="0"/>
        <w:adjustRightInd w:val="0"/>
        <w:spacing w:after="0" w:line="240" w:lineRule="auto"/>
        <w:ind w:left="1080" w:firstLine="567"/>
        <w:jc w:val="both"/>
        <w:rPr>
          <w:rFonts w:ascii="Times New Roman" w:hAnsi="Times New Roman"/>
          <w:b/>
          <w:sz w:val="26"/>
          <w:szCs w:val="26"/>
        </w:rPr>
      </w:pPr>
    </w:p>
    <w:p w:rsidR="00546E64" w:rsidRPr="00027CCD" w:rsidRDefault="00546E64" w:rsidP="00546E64">
      <w:pPr>
        <w:pStyle w:val="a3"/>
        <w:widowControl w:val="0"/>
        <w:numPr>
          <w:ilvl w:val="0"/>
          <w:numId w:val="16"/>
        </w:numPr>
        <w:tabs>
          <w:tab w:val="left" w:pos="0"/>
          <w:tab w:val="left" w:pos="993"/>
          <w:tab w:val="left" w:pos="1134"/>
        </w:tabs>
        <w:autoSpaceDE w:val="0"/>
        <w:autoSpaceDN w:val="0"/>
        <w:adjustRightInd w:val="0"/>
        <w:spacing w:after="0" w:line="240" w:lineRule="auto"/>
        <w:ind w:left="0" w:firstLine="567"/>
        <w:jc w:val="both"/>
        <w:rPr>
          <w:rFonts w:ascii="Times New Roman" w:hAnsi="Times New Roman"/>
          <w:b/>
          <w:sz w:val="26"/>
          <w:szCs w:val="26"/>
        </w:rPr>
      </w:pPr>
      <w:r w:rsidRPr="00027CCD">
        <w:rPr>
          <w:rFonts w:ascii="Times New Roman" w:hAnsi="Times New Roman"/>
          <w:b/>
          <w:sz w:val="26"/>
          <w:szCs w:val="26"/>
        </w:rPr>
        <w:t xml:space="preserve"> Ход реализации муниципальной программы города Покачи «Информационное общество города Покачи на 2019-2025 годы и на период до 2030 года».</w:t>
      </w:r>
    </w:p>
    <w:p w:rsidR="00546E64" w:rsidRPr="00027CCD" w:rsidRDefault="00546E64" w:rsidP="00546E64">
      <w:pPr>
        <w:tabs>
          <w:tab w:val="left" w:pos="993"/>
        </w:tabs>
        <w:autoSpaceDE w:val="0"/>
        <w:autoSpaceDN w:val="0"/>
        <w:adjustRightInd w:val="0"/>
        <w:spacing w:after="0" w:line="240" w:lineRule="auto"/>
        <w:ind w:firstLine="567"/>
        <w:jc w:val="both"/>
        <w:rPr>
          <w:rFonts w:ascii="Times New Roman" w:hAnsi="Times New Roman"/>
          <w:sz w:val="26"/>
          <w:szCs w:val="26"/>
        </w:rPr>
      </w:pPr>
      <w:r w:rsidRPr="00027CCD">
        <w:rPr>
          <w:rFonts w:ascii="Times New Roman" w:hAnsi="Times New Roman"/>
          <w:sz w:val="26"/>
          <w:szCs w:val="26"/>
        </w:rPr>
        <w:t>В ходе реализации муниципальной программы в 2019 году были выполнены следующие мероприятия:</w:t>
      </w:r>
    </w:p>
    <w:p w:rsidR="00546E64" w:rsidRPr="00027CCD" w:rsidRDefault="00546E64" w:rsidP="00546E64">
      <w:pPr>
        <w:pStyle w:val="a3"/>
        <w:numPr>
          <w:ilvl w:val="0"/>
          <w:numId w:val="44"/>
        </w:numPr>
        <w:tabs>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027CCD">
        <w:rPr>
          <w:rFonts w:ascii="Times New Roman" w:hAnsi="Times New Roman"/>
          <w:sz w:val="26"/>
          <w:szCs w:val="26"/>
        </w:rPr>
        <w:t>в рамках мероприятия «Развитие информационной структуры в городе Покачи» было осуществлено:</w:t>
      </w:r>
    </w:p>
    <w:p w:rsidR="00546E64" w:rsidRPr="00027CCD" w:rsidRDefault="00546E64" w:rsidP="00546E64">
      <w:pPr>
        <w:pStyle w:val="af0"/>
        <w:numPr>
          <w:ilvl w:val="0"/>
          <w:numId w:val="28"/>
        </w:numPr>
        <w:tabs>
          <w:tab w:val="left" w:pos="993"/>
          <w:tab w:val="left" w:pos="1134"/>
          <w:tab w:val="left" w:pos="4536"/>
          <w:tab w:val="left" w:pos="8505"/>
          <w:tab w:val="left" w:pos="9496"/>
        </w:tabs>
        <w:ind w:left="0" w:right="-2" w:firstLine="567"/>
        <w:jc w:val="both"/>
        <w:rPr>
          <w:rFonts w:ascii="Times New Roman" w:hAnsi="Times New Roman"/>
          <w:sz w:val="26"/>
          <w:szCs w:val="26"/>
        </w:rPr>
      </w:pPr>
      <w:r w:rsidRPr="00027CCD">
        <w:rPr>
          <w:rFonts w:ascii="Times New Roman" w:hAnsi="Times New Roman"/>
          <w:sz w:val="26"/>
          <w:szCs w:val="26"/>
        </w:rPr>
        <w:t>сопровождение сайта органа местного самоуправления города Покачи, что увеличило количество посещений сайта на 6000 в год;</w:t>
      </w:r>
    </w:p>
    <w:p w:rsidR="00546E64" w:rsidRPr="00027CCD" w:rsidRDefault="00546E64" w:rsidP="00546E64">
      <w:pPr>
        <w:pStyle w:val="af0"/>
        <w:numPr>
          <w:ilvl w:val="0"/>
          <w:numId w:val="28"/>
        </w:numPr>
        <w:tabs>
          <w:tab w:val="left" w:pos="993"/>
          <w:tab w:val="left" w:pos="1134"/>
          <w:tab w:val="left" w:pos="4536"/>
          <w:tab w:val="left" w:pos="8505"/>
          <w:tab w:val="left" w:pos="9496"/>
        </w:tabs>
        <w:ind w:left="0" w:right="-2" w:firstLine="567"/>
        <w:jc w:val="both"/>
        <w:rPr>
          <w:rFonts w:ascii="Times New Roman" w:hAnsi="Times New Roman"/>
          <w:sz w:val="26"/>
          <w:szCs w:val="26"/>
        </w:rPr>
      </w:pPr>
      <w:r w:rsidRPr="00027CCD">
        <w:rPr>
          <w:rFonts w:ascii="Times New Roman" w:hAnsi="Times New Roman"/>
          <w:sz w:val="26"/>
          <w:szCs w:val="26"/>
        </w:rPr>
        <w:t>увеличение посетителей сайта повысило количество обращений в электронную приемную на 15 обращений в год;</w:t>
      </w:r>
    </w:p>
    <w:p w:rsidR="00546E64" w:rsidRPr="00027CCD" w:rsidRDefault="00546E64" w:rsidP="00546E64">
      <w:pPr>
        <w:pStyle w:val="af0"/>
        <w:numPr>
          <w:ilvl w:val="0"/>
          <w:numId w:val="28"/>
        </w:numPr>
        <w:tabs>
          <w:tab w:val="left" w:pos="993"/>
          <w:tab w:val="left" w:pos="1134"/>
          <w:tab w:val="left" w:pos="4536"/>
          <w:tab w:val="left" w:pos="8505"/>
          <w:tab w:val="left" w:pos="9496"/>
        </w:tabs>
        <w:ind w:left="0" w:right="-2" w:firstLine="567"/>
        <w:jc w:val="both"/>
        <w:rPr>
          <w:rFonts w:ascii="Times New Roman" w:hAnsi="Times New Roman"/>
          <w:sz w:val="26"/>
          <w:szCs w:val="26"/>
        </w:rPr>
      </w:pPr>
      <w:r w:rsidRPr="00027CCD">
        <w:rPr>
          <w:rFonts w:ascii="Times New Roman" w:hAnsi="Times New Roman"/>
          <w:sz w:val="26"/>
          <w:szCs w:val="26"/>
        </w:rPr>
        <w:t>информирование граждан увеличило количество муниципальных услуг, для которых обеспечено электронное взаимодействие заявителя с органом, предоставляющим муниципальную услугу через Единый портал государственных и муниципальных услуг (функций)  на 22 услуги;</w:t>
      </w:r>
    </w:p>
    <w:p w:rsidR="00546E64" w:rsidRPr="00027CCD" w:rsidRDefault="00546E64" w:rsidP="00546E64">
      <w:pPr>
        <w:pStyle w:val="af0"/>
        <w:numPr>
          <w:ilvl w:val="0"/>
          <w:numId w:val="28"/>
        </w:numPr>
        <w:tabs>
          <w:tab w:val="left" w:pos="993"/>
          <w:tab w:val="left" w:pos="1134"/>
          <w:tab w:val="left" w:pos="4536"/>
          <w:tab w:val="left" w:pos="8505"/>
          <w:tab w:val="left" w:pos="9496"/>
        </w:tabs>
        <w:ind w:left="0" w:right="-2" w:firstLine="567"/>
        <w:jc w:val="both"/>
        <w:rPr>
          <w:rFonts w:ascii="Times New Roman" w:hAnsi="Times New Roman"/>
          <w:sz w:val="26"/>
          <w:szCs w:val="26"/>
        </w:rPr>
      </w:pPr>
      <w:r w:rsidRPr="00027CCD">
        <w:rPr>
          <w:rFonts w:ascii="Times New Roman" w:hAnsi="Times New Roman"/>
          <w:sz w:val="26"/>
          <w:szCs w:val="26"/>
        </w:rPr>
        <w:t>оснащено два рабочих места для предоставления государственных и муниципальных услуг в электронном виде;</w:t>
      </w:r>
    </w:p>
    <w:p w:rsidR="00546E64" w:rsidRPr="00027CCD" w:rsidRDefault="00546E64" w:rsidP="00546E64">
      <w:pPr>
        <w:pStyle w:val="af0"/>
        <w:numPr>
          <w:ilvl w:val="0"/>
          <w:numId w:val="28"/>
        </w:numPr>
        <w:tabs>
          <w:tab w:val="left" w:pos="993"/>
          <w:tab w:val="left" w:pos="1134"/>
          <w:tab w:val="left" w:pos="4536"/>
          <w:tab w:val="left" w:pos="8505"/>
          <w:tab w:val="left" w:pos="9496"/>
        </w:tabs>
        <w:ind w:left="0" w:right="-2" w:firstLine="567"/>
        <w:jc w:val="both"/>
        <w:rPr>
          <w:rFonts w:ascii="Times New Roman" w:hAnsi="Times New Roman"/>
          <w:sz w:val="26"/>
          <w:szCs w:val="26"/>
        </w:rPr>
      </w:pPr>
      <w:r w:rsidRPr="00027CCD">
        <w:rPr>
          <w:rFonts w:ascii="Times New Roman" w:hAnsi="Times New Roman"/>
          <w:sz w:val="26"/>
          <w:szCs w:val="26"/>
        </w:rPr>
        <w:t>приобретение компьютерной техники увеличило на 2% количество рабочих мест администрации города, оборудованных компьютерной техникой со сроком эксплуатации не более 5 лет;</w:t>
      </w:r>
    </w:p>
    <w:p w:rsidR="00546E64" w:rsidRPr="00027CCD" w:rsidRDefault="00546E64" w:rsidP="00546E64">
      <w:pPr>
        <w:pStyle w:val="af0"/>
        <w:numPr>
          <w:ilvl w:val="0"/>
          <w:numId w:val="28"/>
        </w:numPr>
        <w:tabs>
          <w:tab w:val="left" w:pos="993"/>
          <w:tab w:val="left" w:pos="1134"/>
          <w:tab w:val="left" w:pos="4536"/>
          <w:tab w:val="left" w:pos="8505"/>
          <w:tab w:val="left" w:pos="9496"/>
        </w:tabs>
        <w:ind w:left="0" w:right="-2" w:firstLine="567"/>
        <w:jc w:val="both"/>
        <w:rPr>
          <w:rFonts w:ascii="Times New Roman" w:hAnsi="Times New Roman"/>
          <w:sz w:val="26"/>
          <w:szCs w:val="26"/>
        </w:rPr>
      </w:pPr>
      <w:r w:rsidRPr="00027CCD">
        <w:rPr>
          <w:rFonts w:ascii="Times New Roman" w:hAnsi="Times New Roman"/>
          <w:sz w:val="26"/>
          <w:szCs w:val="26"/>
        </w:rPr>
        <w:t>специалисты  отдела информатизации в</w:t>
      </w:r>
      <w:r>
        <w:rPr>
          <w:rFonts w:ascii="Times New Roman" w:hAnsi="Times New Roman"/>
          <w:sz w:val="26"/>
          <w:szCs w:val="26"/>
        </w:rPr>
        <w:t xml:space="preserve"> 2019 году прослушали один курс.</w:t>
      </w:r>
    </w:p>
    <w:p w:rsidR="00546E64" w:rsidRPr="00314598" w:rsidRDefault="00546E64" w:rsidP="00546E64">
      <w:pPr>
        <w:pStyle w:val="a3"/>
        <w:numPr>
          <w:ilvl w:val="0"/>
          <w:numId w:val="44"/>
        </w:numPr>
        <w:tabs>
          <w:tab w:val="left" w:pos="993"/>
          <w:tab w:val="left" w:pos="1134"/>
        </w:tabs>
        <w:autoSpaceDE w:val="0"/>
        <w:autoSpaceDN w:val="0"/>
        <w:adjustRightInd w:val="0"/>
        <w:spacing w:after="0" w:line="240" w:lineRule="auto"/>
        <w:ind w:left="0" w:firstLine="567"/>
        <w:jc w:val="both"/>
        <w:rPr>
          <w:rFonts w:ascii="Times New Roman" w:eastAsia="Calibri" w:hAnsi="Times New Roman"/>
          <w:sz w:val="26"/>
          <w:szCs w:val="26"/>
          <w:lang w:eastAsia="en-US"/>
        </w:rPr>
      </w:pPr>
      <w:r w:rsidRPr="00314598">
        <w:rPr>
          <w:rFonts w:ascii="Times New Roman" w:hAnsi="Times New Roman"/>
          <w:sz w:val="26"/>
          <w:szCs w:val="26"/>
        </w:rPr>
        <w:t>в рамках мероприятия «Обеспечение условий для бесперебойного качественного оказания услуг МАУ «МФЦ «Мои документы»</w:t>
      </w:r>
      <w:r>
        <w:rPr>
          <w:rFonts w:ascii="Times New Roman" w:hAnsi="Times New Roman"/>
          <w:sz w:val="26"/>
          <w:szCs w:val="26"/>
        </w:rPr>
        <w:t xml:space="preserve"> </w:t>
      </w:r>
      <w:r w:rsidRPr="00314598">
        <w:rPr>
          <w:rFonts w:ascii="Times New Roman" w:hAnsi="Times New Roman"/>
          <w:sz w:val="26"/>
          <w:szCs w:val="26"/>
        </w:rPr>
        <w:t>в 2019 году в целях было осуществлено:</w:t>
      </w:r>
    </w:p>
    <w:p w:rsidR="00546E64" w:rsidRPr="00027CCD" w:rsidRDefault="00546E64" w:rsidP="00546E64">
      <w:pPr>
        <w:pStyle w:val="af0"/>
        <w:numPr>
          <w:ilvl w:val="0"/>
          <w:numId w:val="29"/>
        </w:numPr>
        <w:tabs>
          <w:tab w:val="left" w:pos="993"/>
          <w:tab w:val="left" w:pos="1134"/>
          <w:tab w:val="left" w:pos="4536"/>
          <w:tab w:val="left" w:pos="8505"/>
          <w:tab w:val="left" w:pos="9496"/>
        </w:tabs>
        <w:ind w:left="0" w:right="-2" w:firstLine="567"/>
        <w:jc w:val="both"/>
        <w:rPr>
          <w:rFonts w:ascii="Times New Roman" w:hAnsi="Times New Roman"/>
          <w:sz w:val="26"/>
          <w:szCs w:val="26"/>
        </w:rPr>
      </w:pPr>
      <w:r w:rsidRPr="00027CCD">
        <w:rPr>
          <w:rFonts w:ascii="Times New Roman" w:hAnsi="Times New Roman"/>
          <w:sz w:val="26"/>
          <w:szCs w:val="26"/>
        </w:rPr>
        <w:t>оказание услуг, в том числе, услуг информирования и консультирования граждан - 40687единиц.</w:t>
      </w:r>
    </w:p>
    <w:p w:rsidR="00546E64" w:rsidRPr="00027CCD" w:rsidRDefault="00546E64" w:rsidP="00546E64">
      <w:pPr>
        <w:tabs>
          <w:tab w:val="left" w:pos="993"/>
          <w:tab w:val="left" w:pos="1134"/>
        </w:tabs>
        <w:spacing w:after="0" w:line="240" w:lineRule="auto"/>
        <w:ind w:firstLine="567"/>
        <w:jc w:val="both"/>
        <w:rPr>
          <w:rFonts w:ascii="Times New Roman" w:hAnsi="Times New Roman"/>
          <w:sz w:val="26"/>
          <w:szCs w:val="26"/>
        </w:rPr>
      </w:pPr>
      <w:r w:rsidRPr="00027CCD">
        <w:rPr>
          <w:rFonts w:ascii="Times New Roman" w:hAnsi="Times New Roman"/>
          <w:sz w:val="26"/>
          <w:szCs w:val="26"/>
        </w:rPr>
        <w:lastRenderedPageBreak/>
        <w:t xml:space="preserve">Исполнение бюджетных обязательств на реализацию программы муниципальной программы города Покачи «Информационное общество города Покачи на 2019-2025 годы и на период до 2030 года» </w:t>
      </w:r>
      <w:r>
        <w:rPr>
          <w:rFonts w:ascii="Times New Roman" w:hAnsi="Times New Roman"/>
          <w:sz w:val="26"/>
          <w:szCs w:val="26"/>
        </w:rPr>
        <w:t xml:space="preserve">в 2019 году </w:t>
      </w:r>
      <w:r w:rsidRPr="00027CCD">
        <w:rPr>
          <w:rFonts w:ascii="Times New Roman" w:hAnsi="Times New Roman"/>
          <w:sz w:val="26"/>
          <w:szCs w:val="26"/>
        </w:rPr>
        <w:t>представлено в таблице 45.</w:t>
      </w:r>
    </w:p>
    <w:p w:rsidR="00546E64" w:rsidRPr="00027CCD" w:rsidRDefault="00546E64" w:rsidP="00546E64">
      <w:pPr>
        <w:tabs>
          <w:tab w:val="left" w:pos="993"/>
          <w:tab w:val="left" w:pos="1134"/>
        </w:tabs>
        <w:spacing w:after="0" w:line="240" w:lineRule="auto"/>
        <w:ind w:firstLine="567"/>
        <w:jc w:val="right"/>
        <w:rPr>
          <w:rFonts w:ascii="Times New Roman" w:hAnsi="Times New Roman"/>
          <w:sz w:val="26"/>
          <w:szCs w:val="26"/>
        </w:rPr>
      </w:pPr>
      <w:r w:rsidRPr="00027CCD">
        <w:rPr>
          <w:rFonts w:ascii="Times New Roman" w:hAnsi="Times New Roman"/>
          <w:sz w:val="26"/>
          <w:szCs w:val="26"/>
        </w:rPr>
        <w:t>Таблица 45</w:t>
      </w:r>
    </w:p>
    <w:tbl>
      <w:tblPr>
        <w:tblpPr w:leftFromText="180" w:rightFromText="180" w:vertAnchor="text" w:horzAnchor="margin" w:tblpXSpec="center" w:tblpY="133"/>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93"/>
        <w:gridCol w:w="1984"/>
        <w:gridCol w:w="1736"/>
        <w:gridCol w:w="1701"/>
        <w:gridCol w:w="1525"/>
        <w:gridCol w:w="992"/>
      </w:tblGrid>
      <w:tr w:rsidR="00546E64" w:rsidRPr="00004895" w:rsidTr="00546E64">
        <w:trPr>
          <w:trHeight w:val="272"/>
        </w:trPr>
        <w:tc>
          <w:tcPr>
            <w:tcW w:w="2093" w:type="dxa"/>
            <w:vMerge w:val="restart"/>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Основание - нормативный акт об утверждении отчета</w:t>
            </w:r>
          </w:p>
        </w:tc>
        <w:tc>
          <w:tcPr>
            <w:tcW w:w="1984" w:type="dxa"/>
            <w:vMerge w:val="restart"/>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 xml:space="preserve">Год исполнения,                       в </w:t>
            </w:r>
            <w:proofErr w:type="spellStart"/>
            <w:r w:rsidRPr="00004895">
              <w:rPr>
                <w:rFonts w:ascii="Times New Roman" w:hAnsi="Times New Roman"/>
              </w:rPr>
              <w:t>т.ч</w:t>
            </w:r>
            <w:proofErr w:type="spellEnd"/>
            <w:r w:rsidRPr="00004895">
              <w:rPr>
                <w:rFonts w:ascii="Times New Roman" w:hAnsi="Times New Roman"/>
              </w:rPr>
              <w:t>. по источникам финансирования</w:t>
            </w:r>
          </w:p>
        </w:tc>
        <w:tc>
          <w:tcPr>
            <w:tcW w:w="5954" w:type="dxa"/>
            <w:gridSpan w:val="4"/>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Финансирование, руб.</w:t>
            </w:r>
          </w:p>
        </w:tc>
      </w:tr>
      <w:tr w:rsidR="00546E64" w:rsidRPr="00004895" w:rsidTr="00546E64">
        <w:trPr>
          <w:trHeight w:val="565"/>
        </w:trPr>
        <w:tc>
          <w:tcPr>
            <w:tcW w:w="2093" w:type="dxa"/>
            <w:vMerge/>
            <w:shd w:val="clear" w:color="auto" w:fill="auto"/>
            <w:vAlign w:val="center"/>
            <w:hideMark/>
          </w:tcPr>
          <w:p w:rsidR="00546E64" w:rsidRPr="00004895" w:rsidRDefault="00546E64" w:rsidP="00546E64">
            <w:pPr>
              <w:spacing w:after="0" w:line="240" w:lineRule="auto"/>
              <w:jc w:val="center"/>
              <w:rPr>
                <w:rFonts w:ascii="Times New Roman" w:hAnsi="Times New Roman"/>
              </w:rPr>
            </w:pPr>
          </w:p>
        </w:tc>
        <w:tc>
          <w:tcPr>
            <w:tcW w:w="1984" w:type="dxa"/>
            <w:vMerge/>
            <w:shd w:val="clear" w:color="auto" w:fill="auto"/>
            <w:vAlign w:val="center"/>
            <w:hideMark/>
          </w:tcPr>
          <w:p w:rsidR="00546E64" w:rsidRPr="00004895" w:rsidRDefault="00546E64" w:rsidP="00546E64">
            <w:pPr>
              <w:spacing w:after="0" w:line="240" w:lineRule="auto"/>
              <w:jc w:val="center"/>
              <w:rPr>
                <w:rFonts w:ascii="Times New Roman" w:hAnsi="Times New Roman"/>
              </w:rPr>
            </w:pPr>
          </w:p>
        </w:tc>
        <w:tc>
          <w:tcPr>
            <w:tcW w:w="1736"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План первоначальный</w:t>
            </w:r>
          </w:p>
        </w:tc>
        <w:tc>
          <w:tcPr>
            <w:tcW w:w="1701"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План уточненный</w:t>
            </w:r>
          </w:p>
        </w:tc>
        <w:tc>
          <w:tcPr>
            <w:tcW w:w="1525"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Фактическое исполнение</w:t>
            </w:r>
          </w:p>
        </w:tc>
        <w:tc>
          <w:tcPr>
            <w:tcW w:w="992"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 исполнения</w:t>
            </w:r>
          </w:p>
        </w:tc>
      </w:tr>
      <w:tr w:rsidR="00546E64" w:rsidRPr="00004895" w:rsidTr="00546E64">
        <w:trPr>
          <w:trHeight w:val="166"/>
        </w:trPr>
        <w:tc>
          <w:tcPr>
            <w:tcW w:w="2093"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1</w:t>
            </w:r>
          </w:p>
        </w:tc>
        <w:tc>
          <w:tcPr>
            <w:tcW w:w="1984"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2</w:t>
            </w:r>
          </w:p>
        </w:tc>
        <w:tc>
          <w:tcPr>
            <w:tcW w:w="1736"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3</w:t>
            </w:r>
          </w:p>
        </w:tc>
        <w:tc>
          <w:tcPr>
            <w:tcW w:w="1701"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4</w:t>
            </w:r>
          </w:p>
        </w:tc>
        <w:tc>
          <w:tcPr>
            <w:tcW w:w="1525"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5</w:t>
            </w:r>
          </w:p>
        </w:tc>
        <w:tc>
          <w:tcPr>
            <w:tcW w:w="992" w:type="dxa"/>
            <w:shd w:val="clear" w:color="auto" w:fill="auto"/>
            <w:vAlign w:val="center"/>
            <w:hideMark/>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6</w:t>
            </w:r>
          </w:p>
        </w:tc>
      </w:tr>
      <w:tr w:rsidR="00546E64" w:rsidRPr="00004895" w:rsidTr="00546E64">
        <w:trPr>
          <w:trHeight w:val="166"/>
        </w:trPr>
        <w:tc>
          <w:tcPr>
            <w:tcW w:w="2093" w:type="dxa"/>
            <w:vMerge w:val="restart"/>
            <w:shd w:val="clear" w:color="auto" w:fill="auto"/>
            <w:vAlign w:val="center"/>
          </w:tcPr>
          <w:p w:rsidR="00546E64" w:rsidRPr="00004895" w:rsidRDefault="00546E64" w:rsidP="00546E64">
            <w:pPr>
              <w:spacing w:after="0" w:line="240" w:lineRule="auto"/>
              <w:jc w:val="center"/>
              <w:rPr>
                <w:rFonts w:ascii="Times New Roman" w:hAnsi="Times New Roman"/>
              </w:rPr>
            </w:pPr>
            <w:r w:rsidRPr="00004895">
              <w:rPr>
                <w:rFonts w:ascii="Times New Roman" w:hAnsi="Times New Roman"/>
              </w:rPr>
              <w:t>Постановление администрации города от</w:t>
            </w:r>
            <w:r>
              <w:rPr>
                <w:rFonts w:ascii="Times New Roman" w:hAnsi="Times New Roman"/>
              </w:rPr>
              <w:t xml:space="preserve"> 12.02.2020 №102</w:t>
            </w:r>
          </w:p>
        </w:tc>
        <w:tc>
          <w:tcPr>
            <w:tcW w:w="1984" w:type="dxa"/>
            <w:shd w:val="clear" w:color="auto" w:fill="auto"/>
            <w:vAlign w:val="center"/>
          </w:tcPr>
          <w:p w:rsidR="00546E64" w:rsidRPr="00004895" w:rsidRDefault="00546E64" w:rsidP="00546E64">
            <w:pPr>
              <w:spacing w:after="0" w:line="240" w:lineRule="auto"/>
              <w:rPr>
                <w:rFonts w:ascii="Times New Roman" w:hAnsi="Times New Roman"/>
                <w:bCs/>
              </w:rPr>
            </w:pPr>
            <w:r w:rsidRPr="00004895">
              <w:rPr>
                <w:rFonts w:ascii="Times New Roman" w:hAnsi="Times New Roman"/>
                <w:bCs/>
              </w:rPr>
              <w:t>2019</w:t>
            </w:r>
            <w:r>
              <w:rPr>
                <w:rFonts w:ascii="Times New Roman" w:hAnsi="Times New Roman"/>
                <w:bCs/>
              </w:rPr>
              <w:t xml:space="preserve"> всего</w:t>
            </w:r>
          </w:p>
        </w:tc>
        <w:tc>
          <w:tcPr>
            <w:tcW w:w="1736"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34 753 992,56</w:t>
            </w:r>
          </w:p>
        </w:tc>
        <w:tc>
          <w:tcPr>
            <w:tcW w:w="1701"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34 753 992,56</w:t>
            </w:r>
          </w:p>
        </w:tc>
        <w:tc>
          <w:tcPr>
            <w:tcW w:w="1525"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34 703 992,56</w:t>
            </w:r>
          </w:p>
        </w:tc>
        <w:tc>
          <w:tcPr>
            <w:tcW w:w="992"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99,86</w:t>
            </w:r>
          </w:p>
        </w:tc>
      </w:tr>
      <w:tr w:rsidR="00546E64" w:rsidRPr="00004895" w:rsidTr="00546E64">
        <w:trPr>
          <w:trHeight w:val="166"/>
        </w:trPr>
        <w:tc>
          <w:tcPr>
            <w:tcW w:w="2093" w:type="dxa"/>
            <w:vMerge/>
            <w:shd w:val="clear" w:color="auto" w:fill="auto"/>
            <w:vAlign w:val="center"/>
          </w:tcPr>
          <w:p w:rsidR="00546E64" w:rsidRPr="00004895" w:rsidRDefault="00546E64" w:rsidP="00546E64">
            <w:pPr>
              <w:spacing w:after="0" w:line="240" w:lineRule="auto"/>
              <w:jc w:val="center"/>
              <w:rPr>
                <w:rFonts w:ascii="Times New Roman" w:hAnsi="Times New Roman"/>
              </w:rPr>
            </w:pPr>
          </w:p>
        </w:tc>
        <w:tc>
          <w:tcPr>
            <w:tcW w:w="1984" w:type="dxa"/>
            <w:shd w:val="clear" w:color="auto" w:fill="auto"/>
            <w:vAlign w:val="center"/>
          </w:tcPr>
          <w:p w:rsidR="00546E64" w:rsidRPr="00004895" w:rsidRDefault="00546E64" w:rsidP="00546E64">
            <w:pPr>
              <w:spacing w:after="0" w:line="240" w:lineRule="auto"/>
              <w:rPr>
                <w:rFonts w:ascii="Times New Roman" w:hAnsi="Times New Roman"/>
                <w:color w:val="000000"/>
              </w:rPr>
            </w:pPr>
            <w:r w:rsidRPr="00004895">
              <w:rPr>
                <w:rFonts w:ascii="Times New Roman" w:hAnsi="Times New Roman"/>
                <w:color w:val="000000"/>
              </w:rPr>
              <w:t>бюджет автономного округа</w:t>
            </w:r>
          </w:p>
        </w:tc>
        <w:tc>
          <w:tcPr>
            <w:tcW w:w="1736"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21 690 200,00</w:t>
            </w:r>
          </w:p>
        </w:tc>
        <w:tc>
          <w:tcPr>
            <w:tcW w:w="1701"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21 690 200,00</w:t>
            </w:r>
          </w:p>
        </w:tc>
        <w:tc>
          <w:tcPr>
            <w:tcW w:w="1525"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21 690 200,00</w:t>
            </w:r>
          </w:p>
        </w:tc>
        <w:tc>
          <w:tcPr>
            <w:tcW w:w="992"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Pr>
                <w:rFonts w:ascii="Times New Roman" w:hAnsi="Times New Roman"/>
                <w:bCs/>
              </w:rPr>
              <w:t>100,00</w:t>
            </w:r>
          </w:p>
        </w:tc>
      </w:tr>
      <w:tr w:rsidR="00546E64" w:rsidRPr="00004895" w:rsidTr="00546E64">
        <w:trPr>
          <w:trHeight w:val="166"/>
        </w:trPr>
        <w:tc>
          <w:tcPr>
            <w:tcW w:w="2093" w:type="dxa"/>
            <w:vMerge/>
            <w:shd w:val="clear" w:color="auto" w:fill="auto"/>
            <w:vAlign w:val="center"/>
          </w:tcPr>
          <w:p w:rsidR="00546E64" w:rsidRPr="00004895" w:rsidRDefault="00546E64" w:rsidP="00546E64">
            <w:pPr>
              <w:spacing w:after="0" w:line="240" w:lineRule="auto"/>
              <w:jc w:val="center"/>
              <w:rPr>
                <w:rFonts w:ascii="Times New Roman" w:hAnsi="Times New Roman"/>
              </w:rPr>
            </w:pPr>
          </w:p>
        </w:tc>
        <w:tc>
          <w:tcPr>
            <w:tcW w:w="1984" w:type="dxa"/>
            <w:shd w:val="clear" w:color="auto" w:fill="auto"/>
            <w:vAlign w:val="center"/>
          </w:tcPr>
          <w:p w:rsidR="00546E64" w:rsidRPr="00004895" w:rsidRDefault="00546E64" w:rsidP="00546E64">
            <w:pPr>
              <w:spacing w:after="0" w:line="240" w:lineRule="auto"/>
              <w:rPr>
                <w:rFonts w:ascii="Times New Roman" w:hAnsi="Times New Roman"/>
                <w:color w:val="000000"/>
              </w:rPr>
            </w:pPr>
            <w:r w:rsidRPr="00004895">
              <w:rPr>
                <w:rFonts w:ascii="Times New Roman" w:hAnsi="Times New Roman"/>
              </w:rPr>
              <w:t>местный бюджет</w:t>
            </w:r>
          </w:p>
        </w:tc>
        <w:tc>
          <w:tcPr>
            <w:tcW w:w="1736"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13 063 792,56</w:t>
            </w:r>
          </w:p>
        </w:tc>
        <w:tc>
          <w:tcPr>
            <w:tcW w:w="1701"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13 063 792,56</w:t>
            </w:r>
          </w:p>
        </w:tc>
        <w:tc>
          <w:tcPr>
            <w:tcW w:w="1525"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13 013 792,56</w:t>
            </w:r>
          </w:p>
        </w:tc>
        <w:tc>
          <w:tcPr>
            <w:tcW w:w="992" w:type="dxa"/>
            <w:shd w:val="clear" w:color="auto" w:fill="auto"/>
            <w:vAlign w:val="center"/>
          </w:tcPr>
          <w:p w:rsidR="00546E64" w:rsidRPr="00004895" w:rsidRDefault="00546E64" w:rsidP="00546E64">
            <w:pPr>
              <w:spacing w:after="0" w:line="240" w:lineRule="auto"/>
              <w:jc w:val="center"/>
              <w:rPr>
                <w:rFonts w:ascii="Times New Roman" w:hAnsi="Times New Roman"/>
                <w:bCs/>
              </w:rPr>
            </w:pPr>
            <w:r w:rsidRPr="00004895">
              <w:rPr>
                <w:rFonts w:ascii="Times New Roman" w:hAnsi="Times New Roman"/>
                <w:bCs/>
              </w:rPr>
              <w:t>99,62</w:t>
            </w:r>
          </w:p>
        </w:tc>
      </w:tr>
    </w:tbl>
    <w:p w:rsidR="00546E64" w:rsidRPr="007109FA" w:rsidRDefault="00546E64" w:rsidP="00546E64">
      <w:pPr>
        <w:tabs>
          <w:tab w:val="left" w:pos="567"/>
        </w:tabs>
        <w:spacing w:after="0" w:line="240" w:lineRule="auto"/>
        <w:ind w:firstLine="567"/>
        <w:jc w:val="both"/>
        <w:rPr>
          <w:rFonts w:ascii="Times New Roman" w:hAnsi="Times New Roman"/>
          <w:sz w:val="26"/>
          <w:szCs w:val="26"/>
        </w:rPr>
      </w:pPr>
      <w:r w:rsidRPr="007109FA">
        <w:rPr>
          <w:rFonts w:ascii="Times New Roman" w:hAnsi="Times New Roman"/>
          <w:sz w:val="26"/>
          <w:szCs w:val="26"/>
        </w:rPr>
        <w:t>Достижение основных целевых показателей реализации программы представлено в таблице 46.</w:t>
      </w:r>
    </w:p>
    <w:p w:rsidR="00546E64" w:rsidRPr="007109FA" w:rsidRDefault="00546E64" w:rsidP="00546E64">
      <w:pPr>
        <w:tabs>
          <w:tab w:val="left" w:pos="567"/>
        </w:tabs>
        <w:spacing w:after="0" w:line="240" w:lineRule="auto"/>
        <w:ind w:firstLine="567"/>
        <w:jc w:val="right"/>
        <w:rPr>
          <w:rFonts w:ascii="Times New Roman" w:hAnsi="Times New Roman"/>
          <w:sz w:val="26"/>
          <w:szCs w:val="26"/>
        </w:rPr>
      </w:pPr>
      <w:r w:rsidRPr="007109FA">
        <w:rPr>
          <w:rFonts w:ascii="Times New Roman" w:hAnsi="Times New Roman"/>
          <w:sz w:val="26"/>
          <w:szCs w:val="26"/>
        </w:rPr>
        <w:t>Таблица 46</w:t>
      </w: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835"/>
        <w:gridCol w:w="851"/>
        <w:gridCol w:w="1275"/>
        <w:gridCol w:w="1276"/>
        <w:gridCol w:w="1276"/>
        <w:gridCol w:w="1134"/>
        <w:gridCol w:w="1134"/>
      </w:tblGrid>
      <w:tr w:rsidR="00546E64" w:rsidRPr="00BF0D88" w:rsidTr="00546E64">
        <w:trPr>
          <w:trHeight w:val="726"/>
        </w:trPr>
        <w:tc>
          <w:tcPr>
            <w:tcW w:w="568" w:type="dxa"/>
            <w:vMerge w:val="restart"/>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 xml:space="preserve">№ </w:t>
            </w:r>
            <w:proofErr w:type="gramStart"/>
            <w:r w:rsidRPr="00BF0D88">
              <w:rPr>
                <w:rFonts w:ascii="Times New Roman" w:hAnsi="Times New Roman"/>
              </w:rPr>
              <w:t>п</w:t>
            </w:r>
            <w:proofErr w:type="gramEnd"/>
            <w:r w:rsidRPr="00BF0D88">
              <w:rPr>
                <w:rFonts w:ascii="Times New Roman" w:hAnsi="Times New Roman"/>
              </w:rPr>
              <w:t>/п</w:t>
            </w:r>
          </w:p>
        </w:tc>
        <w:tc>
          <w:tcPr>
            <w:tcW w:w="2835" w:type="dxa"/>
            <w:vMerge w:val="restart"/>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Наименование целевого показателя и индикатора</w:t>
            </w:r>
          </w:p>
        </w:tc>
        <w:tc>
          <w:tcPr>
            <w:tcW w:w="851" w:type="dxa"/>
            <w:vMerge w:val="restart"/>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Единица измерения</w:t>
            </w:r>
          </w:p>
        </w:tc>
        <w:tc>
          <w:tcPr>
            <w:tcW w:w="1275" w:type="dxa"/>
            <w:vMerge w:val="restart"/>
            <w:shd w:val="clear" w:color="auto" w:fill="auto"/>
            <w:vAlign w:val="center"/>
            <w:hideMark/>
          </w:tcPr>
          <w:p w:rsidR="00546E64" w:rsidRPr="00BF0D88" w:rsidRDefault="00546E64" w:rsidP="00546E64">
            <w:pPr>
              <w:spacing w:after="0" w:line="240" w:lineRule="auto"/>
              <w:jc w:val="center"/>
              <w:rPr>
                <w:rFonts w:ascii="Times New Roman" w:hAnsi="Times New Roman"/>
                <w:color w:val="000000"/>
              </w:rPr>
            </w:pPr>
            <w:r w:rsidRPr="00BF0D88">
              <w:rPr>
                <w:rFonts w:ascii="Times New Roman" w:hAnsi="Times New Roman"/>
                <w:color w:val="000000"/>
              </w:rPr>
              <w:t>Базовое значение показателя на начало реализации программы</w:t>
            </w:r>
          </w:p>
        </w:tc>
        <w:tc>
          <w:tcPr>
            <w:tcW w:w="2552" w:type="dxa"/>
            <w:gridSpan w:val="2"/>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Результат реализации     программы</w:t>
            </w:r>
          </w:p>
        </w:tc>
        <w:tc>
          <w:tcPr>
            <w:tcW w:w="2268" w:type="dxa"/>
            <w:gridSpan w:val="2"/>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Отклонение</w:t>
            </w:r>
          </w:p>
        </w:tc>
      </w:tr>
      <w:tr w:rsidR="00546E64" w:rsidRPr="00BF0D88" w:rsidTr="00546E64">
        <w:trPr>
          <w:trHeight w:val="1155"/>
        </w:trPr>
        <w:tc>
          <w:tcPr>
            <w:tcW w:w="568" w:type="dxa"/>
            <w:vMerge/>
            <w:vAlign w:val="center"/>
          </w:tcPr>
          <w:p w:rsidR="00546E64" w:rsidRPr="00BF0D88" w:rsidRDefault="00546E64" w:rsidP="00546E64">
            <w:pPr>
              <w:spacing w:after="0" w:line="240" w:lineRule="auto"/>
              <w:jc w:val="center"/>
              <w:rPr>
                <w:rFonts w:ascii="Times New Roman" w:hAnsi="Times New Roman"/>
              </w:rPr>
            </w:pPr>
          </w:p>
        </w:tc>
        <w:tc>
          <w:tcPr>
            <w:tcW w:w="2835" w:type="dxa"/>
            <w:vMerge/>
            <w:vAlign w:val="center"/>
            <w:hideMark/>
          </w:tcPr>
          <w:p w:rsidR="00546E64" w:rsidRPr="00BF0D88" w:rsidRDefault="00546E64" w:rsidP="00546E64">
            <w:pPr>
              <w:spacing w:after="0" w:line="240" w:lineRule="auto"/>
              <w:jc w:val="center"/>
              <w:rPr>
                <w:rFonts w:ascii="Times New Roman" w:hAnsi="Times New Roman"/>
              </w:rPr>
            </w:pPr>
          </w:p>
        </w:tc>
        <w:tc>
          <w:tcPr>
            <w:tcW w:w="851" w:type="dxa"/>
            <w:vMerge/>
            <w:vAlign w:val="center"/>
            <w:hideMark/>
          </w:tcPr>
          <w:p w:rsidR="00546E64" w:rsidRPr="00BF0D88" w:rsidRDefault="00546E64" w:rsidP="00546E64">
            <w:pPr>
              <w:spacing w:after="0" w:line="240" w:lineRule="auto"/>
              <w:jc w:val="center"/>
              <w:rPr>
                <w:rFonts w:ascii="Times New Roman" w:hAnsi="Times New Roman"/>
              </w:rPr>
            </w:pPr>
          </w:p>
        </w:tc>
        <w:tc>
          <w:tcPr>
            <w:tcW w:w="1275" w:type="dxa"/>
            <w:vMerge/>
            <w:shd w:val="clear" w:color="auto" w:fill="auto"/>
            <w:vAlign w:val="center"/>
            <w:hideMark/>
          </w:tcPr>
          <w:p w:rsidR="00546E64" w:rsidRPr="00BF0D88" w:rsidRDefault="00546E64" w:rsidP="00546E64">
            <w:pPr>
              <w:spacing w:after="0" w:line="240" w:lineRule="auto"/>
              <w:jc w:val="center"/>
              <w:rPr>
                <w:rFonts w:ascii="Times New Roman" w:hAnsi="Times New Roman"/>
                <w:color w:val="000000"/>
              </w:rPr>
            </w:pPr>
          </w:p>
        </w:tc>
        <w:tc>
          <w:tcPr>
            <w:tcW w:w="1276" w:type="dxa"/>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плановое значение показателя</w:t>
            </w:r>
          </w:p>
        </w:tc>
        <w:tc>
          <w:tcPr>
            <w:tcW w:w="1276" w:type="dxa"/>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фактическое значение показателей</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color w:val="000000"/>
              </w:rPr>
            </w:pPr>
            <w:r w:rsidRPr="00BF0D88">
              <w:rPr>
                <w:rFonts w:ascii="Times New Roman" w:hAnsi="Times New Roman"/>
                <w:color w:val="000000"/>
              </w:rPr>
              <w:t>абсолютное значение</w:t>
            </w:r>
          </w:p>
          <w:p w:rsidR="00546E64" w:rsidRPr="00BF0D88" w:rsidRDefault="00546E64" w:rsidP="00546E64">
            <w:pPr>
              <w:spacing w:after="0" w:line="240" w:lineRule="auto"/>
              <w:jc w:val="center"/>
              <w:rPr>
                <w:rFonts w:ascii="Times New Roman" w:hAnsi="Times New Roman"/>
                <w:color w:val="000000"/>
              </w:rPr>
            </w:pPr>
            <w:r>
              <w:rPr>
                <w:rFonts w:ascii="Times New Roman" w:hAnsi="Times New Roman"/>
                <w:color w:val="000000"/>
              </w:rPr>
              <w:t>(7=6-5</w:t>
            </w:r>
            <w:r w:rsidRPr="00BF0D88">
              <w:rPr>
                <w:rFonts w:ascii="Times New Roman" w:hAnsi="Times New Roman"/>
                <w:color w:val="000000"/>
              </w:rPr>
              <w:t>)</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color w:val="000000"/>
              </w:rPr>
            </w:pPr>
            <w:r w:rsidRPr="00BF0D88">
              <w:rPr>
                <w:rFonts w:ascii="Times New Roman" w:hAnsi="Times New Roman"/>
                <w:color w:val="000000"/>
              </w:rPr>
              <w:t>относительное значение</w:t>
            </w:r>
          </w:p>
          <w:p w:rsidR="00546E64" w:rsidRPr="00BF0D88" w:rsidRDefault="00546E64" w:rsidP="00546E64">
            <w:pPr>
              <w:spacing w:after="0" w:line="240" w:lineRule="auto"/>
              <w:jc w:val="center"/>
              <w:rPr>
                <w:rFonts w:ascii="Times New Roman" w:hAnsi="Times New Roman"/>
                <w:color w:val="000000"/>
              </w:rPr>
            </w:pPr>
            <w:r>
              <w:rPr>
                <w:rFonts w:ascii="Times New Roman" w:hAnsi="Times New Roman"/>
                <w:color w:val="000000"/>
              </w:rPr>
              <w:t>(8=6/5</w:t>
            </w:r>
            <w:r w:rsidRPr="00BF0D88">
              <w:rPr>
                <w:rFonts w:ascii="Times New Roman" w:hAnsi="Times New Roman"/>
                <w:color w:val="000000"/>
              </w:rPr>
              <w:t>*</w:t>
            </w:r>
            <w:r>
              <w:rPr>
                <w:rFonts w:ascii="Times New Roman" w:hAnsi="Times New Roman"/>
                <w:color w:val="000000"/>
              </w:rPr>
              <w:t xml:space="preserve"> </w:t>
            </w:r>
            <w:r w:rsidRPr="00BF0D88">
              <w:rPr>
                <w:rFonts w:ascii="Times New Roman" w:hAnsi="Times New Roman"/>
                <w:color w:val="000000"/>
              </w:rPr>
              <w:t>100%)</w:t>
            </w:r>
          </w:p>
        </w:tc>
      </w:tr>
      <w:tr w:rsidR="00546E64" w:rsidRPr="00BF0D88" w:rsidTr="00546E64">
        <w:trPr>
          <w:trHeight w:val="140"/>
        </w:trPr>
        <w:tc>
          <w:tcPr>
            <w:tcW w:w="568" w:type="dxa"/>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w:t>
            </w:r>
          </w:p>
        </w:tc>
        <w:tc>
          <w:tcPr>
            <w:tcW w:w="2835" w:type="dxa"/>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2</w:t>
            </w:r>
          </w:p>
        </w:tc>
        <w:tc>
          <w:tcPr>
            <w:tcW w:w="851" w:type="dxa"/>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3</w:t>
            </w:r>
          </w:p>
        </w:tc>
        <w:tc>
          <w:tcPr>
            <w:tcW w:w="1275" w:type="dxa"/>
            <w:shd w:val="clear" w:color="auto" w:fill="auto"/>
            <w:vAlign w:val="center"/>
            <w:hideMark/>
          </w:tcPr>
          <w:p w:rsidR="00546E64" w:rsidRPr="00BF0D88" w:rsidRDefault="00546E64" w:rsidP="00546E64">
            <w:pPr>
              <w:spacing w:after="0" w:line="240" w:lineRule="auto"/>
              <w:jc w:val="center"/>
              <w:rPr>
                <w:rFonts w:ascii="Times New Roman" w:hAnsi="Times New Roman"/>
                <w:color w:val="000000"/>
              </w:rPr>
            </w:pPr>
            <w:r w:rsidRPr="00BF0D88">
              <w:rPr>
                <w:rFonts w:ascii="Times New Roman" w:hAnsi="Times New Roman"/>
                <w:color w:val="000000"/>
              </w:rPr>
              <w:t>4</w:t>
            </w:r>
          </w:p>
        </w:tc>
        <w:tc>
          <w:tcPr>
            <w:tcW w:w="1276" w:type="dxa"/>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5</w:t>
            </w:r>
          </w:p>
        </w:tc>
        <w:tc>
          <w:tcPr>
            <w:tcW w:w="1276" w:type="dxa"/>
            <w:shd w:val="clear" w:color="auto" w:fill="auto"/>
            <w:vAlign w:val="center"/>
            <w:hideMark/>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6</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7</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8</w:t>
            </w:r>
          </w:p>
        </w:tc>
      </w:tr>
      <w:tr w:rsidR="00546E64" w:rsidRPr="00BF0D88" w:rsidTr="00546E64">
        <w:trPr>
          <w:trHeight w:val="951"/>
        </w:trPr>
        <w:tc>
          <w:tcPr>
            <w:tcW w:w="568"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w:t>
            </w:r>
          </w:p>
        </w:tc>
        <w:tc>
          <w:tcPr>
            <w:tcW w:w="2835" w:type="dxa"/>
            <w:shd w:val="clear" w:color="auto" w:fill="auto"/>
            <w:vAlign w:val="center"/>
          </w:tcPr>
          <w:p w:rsidR="00546E64" w:rsidRPr="00BF0D88" w:rsidRDefault="00546E64" w:rsidP="00546E64">
            <w:pPr>
              <w:spacing w:after="0" w:line="240" w:lineRule="auto"/>
              <w:rPr>
                <w:rFonts w:ascii="Times New Roman" w:hAnsi="Times New Roman"/>
              </w:rPr>
            </w:pPr>
            <w:r w:rsidRPr="00BF0D88">
              <w:rPr>
                <w:rFonts w:ascii="Times New Roman" w:hAnsi="Times New Roman"/>
              </w:rPr>
              <w:t xml:space="preserve">Количество </w:t>
            </w:r>
            <w:proofErr w:type="gramStart"/>
            <w:r w:rsidRPr="00BF0D88">
              <w:rPr>
                <w:rFonts w:ascii="Times New Roman" w:hAnsi="Times New Roman"/>
              </w:rPr>
              <w:t>посещений сайта органа местного самоуправления города</w:t>
            </w:r>
            <w:proofErr w:type="gramEnd"/>
            <w:r>
              <w:rPr>
                <w:rFonts w:ascii="Times New Roman" w:hAnsi="Times New Roman"/>
              </w:rPr>
              <w:t xml:space="preserve"> </w:t>
            </w:r>
            <w:r w:rsidRPr="00BF0D88">
              <w:rPr>
                <w:rFonts w:ascii="Times New Roman" w:hAnsi="Times New Roman"/>
              </w:rPr>
              <w:t>Покачи в год</w:t>
            </w:r>
          </w:p>
        </w:tc>
        <w:tc>
          <w:tcPr>
            <w:tcW w:w="851"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шт.</w:t>
            </w:r>
          </w:p>
        </w:tc>
        <w:tc>
          <w:tcPr>
            <w:tcW w:w="1275" w:type="dxa"/>
            <w:shd w:val="clear" w:color="auto" w:fill="auto"/>
            <w:vAlign w:val="center"/>
          </w:tcPr>
          <w:p w:rsidR="00546E64" w:rsidRPr="008F29F4" w:rsidRDefault="00546E64" w:rsidP="00546E64">
            <w:pPr>
              <w:spacing w:after="0" w:line="240" w:lineRule="auto"/>
              <w:jc w:val="center"/>
              <w:rPr>
                <w:rFonts w:ascii="Times New Roman" w:hAnsi="Times New Roman"/>
              </w:rPr>
            </w:pPr>
            <w:r w:rsidRPr="008F29F4">
              <w:rPr>
                <w:rFonts w:ascii="Times New Roman" w:hAnsi="Times New Roman"/>
              </w:rPr>
              <w:t>42000</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48 000</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48 000</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0</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100</w:t>
            </w:r>
          </w:p>
        </w:tc>
      </w:tr>
      <w:tr w:rsidR="00546E64" w:rsidRPr="00BF0D88" w:rsidTr="00546E64">
        <w:trPr>
          <w:trHeight w:val="951"/>
        </w:trPr>
        <w:tc>
          <w:tcPr>
            <w:tcW w:w="568"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2</w:t>
            </w:r>
          </w:p>
        </w:tc>
        <w:tc>
          <w:tcPr>
            <w:tcW w:w="2835" w:type="dxa"/>
            <w:shd w:val="clear" w:color="auto" w:fill="auto"/>
            <w:vAlign w:val="center"/>
          </w:tcPr>
          <w:p w:rsidR="00546E64" w:rsidRPr="00BF0D88" w:rsidRDefault="00546E64" w:rsidP="00546E64">
            <w:pPr>
              <w:spacing w:after="0" w:line="240" w:lineRule="auto"/>
              <w:rPr>
                <w:rFonts w:ascii="Times New Roman" w:hAnsi="Times New Roman"/>
              </w:rPr>
            </w:pPr>
            <w:r w:rsidRPr="00BF0D88">
              <w:rPr>
                <w:rFonts w:ascii="Times New Roman" w:hAnsi="Times New Roman"/>
              </w:rPr>
              <w:t>Количество официальных обращений граждан, поступивших в электронную приемную</w:t>
            </w:r>
          </w:p>
        </w:tc>
        <w:tc>
          <w:tcPr>
            <w:tcW w:w="851"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шт.</w:t>
            </w:r>
          </w:p>
        </w:tc>
        <w:tc>
          <w:tcPr>
            <w:tcW w:w="1275" w:type="dxa"/>
            <w:shd w:val="clear" w:color="auto" w:fill="auto"/>
            <w:vAlign w:val="center"/>
          </w:tcPr>
          <w:p w:rsidR="00546E64" w:rsidRPr="008F29F4" w:rsidRDefault="00546E64" w:rsidP="00546E64">
            <w:pPr>
              <w:spacing w:after="0" w:line="240" w:lineRule="auto"/>
              <w:jc w:val="center"/>
              <w:rPr>
                <w:rFonts w:ascii="Times New Roman" w:hAnsi="Times New Roman"/>
              </w:rPr>
            </w:pPr>
            <w:r w:rsidRPr="008F29F4">
              <w:rPr>
                <w:rFonts w:ascii="Times New Roman" w:hAnsi="Times New Roman"/>
              </w:rPr>
              <w:t>20</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35</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35</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0</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100</w:t>
            </w:r>
          </w:p>
        </w:tc>
      </w:tr>
      <w:tr w:rsidR="00546E64" w:rsidRPr="00BF0D88" w:rsidTr="00546E64">
        <w:trPr>
          <w:trHeight w:val="951"/>
        </w:trPr>
        <w:tc>
          <w:tcPr>
            <w:tcW w:w="568"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3</w:t>
            </w:r>
          </w:p>
        </w:tc>
        <w:tc>
          <w:tcPr>
            <w:tcW w:w="2835" w:type="dxa"/>
            <w:shd w:val="clear" w:color="auto" w:fill="auto"/>
            <w:vAlign w:val="center"/>
          </w:tcPr>
          <w:p w:rsidR="00546E64" w:rsidRPr="00BF0D88" w:rsidRDefault="00546E64" w:rsidP="00546E64">
            <w:pPr>
              <w:spacing w:after="0" w:line="240" w:lineRule="auto"/>
              <w:rPr>
                <w:rFonts w:ascii="Times New Roman" w:hAnsi="Times New Roman"/>
              </w:rPr>
            </w:pPr>
            <w:r w:rsidRPr="00BF0D88">
              <w:rPr>
                <w:rFonts w:ascii="Times New Roman" w:hAnsi="Times New Roman"/>
              </w:rPr>
              <w:t>Количество муниципальных услуг, для которых обеспечено электронное взаимодействие заявителя с органом, предоставляющим муниципальную услугу через единый портал государственных и муниципальных услуг (функций)</w:t>
            </w:r>
          </w:p>
        </w:tc>
        <w:tc>
          <w:tcPr>
            <w:tcW w:w="851"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шт.</w:t>
            </w:r>
          </w:p>
        </w:tc>
        <w:tc>
          <w:tcPr>
            <w:tcW w:w="1275" w:type="dxa"/>
            <w:shd w:val="clear" w:color="auto" w:fill="auto"/>
            <w:vAlign w:val="center"/>
          </w:tcPr>
          <w:p w:rsidR="00546E64" w:rsidRPr="008F29F4" w:rsidRDefault="00546E64" w:rsidP="00546E64">
            <w:pPr>
              <w:spacing w:after="0" w:line="240" w:lineRule="auto"/>
              <w:jc w:val="center"/>
              <w:rPr>
                <w:rFonts w:ascii="Times New Roman" w:hAnsi="Times New Roman"/>
              </w:rPr>
            </w:pPr>
            <w:r w:rsidRPr="008F29F4">
              <w:rPr>
                <w:rFonts w:ascii="Times New Roman" w:hAnsi="Times New Roman"/>
              </w:rPr>
              <w:t>28</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38</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50</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12</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131,58</w:t>
            </w:r>
          </w:p>
        </w:tc>
      </w:tr>
      <w:tr w:rsidR="00546E64" w:rsidRPr="00BF0D88" w:rsidTr="00546E64">
        <w:trPr>
          <w:trHeight w:val="951"/>
        </w:trPr>
        <w:tc>
          <w:tcPr>
            <w:tcW w:w="568"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4</w:t>
            </w:r>
          </w:p>
        </w:tc>
        <w:tc>
          <w:tcPr>
            <w:tcW w:w="2835" w:type="dxa"/>
            <w:shd w:val="clear" w:color="auto" w:fill="auto"/>
            <w:vAlign w:val="center"/>
          </w:tcPr>
          <w:p w:rsidR="00546E64" w:rsidRPr="00BF0D88" w:rsidRDefault="00546E64" w:rsidP="00546E64">
            <w:pPr>
              <w:spacing w:after="0" w:line="240" w:lineRule="auto"/>
              <w:rPr>
                <w:rFonts w:ascii="Times New Roman" w:hAnsi="Times New Roman"/>
              </w:rPr>
            </w:pPr>
            <w:r w:rsidRPr="00BF0D88">
              <w:rPr>
                <w:rFonts w:ascii="Times New Roman" w:hAnsi="Times New Roman"/>
              </w:rPr>
              <w:t>Количество рабочих мест оснащенных для предоставления государственных и муниципальных услуг в электронном виде</w:t>
            </w:r>
          </w:p>
        </w:tc>
        <w:tc>
          <w:tcPr>
            <w:tcW w:w="851"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шт.</w:t>
            </w:r>
          </w:p>
        </w:tc>
        <w:tc>
          <w:tcPr>
            <w:tcW w:w="1275" w:type="dxa"/>
            <w:shd w:val="clear" w:color="auto" w:fill="auto"/>
            <w:vAlign w:val="center"/>
          </w:tcPr>
          <w:p w:rsidR="00546E64" w:rsidRPr="008F29F4" w:rsidRDefault="00546E64" w:rsidP="00546E64">
            <w:pPr>
              <w:spacing w:after="0" w:line="240" w:lineRule="auto"/>
              <w:jc w:val="center"/>
              <w:rPr>
                <w:rFonts w:ascii="Times New Roman" w:hAnsi="Times New Roman"/>
              </w:rPr>
            </w:pPr>
            <w:r w:rsidRPr="008F29F4">
              <w:rPr>
                <w:rFonts w:ascii="Times New Roman" w:hAnsi="Times New Roman"/>
              </w:rPr>
              <w:t>26</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28</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28</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0</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100</w:t>
            </w:r>
          </w:p>
        </w:tc>
      </w:tr>
      <w:tr w:rsidR="00546E64" w:rsidRPr="00BF0D88" w:rsidTr="00546E64">
        <w:trPr>
          <w:trHeight w:val="951"/>
        </w:trPr>
        <w:tc>
          <w:tcPr>
            <w:tcW w:w="568"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5</w:t>
            </w:r>
          </w:p>
        </w:tc>
        <w:tc>
          <w:tcPr>
            <w:tcW w:w="2835" w:type="dxa"/>
            <w:shd w:val="clear" w:color="auto" w:fill="auto"/>
            <w:vAlign w:val="center"/>
          </w:tcPr>
          <w:p w:rsidR="00546E64" w:rsidRPr="00BF0D88" w:rsidRDefault="00546E64" w:rsidP="00546E64">
            <w:pPr>
              <w:spacing w:after="0" w:line="240" w:lineRule="auto"/>
              <w:rPr>
                <w:rFonts w:ascii="Times New Roman" w:hAnsi="Times New Roman"/>
              </w:rPr>
            </w:pPr>
            <w:r w:rsidRPr="00BF0D88">
              <w:rPr>
                <w:rFonts w:ascii="Times New Roman" w:hAnsi="Times New Roman"/>
              </w:rPr>
              <w:t xml:space="preserve">Количество рабочих мест администрации города, оборудованных компьютерной техникой со сроком эксплуатации не </w:t>
            </w:r>
            <w:r w:rsidRPr="00BF0D88">
              <w:rPr>
                <w:rFonts w:ascii="Times New Roman" w:hAnsi="Times New Roman"/>
              </w:rPr>
              <w:lastRenderedPageBreak/>
              <w:t>более 5 лет</w:t>
            </w:r>
          </w:p>
        </w:tc>
        <w:tc>
          <w:tcPr>
            <w:tcW w:w="851"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lastRenderedPageBreak/>
              <w:t>шт.</w:t>
            </w:r>
          </w:p>
        </w:tc>
        <w:tc>
          <w:tcPr>
            <w:tcW w:w="1275" w:type="dxa"/>
            <w:shd w:val="clear" w:color="auto" w:fill="auto"/>
            <w:vAlign w:val="center"/>
          </w:tcPr>
          <w:p w:rsidR="00546E64" w:rsidRPr="008F29F4" w:rsidRDefault="00546E64" w:rsidP="00546E64">
            <w:pPr>
              <w:spacing w:after="0" w:line="240" w:lineRule="auto"/>
              <w:jc w:val="center"/>
              <w:rPr>
                <w:rFonts w:ascii="Times New Roman" w:hAnsi="Times New Roman"/>
              </w:rPr>
            </w:pPr>
            <w:r w:rsidRPr="008F29F4">
              <w:rPr>
                <w:rFonts w:ascii="Times New Roman" w:hAnsi="Times New Roman"/>
              </w:rPr>
              <w:t>40</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42</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42</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0</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100</w:t>
            </w:r>
          </w:p>
        </w:tc>
      </w:tr>
      <w:tr w:rsidR="00546E64" w:rsidRPr="00BF0D88" w:rsidTr="00546E64">
        <w:trPr>
          <w:trHeight w:val="951"/>
        </w:trPr>
        <w:tc>
          <w:tcPr>
            <w:tcW w:w="568"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lastRenderedPageBreak/>
              <w:t>6</w:t>
            </w:r>
          </w:p>
        </w:tc>
        <w:tc>
          <w:tcPr>
            <w:tcW w:w="2835" w:type="dxa"/>
            <w:shd w:val="clear" w:color="auto" w:fill="auto"/>
            <w:vAlign w:val="center"/>
          </w:tcPr>
          <w:p w:rsidR="00546E64" w:rsidRPr="00BF0D88" w:rsidRDefault="00546E64" w:rsidP="00546E64">
            <w:pPr>
              <w:spacing w:after="0" w:line="240" w:lineRule="auto"/>
              <w:rPr>
                <w:rFonts w:ascii="Times New Roman" w:hAnsi="Times New Roman"/>
              </w:rPr>
            </w:pPr>
            <w:r>
              <w:rPr>
                <w:rFonts w:ascii="Times New Roman" w:hAnsi="Times New Roman"/>
              </w:rPr>
              <w:t xml:space="preserve">Количество курсов, по которым </w:t>
            </w:r>
            <w:r w:rsidRPr="00BF0D88">
              <w:rPr>
                <w:rFonts w:ascii="Times New Roman" w:hAnsi="Times New Roman"/>
              </w:rPr>
              <w:t>специалистами отдела информатизации пройдено обучение</w:t>
            </w:r>
          </w:p>
        </w:tc>
        <w:tc>
          <w:tcPr>
            <w:tcW w:w="851"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шт.</w:t>
            </w:r>
          </w:p>
        </w:tc>
        <w:tc>
          <w:tcPr>
            <w:tcW w:w="1275" w:type="dxa"/>
            <w:shd w:val="clear" w:color="auto" w:fill="auto"/>
            <w:vAlign w:val="center"/>
          </w:tcPr>
          <w:p w:rsidR="00546E64" w:rsidRPr="008F29F4" w:rsidRDefault="00546E64" w:rsidP="00546E64">
            <w:pPr>
              <w:spacing w:after="0" w:line="240" w:lineRule="auto"/>
              <w:jc w:val="center"/>
              <w:rPr>
                <w:rFonts w:ascii="Times New Roman" w:hAnsi="Times New Roman"/>
              </w:rPr>
            </w:pPr>
            <w:r w:rsidRPr="008F29F4">
              <w:rPr>
                <w:rFonts w:ascii="Times New Roman" w:hAnsi="Times New Roman"/>
              </w:rPr>
              <w:t>0</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0</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100</w:t>
            </w:r>
          </w:p>
        </w:tc>
      </w:tr>
      <w:tr w:rsidR="00546E64" w:rsidRPr="00BF0D88" w:rsidTr="00546E64">
        <w:trPr>
          <w:trHeight w:val="1170"/>
        </w:trPr>
        <w:tc>
          <w:tcPr>
            <w:tcW w:w="568"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7</w:t>
            </w:r>
          </w:p>
        </w:tc>
        <w:tc>
          <w:tcPr>
            <w:tcW w:w="2835" w:type="dxa"/>
            <w:shd w:val="clear" w:color="auto" w:fill="auto"/>
            <w:vAlign w:val="center"/>
          </w:tcPr>
          <w:p w:rsidR="00546E64" w:rsidRPr="00BF0D88" w:rsidRDefault="00546E64" w:rsidP="00546E64">
            <w:pPr>
              <w:spacing w:after="0" w:line="240" w:lineRule="auto"/>
              <w:rPr>
                <w:rFonts w:ascii="Times New Roman" w:hAnsi="Times New Roman"/>
              </w:rPr>
            </w:pPr>
            <w:r w:rsidRPr="00BF0D88">
              <w:rPr>
                <w:rFonts w:ascii="Times New Roman" w:hAnsi="Times New Roman"/>
              </w:rPr>
              <w:t>Количество оказанных услуг, всего в том числе, услуга информирования и консультирования граждан</w:t>
            </w:r>
          </w:p>
        </w:tc>
        <w:tc>
          <w:tcPr>
            <w:tcW w:w="851"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шт.</w:t>
            </w:r>
          </w:p>
        </w:tc>
        <w:tc>
          <w:tcPr>
            <w:tcW w:w="1275" w:type="dxa"/>
            <w:shd w:val="clear" w:color="auto" w:fill="auto"/>
            <w:vAlign w:val="center"/>
          </w:tcPr>
          <w:p w:rsidR="00546E64" w:rsidRPr="008F29F4" w:rsidRDefault="00546E64" w:rsidP="00546E64">
            <w:pPr>
              <w:spacing w:after="0" w:line="240" w:lineRule="auto"/>
              <w:jc w:val="center"/>
              <w:rPr>
                <w:rFonts w:ascii="Times New Roman" w:hAnsi="Times New Roman"/>
              </w:rPr>
            </w:pPr>
            <w:r w:rsidRPr="008F29F4">
              <w:rPr>
                <w:rFonts w:ascii="Times New Roman" w:hAnsi="Times New Roman"/>
              </w:rPr>
              <w:t>-</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39 200</w:t>
            </w:r>
          </w:p>
        </w:tc>
        <w:tc>
          <w:tcPr>
            <w:tcW w:w="1276"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40 687</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1 487</w:t>
            </w:r>
          </w:p>
        </w:tc>
        <w:tc>
          <w:tcPr>
            <w:tcW w:w="1134" w:type="dxa"/>
            <w:shd w:val="clear" w:color="auto" w:fill="auto"/>
            <w:vAlign w:val="center"/>
          </w:tcPr>
          <w:p w:rsidR="00546E64" w:rsidRPr="00BF0D88" w:rsidRDefault="00546E64" w:rsidP="00546E64">
            <w:pPr>
              <w:spacing w:after="0" w:line="240" w:lineRule="auto"/>
              <w:jc w:val="center"/>
              <w:rPr>
                <w:rFonts w:ascii="Times New Roman" w:hAnsi="Times New Roman"/>
              </w:rPr>
            </w:pPr>
            <w:r w:rsidRPr="00BF0D88">
              <w:rPr>
                <w:rFonts w:ascii="Times New Roman" w:hAnsi="Times New Roman"/>
              </w:rPr>
              <w:t>103,79</w:t>
            </w:r>
          </w:p>
        </w:tc>
      </w:tr>
    </w:tbl>
    <w:p w:rsidR="00546E64" w:rsidRPr="00027CCD" w:rsidRDefault="00546E64" w:rsidP="00546E64">
      <w:pPr>
        <w:tabs>
          <w:tab w:val="left" w:pos="993"/>
        </w:tabs>
        <w:spacing w:after="0" w:line="240" w:lineRule="auto"/>
        <w:ind w:firstLine="567"/>
        <w:jc w:val="both"/>
        <w:rPr>
          <w:rFonts w:ascii="Times New Roman" w:hAnsi="Times New Roman"/>
          <w:sz w:val="26"/>
          <w:szCs w:val="26"/>
        </w:rPr>
      </w:pPr>
      <w:r w:rsidRPr="00BF0D88">
        <w:rPr>
          <w:rFonts w:ascii="Times New Roman" w:hAnsi="Times New Roman"/>
          <w:sz w:val="26"/>
          <w:szCs w:val="26"/>
        </w:rPr>
        <w:t>Все целевые показатели реализации муниципальной программы достигнуты в полном объеме на 100% и выше, средства направленные на реализацию программных мероприятий освоены на 99,86%.</w:t>
      </w:r>
      <w:r>
        <w:rPr>
          <w:rFonts w:ascii="Times New Roman" w:hAnsi="Times New Roman"/>
          <w:sz w:val="26"/>
          <w:szCs w:val="26"/>
        </w:rPr>
        <w:t xml:space="preserve"> В ходе реализации муниципальной программы достигнуты цели и задачи.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BF0D88" w:rsidRDefault="00546E64" w:rsidP="00546E64">
      <w:pPr>
        <w:tabs>
          <w:tab w:val="left" w:pos="993"/>
          <w:tab w:val="left" w:pos="1134"/>
        </w:tabs>
        <w:spacing w:after="0" w:line="240" w:lineRule="auto"/>
        <w:ind w:firstLine="567"/>
        <w:jc w:val="both"/>
        <w:rPr>
          <w:rFonts w:ascii="Times New Roman" w:hAnsi="Times New Roman"/>
          <w:b/>
          <w:sz w:val="26"/>
          <w:szCs w:val="26"/>
        </w:rPr>
      </w:pPr>
    </w:p>
    <w:p w:rsidR="00546E64" w:rsidRPr="00BF0D88" w:rsidRDefault="00546E64" w:rsidP="00546E64">
      <w:pPr>
        <w:pStyle w:val="a3"/>
        <w:widowControl w:val="0"/>
        <w:numPr>
          <w:ilvl w:val="0"/>
          <w:numId w:val="16"/>
        </w:numPr>
        <w:tabs>
          <w:tab w:val="left" w:pos="0"/>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BF0D88">
        <w:rPr>
          <w:rFonts w:ascii="Times New Roman" w:hAnsi="Times New Roman"/>
          <w:b/>
          <w:sz w:val="26"/>
          <w:szCs w:val="26"/>
        </w:rPr>
        <w:t>Ход реализации муниципальной программы «Развитие образования в городе Покачи на 2019-2025 годы и на период до 2030 года».</w:t>
      </w:r>
    </w:p>
    <w:p w:rsidR="00546E64" w:rsidRPr="00BF0D88" w:rsidRDefault="00546E64" w:rsidP="00546E64">
      <w:pPr>
        <w:tabs>
          <w:tab w:val="left" w:pos="993"/>
        </w:tabs>
        <w:suppressAutoHyphens/>
        <w:spacing w:after="0" w:line="240" w:lineRule="auto"/>
        <w:ind w:firstLine="567"/>
        <w:jc w:val="both"/>
        <w:rPr>
          <w:rFonts w:ascii="Times New Roman" w:hAnsi="Times New Roman"/>
          <w:sz w:val="26"/>
          <w:szCs w:val="26"/>
        </w:rPr>
      </w:pPr>
      <w:r w:rsidRPr="00BF0D88">
        <w:rPr>
          <w:rFonts w:ascii="Times New Roman" w:hAnsi="Times New Roman"/>
          <w:sz w:val="26"/>
          <w:szCs w:val="26"/>
        </w:rPr>
        <w:t>В целях достижения поставленной цели и задач муниципальной программы на территории города Покачи в 2019 году было выполнено 9 основных мероприятий:</w:t>
      </w:r>
    </w:p>
    <w:p w:rsidR="00546E64" w:rsidRPr="00BF0D88" w:rsidRDefault="00546E64" w:rsidP="00546E64">
      <w:pPr>
        <w:pStyle w:val="a3"/>
        <w:numPr>
          <w:ilvl w:val="0"/>
          <w:numId w:val="30"/>
        </w:numPr>
        <w:tabs>
          <w:tab w:val="left" w:pos="993"/>
          <w:tab w:val="left" w:pos="1134"/>
        </w:tabs>
        <w:suppressAutoHyphens/>
        <w:spacing w:after="0" w:line="240" w:lineRule="auto"/>
        <w:ind w:left="0" w:firstLine="567"/>
        <w:jc w:val="both"/>
        <w:rPr>
          <w:rFonts w:ascii="Times New Roman" w:hAnsi="Times New Roman"/>
          <w:sz w:val="26"/>
          <w:szCs w:val="26"/>
        </w:rPr>
      </w:pPr>
      <w:r>
        <w:rPr>
          <w:rFonts w:ascii="Times New Roman" w:hAnsi="Times New Roman"/>
          <w:sz w:val="26"/>
          <w:szCs w:val="26"/>
        </w:rPr>
        <w:t>«о</w:t>
      </w:r>
      <w:r w:rsidRPr="00BF0D88">
        <w:rPr>
          <w:rFonts w:ascii="Times New Roman" w:hAnsi="Times New Roman"/>
          <w:sz w:val="26"/>
          <w:szCs w:val="26"/>
        </w:rPr>
        <w:t>беспечение реализации основных общеобразовательных программ в образовательных организациях, расположенных на территории города Покачи»;</w:t>
      </w:r>
    </w:p>
    <w:p w:rsidR="00546E64" w:rsidRPr="00BF0D88" w:rsidRDefault="00546E64" w:rsidP="00546E64">
      <w:pPr>
        <w:pStyle w:val="a3"/>
        <w:widowControl w:val="0"/>
        <w:numPr>
          <w:ilvl w:val="0"/>
          <w:numId w:val="30"/>
        </w:numPr>
        <w:tabs>
          <w:tab w:val="left" w:pos="993"/>
          <w:tab w:val="left" w:pos="1134"/>
        </w:tabs>
        <w:suppressAutoHyphens/>
        <w:spacing w:after="0" w:line="240" w:lineRule="auto"/>
        <w:ind w:left="0" w:firstLine="567"/>
        <w:jc w:val="both"/>
        <w:rPr>
          <w:rFonts w:ascii="Times New Roman" w:hAnsi="Times New Roman"/>
          <w:sz w:val="26"/>
          <w:szCs w:val="26"/>
        </w:rPr>
      </w:pPr>
      <w:r>
        <w:rPr>
          <w:rFonts w:ascii="Times New Roman" w:hAnsi="Times New Roman"/>
          <w:sz w:val="26"/>
          <w:szCs w:val="26"/>
        </w:rPr>
        <w:t>«р</w:t>
      </w:r>
      <w:r w:rsidRPr="00BF0D88">
        <w:rPr>
          <w:rFonts w:ascii="Times New Roman" w:hAnsi="Times New Roman"/>
          <w:sz w:val="26"/>
          <w:szCs w:val="26"/>
        </w:rPr>
        <w:t>егиональный проект «Учитель будущего»;</w:t>
      </w:r>
    </w:p>
    <w:p w:rsidR="00546E64" w:rsidRPr="00BF0D88" w:rsidRDefault="00546E64" w:rsidP="00546E64">
      <w:pPr>
        <w:pStyle w:val="a3"/>
        <w:numPr>
          <w:ilvl w:val="0"/>
          <w:numId w:val="30"/>
        </w:numPr>
        <w:tabs>
          <w:tab w:val="left" w:pos="993"/>
          <w:tab w:val="left" w:pos="1134"/>
        </w:tabs>
        <w:suppressAutoHyphens/>
        <w:spacing w:after="0" w:line="240" w:lineRule="auto"/>
        <w:ind w:left="0" w:firstLine="567"/>
        <w:jc w:val="both"/>
        <w:rPr>
          <w:rFonts w:ascii="Times New Roman" w:hAnsi="Times New Roman"/>
          <w:sz w:val="26"/>
          <w:szCs w:val="26"/>
        </w:rPr>
      </w:pPr>
      <w:r w:rsidRPr="00BF0D88">
        <w:rPr>
          <w:rFonts w:ascii="Times New Roman" w:hAnsi="Times New Roman"/>
          <w:sz w:val="26"/>
          <w:szCs w:val="26"/>
        </w:rPr>
        <w:t>«</w:t>
      </w:r>
      <w:r>
        <w:rPr>
          <w:rFonts w:ascii="Times New Roman" w:hAnsi="Times New Roman"/>
          <w:sz w:val="26"/>
          <w:szCs w:val="26"/>
        </w:rPr>
        <w:t>р</w:t>
      </w:r>
      <w:r w:rsidRPr="00BF0D88">
        <w:rPr>
          <w:rFonts w:ascii="Times New Roman" w:hAnsi="Times New Roman"/>
          <w:sz w:val="26"/>
          <w:szCs w:val="26"/>
        </w:rPr>
        <w:t>егиональный проект «Поддержка семей, имеющих детей». В 2019 году консультационными центрами</w:t>
      </w:r>
      <w:r>
        <w:rPr>
          <w:rFonts w:ascii="Times New Roman" w:hAnsi="Times New Roman"/>
          <w:sz w:val="26"/>
          <w:szCs w:val="26"/>
        </w:rPr>
        <w:t xml:space="preserve"> </w:t>
      </w:r>
      <w:r w:rsidRPr="00BF0D88">
        <w:rPr>
          <w:rFonts w:ascii="Times New Roman" w:hAnsi="Times New Roman"/>
          <w:sz w:val="26"/>
          <w:szCs w:val="26"/>
        </w:rPr>
        <w:t>было оказано более 500 услуг родителям детей дошкольного возраста методического, психолого-педагогического, в том числе диагностического и консультативного</w:t>
      </w:r>
      <w:r>
        <w:rPr>
          <w:rFonts w:ascii="Times New Roman" w:hAnsi="Times New Roman"/>
          <w:sz w:val="26"/>
          <w:szCs w:val="26"/>
        </w:rPr>
        <w:t xml:space="preserve"> </w:t>
      </w:r>
      <w:r w:rsidRPr="00BF0D88">
        <w:rPr>
          <w:rFonts w:ascii="Times New Roman" w:hAnsi="Times New Roman"/>
          <w:sz w:val="26"/>
          <w:szCs w:val="26"/>
        </w:rPr>
        <w:t>характера</w:t>
      </w:r>
      <w:r>
        <w:rPr>
          <w:rFonts w:ascii="Times New Roman" w:hAnsi="Times New Roman"/>
          <w:sz w:val="26"/>
          <w:szCs w:val="26"/>
        </w:rPr>
        <w:t xml:space="preserve"> на безвозмездной основе;</w:t>
      </w:r>
    </w:p>
    <w:p w:rsidR="00546E64" w:rsidRPr="00BF0D88" w:rsidRDefault="00546E64" w:rsidP="00546E64">
      <w:pPr>
        <w:pStyle w:val="a3"/>
        <w:numPr>
          <w:ilvl w:val="0"/>
          <w:numId w:val="30"/>
        </w:numPr>
        <w:tabs>
          <w:tab w:val="left" w:pos="993"/>
          <w:tab w:val="left" w:pos="1134"/>
        </w:tabs>
        <w:suppressAutoHyphens/>
        <w:spacing w:after="0" w:line="240" w:lineRule="auto"/>
        <w:ind w:left="0" w:firstLine="567"/>
        <w:jc w:val="both"/>
        <w:rPr>
          <w:rFonts w:ascii="Times New Roman" w:hAnsi="Times New Roman"/>
          <w:sz w:val="26"/>
          <w:szCs w:val="26"/>
        </w:rPr>
      </w:pPr>
      <w:r w:rsidRPr="00BF0D88">
        <w:rPr>
          <w:rFonts w:ascii="Times New Roman" w:hAnsi="Times New Roman"/>
          <w:sz w:val="26"/>
          <w:szCs w:val="26"/>
        </w:rPr>
        <w:t>«</w:t>
      </w:r>
      <w:r>
        <w:rPr>
          <w:rFonts w:ascii="Times New Roman" w:hAnsi="Times New Roman"/>
          <w:sz w:val="26"/>
          <w:szCs w:val="26"/>
        </w:rPr>
        <w:t>р</w:t>
      </w:r>
      <w:r w:rsidRPr="00BF0D88">
        <w:rPr>
          <w:rFonts w:ascii="Times New Roman" w:hAnsi="Times New Roman"/>
          <w:sz w:val="26"/>
          <w:szCs w:val="26"/>
        </w:rPr>
        <w:t>егиональный проект «Современная школа». В городе Покачи определены две общеобразовательные организации, на базе которых запланировано создание Центров образования цифрового и гуманитарного профилей «Точка роста». Данные центры запланированы к открытию в 2021 году в МАОУ СОШ №4 и в 2023 году  в МАОУ СОШ №1;</w:t>
      </w:r>
    </w:p>
    <w:p w:rsidR="00546E64" w:rsidRPr="00BF0D88" w:rsidRDefault="00546E64" w:rsidP="00546E64">
      <w:pPr>
        <w:pStyle w:val="a3"/>
        <w:numPr>
          <w:ilvl w:val="0"/>
          <w:numId w:val="30"/>
        </w:numPr>
        <w:tabs>
          <w:tab w:val="left" w:pos="993"/>
          <w:tab w:val="left" w:pos="1134"/>
        </w:tabs>
        <w:suppressAutoHyphens/>
        <w:spacing w:after="0" w:line="240" w:lineRule="auto"/>
        <w:ind w:left="0" w:firstLine="567"/>
        <w:jc w:val="both"/>
        <w:rPr>
          <w:rFonts w:ascii="Times New Roman" w:hAnsi="Times New Roman"/>
          <w:sz w:val="26"/>
          <w:szCs w:val="26"/>
        </w:rPr>
      </w:pPr>
      <w:r>
        <w:rPr>
          <w:rFonts w:ascii="Times New Roman" w:hAnsi="Times New Roman"/>
          <w:sz w:val="26"/>
          <w:szCs w:val="26"/>
        </w:rPr>
        <w:t>«р</w:t>
      </w:r>
      <w:r w:rsidRPr="00BF0D88">
        <w:rPr>
          <w:rFonts w:ascii="Times New Roman" w:hAnsi="Times New Roman"/>
          <w:sz w:val="26"/>
          <w:szCs w:val="26"/>
        </w:rPr>
        <w:t>егиональный проект «Цифровая образовательная среда». Во всех общеобразовательных организациях используются цифровые ресурсы ГИС «Образование Югры», в том числе электронн</w:t>
      </w:r>
      <w:r>
        <w:rPr>
          <w:rFonts w:ascii="Times New Roman" w:hAnsi="Times New Roman"/>
          <w:sz w:val="26"/>
          <w:szCs w:val="26"/>
        </w:rPr>
        <w:t>ый журнал и электронный дневник;</w:t>
      </w:r>
    </w:p>
    <w:p w:rsidR="00546E64" w:rsidRPr="00BF0D88" w:rsidRDefault="00546E64" w:rsidP="00546E64">
      <w:pPr>
        <w:pStyle w:val="a3"/>
        <w:widowControl w:val="0"/>
        <w:numPr>
          <w:ilvl w:val="0"/>
          <w:numId w:val="30"/>
        </w:numPr>
        <w:tabs>
          <w:tab w:val="left" w:pos="567"/>
          <w:tab w:val="left" w:pos="993"/>
          <w:tab w:val="left" w:pos="1134"/>
        </w:tabs>
        <w:suppressAutoHyphens/>
        <w:spacing w:after="0" w:line="240" w:lineRule="auto"/>
        <w:ind w:left="0" w:firstLine="567"/>
        <w:jc w:val="both"/>
        <w:rPr>
          <w:rFonts w:ascii="Times New Roman" w:hAnsi="Times New Roman"/>
          <w:sz w:val="26"/>
          <w:szCs w:val="26"/>
        </w:rPr>
      </w:pPr>
      <w:r>
        <w:rPr>
          <w:rFonts w:ascii="Times New Roman" w:hAnsi="Times New Roman"/>
          <w:sz w:val="26"/>
          <w:szCs w:val="26"/>
        </w:rPr>
        <w:t>«р</w:t>
      </w:r>
      <w:r w:rsidRPr="00BF0D88">
        <w:rPr>
          <w:rFonts w:ascii="Times New Roman" w:hAnsi="Times New Roman"/>
          <w:sz w:val="26"/>
          <w:szCs w:val="26"/>
        </w:rPr>
        <w:t xml:space="preserve">егиональный проект «Успех каждого ребенка». В 2019 году во Всероссийской  олимпиаде школьников приняли участие 1 184 человек, из них, на школьном этапе – 948 человек, на муниципальном этапе – 236 человек. </w:t>
      </w:r>
      <w:proofErr w:type="gramStart"/>
      <w:r w:rsidRPr="00BF0D88">
        <w:rPr>
          <w:rFonts w:ascii="Times New Roman" w:hAnsi="Times New Roman"/>
          <w:sz w:val="26"/>
          <w:szCs w:val="26"/>
        </w:rPr>
        <w:t>В 2019 году к именной премии главы города Покачи были представлены 76 учащихся школ города, проявивших выдающиеся способности в интеллектуальных, культурных и спортивных мероприятиях различных уровней, удостоены премии стали 52 обучающихся школ города, из них: 1 степени – 14 учащихся, 2 степени – 15 учащихся, 3 степени – 23 учащихся.</w:t>
      </w:r>
      <w:proofErr w:type="gramEnd"/>
      <w:r w:rsidRPr="00BF0D88">
        <w:rPr>
          <w:rFonts w:ascii="Times New Roman" w:hAnsi="Times New Roman"/>
          <w:sz w:val="26"/>
          <w:szCs w:val="26"/>
        </w:rPr>
        <w:t xml:space="preserve"> Прем</w:t>
      </w:r>
      <w:proofErr w:type="gramStart"/>
      <w:r w:rsidRPr="00BF0D88">
        <w:rPr>
          <w:rFonts w:ascii="Times New Roman" w:hAnsi="Times New Roman"/>
          <w:sz w:val="26"/>
          <w:szCs w:val="26"/>
        </w:rPr>
        <w:t>ии ООО</w:t>
      </w:r>
      <w:proofErr w:type="gramEnd"/>
      <w:r w:rsidRPr="00BF0D88">
        <w:rPr>
          <w:rFonts w:ascii="Times New Roman" w:hAnsi="Times New Roman"/>
          <w:sz w:val="26"/>
          <w:szCs w:val="26"/>
        </w:rPr>
        <w:t xml:space="preserve"> «ЛУКОЙЛ – Западная Сибирь» в 2019 году были удостоены 28 учащихся школ города.</w:t>
      </w:r>
      <w:r>
        <w:rPr>
          <w:rFonts w:ascii="Times New Roman" w:hAnsi="Times New Roman"/>
          <w:sz w:val="26"/>
          <w:szCs w:val="26"/>
        </w:rPr>
        <w:t xml:space="preserve"> </w:t>
      </w:r>
      <w:r w:rsidRPr="00BF0D88">
        <w:rPr>
          <w:rFonts w:ascii="Times New Roman" w:hAnsi="Times New Roman"/>
          <w:sz w:val="26"/>
          <w:szCs w:val="26"/>
        </w:rPr>
        <w:t>Дипломантами муниципального проекта «Одарённые дети – наше будущее» с</w:t>
      </w:r>
      <w:r>
        <w:rPr>
          <w:rFonts w:ascii="Times New Roman" w:hAnsi="Times New Roman"/>
          <w:sz w:val="26"/>
          <w:szCs w:val="26"/>
        </w:rPr>
        <w:t>тали 12 обучающихся школ города;</w:t>
      </w:r>
    </w:p>
    <w:p w:rsidR="00546E64" w:rsidRPr="00BF0D88" w:rsidRDefault="00546E64" w:rsidP="00546E64">
      <w:pPr>
        <w:pStyle w:val="a3"/>
        <w:widowControl w:val="0"/>
        <w:numPr>
          <w:ilvl w:val="0"/>
          <w:numId w:val="30"/>
        </w:numPr>
        <w:tabs>
          <w:tab w:val="left" w:pos="567"/>
          <w:tab w:val="left" w:pos="993"/>
          <w:tab w:val="left" w:pos="1134"/>
        </w:tabs>
        <w:suppressAutoHyphens/>
        <w:spacing w:after="0" w:line="240" w:lineRule="auto"/>
        <w:ind w:left="0" w:firstLine="567"/>
        <w:jc w:val="both"/>
        <w:rPr>
          <w:rFonts w:ascii="Times New Roman" w:hAnsi="Times New Roman"/>
          <w:sz w:val="26"/>
          <w:szCs w:val="26"/>
        </w:rPr>
      </w:pPr>
      <w:r>
        <w:rPr>
          <w:rFonts w:ascii="Times New Roman" w:hAnsi="Times New Roman"/>
          <w:sz w:val="26"/>
          <w:szCs w:val="26"/>
        </w:rPr>
        <w:t>«р</w:t>
      </w:r>
      <w:r w:rsidRPr="00BF0D88">
        <w:rPr>
          <w:rFonts w:ascii="Times New Roman" w:hAnsi="Times New Roman"/>
          <w:sz w:val="26"/>
          <w:szCs w:val="26"/>
        </w:rPr>
        <w:t>егиональный проект «Социальная активность». В образовательных организациях города сформированы 25 детских и молодежных общественных объединений, которые посещают обучающиеся от 7 лет, в количестве 793 человека.</w:t>
      </w:r>
      <w:r>
        <w:rPr>
          <w:rFonts w:ascii="Times New Roman" w:hAnsi="Times New Roman"/>
          <w:sz w:val="26"/>
          <w:szCs w:val="26"/>
        </w:rPr>
        <w:t xml:space="preserve"> </w:t>
      </w:r>
      <w:r w:rsidRPr="00BF0D88">
        <w:rPr>
          <w:rFonts w:ascii="Times New Roman" w:hAnsi="Times New Roman"/>
          <w:sz w:val="26"/>
          <w:szCs w:val="26"/>
        </w:rPr>
        <w:t xml:space="preserve">Доля </w:t>
      </w:r>
      <w:proofErr w:type="gramStart"/>
      <w:r w:rsidRPr="00BF0D88">
        <w:rPr>
          <w:rFonts w:ascii="Times New Roman" w:hAnsi="Times New Roman"/>
          <w:sz w:val="26"/>
          <w:szCs w:val="26"/>
        </w:rPr>
        <w:t>граждан, вовлеченных в добровольческ</w:t>
      </w:r>
      <w:r>
        <w:rPr>
          <w:rFonts w:ascii="Times New Roman" w:hAnsi="Times New Roman"/>
          <w:sz w:val="26"/>
          <w:szCs w:val="26"/>
        </w:rPr>
        <w:t>ую деятельность составляет</w:t>
      </w:r>
      <w:proofErr w:type="gramEnd"/>
      <w:r>
        <w:rPr>
          <w:rFonts w:ascii="Times New Roman" w:hAnsi="Times New Roman"/>
          <w:sz w:val="26"/>
          <w:szCs w:val="26"/>
        </w:rPr>
        <w:t xml:space="preserve"> 14%;</w:t>
      </w:r>
    </w:p>
    <w:p w:rsidR="00546E64" w:rsidRPr="00BF0D88" w:rsidRDefault="00546E64" w:rsidP="00546E64">
      <w:pPr>
        <w:pStyle w:val="a3"/>
        <w:widowControl w:val="0"/>
        <w:numPr>
          <w:ilvl w:val="0"/>
          <w:numId w:val="30"/>
        </w:numPr>
        <w:tabs>
          <w:tab w:val="left" w:pos="993"/>
          <w:tab w:val="left" w:pos="1134"/>
        </w:tabs>
        <w:suppressAutoHyphens/>
        <w:spacing w:after="0" w:line="240" w:lineRule="auto"/>
        <w:ind w:left="0" w:firstLine="567"/>
        <w:jc w:val="both"/>
        <w:rPr>
          <w:rFonts w:ascii="Times New Roman" w:hAnsi="Times New Roman"/>
          <w:sz w:val="26"/>
          <w:szCs w:val="26"/>
          <w:lang w:eastAsia="ar-SA"/>
        </w:rPr>
      </w:pPr>
      <w:r w:rsidRPr="00BF0D88">
        <w:rPr>
          <w:rFonts w:ascii="Times New Roman" w:hAnsi="Times New Roman"/>
          <w:sz w:val="26"/>
          <w:szCs w:val="26"/>
        </w:rPr>
        <w:t>«</w:t>
      </w:r>
      <w:r>
        <w:rPr>
          <w:rFonts w:ascii="Times New Roman" w:hAnsi="Times New Roman"/>
          <w:sz w:val="26"/>
          <w:szCs w:val="26"/>
        </w:rPr>
        <w:t>о</w:t>
      </w:r>
      <w:r w:rsidRPr="00BF0D88">
        <w:rPr>
          <w:rFonts w:ascii="Times New Roman" w:hAnsi="Times New Roman"/>
          <w:sz w:val="26"/>
          <w:szCs w:val="26"/>
        </w:rPr>
        <w:t xml:space="preserve">беспечение комплексной безопасности образовательных организаций </w:t>
      </w:r>
      <w:r w:rsidRPr="00BF0D88">
        <w:rPr>
          <w:rFonts w:ascii="Times New Roman" w:hAnsi="Times New Roman"/>
          <w:sz w:val="26"/>
          <w:szCs w:val="26"/>
        </w:rPr>
        <w:lastRenderedPageBreak/>
        <w:t>города Покачи».</w:t>
      </w:r>
      <w:r w:rsidRPr="00BF0D88">
        <w:rPr>
          <w:rFonts w:ascii="Times New Roman" w:hAnsi="Times New Roman"/>
          <w:sz w:val="26"/>
          <w:szCs w:val="26"/>
          <w:lang w:eastAsia="ar-SA"/>
        </w:rPr>
        <w:t xml:space="preserve"> Ежегодно проводится комплекс мероприятий по подготовке образовательных организаций к новому учебному году</w:t>
      </w:r>
      <w:r>
        <w:rPr>
          <w:rFonts w:ascii="Times New Roman" w:hAnsi="Times New Roman"/>
          <w:sz w:val="26"/>
          <w:szCs w:val="26"/>
          <w:lang w:eastAsia="ar-SA"/>
        </w:rPr>
        <w:t>;</w:t>
      </w:r>
    </w:p>
    <w:p w:rsidR="00546E64" w:rsidRPr="00BF0D88" w:rsidRDefault="00546E64" w:rsidP="00546E64">
      <w:pPr>
        <w:pStyle w:val="a3"/>
        <w:widowControl w:val="0"/>
        <w:numPr>
          <w:ilvl w:val="0"/>
          <w:numId w:val="30"/>
        </w:numPr>
        <w:tabs>
          <w:tab w:val="left" w:pos="993"/>
          <w:tab w:val="left" w:pos="1134"/>
        </w:tabs>
        <w:suppressAutoHyphens/>
        <w:spacing w:after="0" w:line="240" w:lineRule="auto"/>
        <w:ind w:left="0" w:firstLine="567"/>
        <w:jc w:val="both"/>
        <w:rPr>
          <w:rFonts w:ascii="Times New Roman" w:hAnsi="Times New Roman"/>
          <w:sz w:val="26"/>
          <w:szCs w:val="26"/>
          <w:lang w:eastAsia="ar-SA"/>
        </w:rPr>
      </w:pPr>
      <w:r>
        <w:rPr>
          <w:rFonts w:ascii="Times New Roman" w:hAnsi="Times New Roman"/>
          <w:sz w:val="26"/>
          <w:szCs w:val="26"/>
        </w:rPr>
        <w:t>«с</w:t>
      </w:r>
      <w:r w:rsidRPr="00BF0D88">
        <w:rPr>
          <w:rFonts w:ascii="Times New Roman" w:hAnsi="Times New Roman"/>
          <w:sz w:val="26"/>
          <w:szCs w:val="26"/>
        </w:rPr>
        <w:t>одействие занятости женщин – создание условий дошкольного образования для детей в возрасте до трех лет». Численность воспитанников в возрасте до трех лет, посещающих муниципальные организации дошкольного образования в городе Покачи, в 2019 году составила 183 воспитанника, что составило 100% от актуального спроса. Родителям предоставлена возможность определить своих детей в дошкольную организацию в возрасте от одного года.</w:t>
      </w:r>
    </w:p>
    <w:p w:rsidR="00546E64" w:rsidRDefault="00546E64" w:rsidP="00546E64">
      <w:pPr>
        <w:tabs>
          <w:tab w:val="left" w:pos="567"/>
          <w:tab w:val="left" w:pos="993"/>
          <w:tab w:val="left" w:pos="1134"/>
        </w:tabs>
        <w:spacing w:after="0" w:line="240" w:lineRule="auto"/>
        <w:ind w:firstLine="567"/>
        <w:jc w:val="both"/>
        <w:rPr>
          <w:rFonts w:ascii="Times New Roman" w:hAnsi="Times New Roman"/>
          <w:sz w:val="26"/>
          <w:szCs w:val="26"/>
        </w:rPr>
      </w:pPr>
      <w:r w:rsidRPr="00BF0D88">
        <w:rPr>
          <w:rFonts w:ascii="Times New Roman" w:hAnsi="Times New Roman"/>
          <w:sz w:val="26"/>
          <w:szCs w:val="26"/>
        </w:rPr>
        <w:t>Исполнение бюджетных обязательств на реализацию муниципальной программы «Развитие образования в городе Покачи на 2019-2025 годы и на период до 2030 года» за 2019 год представлено в таблице 39.</w:t>
      </w:r>
    </w:p>
    <w:p w:rsidR="00546E64" w:rsidRPr="00407B72" w:rsidRDefault="00546E64" w:rsidP="00546E64">
      <w:pPr>
        <w:tabs>
          <w:tab w:val="left" w:pos="993"/>
          <w:tab w:val="left" w:pos="1134"/>
        </w:tabs>
        <w:spacing w:after="0" w:line="240" w:lineRule="auto"/>
        <w:ind w:firstLine="567"/>
        <w:jc w:val="right"/>
        <w:rPr>
          <w:rFonts w:ascii="Times New Roman" w:hAnsi="Times New Roman"/>
          <w:sz w:val="26"/>
          <w:szCs w:val="26"/>
        </w:rPr>
      </w:pPr>
      <w:r w:rsidRPr="00BF0D88">
        <w:rPr>
          <w:rFonts w:ascii="Times New Roman" w:hAnsi="Times New Roman"/>
          <w:sz w:val="26"/>
          <w:szCs w:val="26"/>
        </w:rPr>
        <w:t>Таблица 39</w:t>
      </w:r>
    </w:p>
    <w:tbl>
      <w:tblPr>
        <w:tblpPr w:leftFromText="180" w:rightFromText="180" w:vertAnchor="text" w:horzAnchor="margin" w:tblpXSpec="center" w:tblpY="133"/>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1843"/>
        <w:gridCol w:w="1701"/>
        <w:gridCol w:w="1701"/>
        <w:gridCol w:w="1843"/>
        <w:gridCol w:w="850"/>
      </w:tblGrid>
      <w:tr w:rsidR="00546E64" w:rsidRPr="003C25B1" w:rsidTr="00546E64">
        <w:trPr>
          <w:trHeight w:val="272"/>
        </w:trPr>
        <w:tc>
          <w:tcPr>
            <w:tcW w:w="1951" w:type="dxa"/>
            <w:vMerge w:val="restart"/>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Основание - нормативный акт об утверждении отчета</w:t>
            </w:r>
          </w:p>
        </w:tc>
        <w:tc>
          <w:tcPr>
            <w:tcW w:w="1843" w:type="dxa"/>
            <w:vMerge w:val="restart"/>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 xml:space="preserve">Год исполнения,                       в </w:t>
            </w:r>
            <w:proofErr w:type="spellStart"/>
            <w:r w:rsidRPr="003C25B1">
              <w:rPr>
                <w:rFonts w:ascii="Times New Roman" w:hAnsi="Times New Roman"/>
              </w:rPr>
              <w:t>т.ч</w:t>
            </w:r>
            <w:proofErr w:type="spellEnd"/>
            <w:r w:rsidRPr="003C25B1">
              <w:rPr>
                <w:rFonts w:ascii="Times New Roman" w:hAnsi="Times New Roman"/>
              </w:rPr>
              <w:t>. по источникам финансирования</w:t>
            </w:r>
          </w:p>
        </w:tc>
        <w:tc>
          <w:tcPr>
            <w:tcW w:w="6095" w:type="dxa"/>
            <w:gridSpan w:val="4"/>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Финансирование, руб.</w:t>
            </w:r>
          </w:p>
        </w:tc>
      </w:tr>
      <w:tr w:rsidR="00546E64" w:rsidRPr="003C25B1" w:rsidTr="00546E64">
        <w:trPr>
          <w:trHeight w:val="565"/>
        </w:trPr>
        <w:tc>
          <w:tcPr>
            <w:tcW w:w="1951" w:type="dxa"/>
            <w:vMerge/>
            <w:shd w:val="clear" w:color="auto" w:fill="auto"/>
            <w:vAlign w:val="center"/>
            <w:hideMark/>
          </w:tcPr>
          <w:p w:rsidR="00546E64" w:rsidRPr="003C25B1" w:rsidRDefault="00546E64" w:rsidP="00546E64">
            <w:pPr>
              <w:spacing w:after="0" w:line="240" w:lineRule="auto"/>
              <w:jc w:val="center"/>
              <w:rPr>
                <w:rFonts w:ascii="Times New Roman" w:hAnsi="Times New Roman"/>
              </w:rPr>
            </w:pPr>
          </w:p>
        </w:tc>
        <w:tc>
          <w:tcPr>
            <w:tcW w:w="1843" w:type="dxa"/>
            <w:vMerge/>
            <w:shd w:val="clear" w:color="auto" w:fill="auto"/>
            <w:vAlign w:val="center"/>
            <w:hideMark/>
          </w:tcPr>
          <w:p w:rsidR="00546E64" w:rsidRPr="003C25B1"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План первоначальный</w:t>
            </w:r>
          </w:p>
        </w:tc>
        <w:tc>
          <w:tcPr>
            <w:tcW w:w="1701"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План уточненный</w:t>
            </w:r>
          </w:p>
        </w:tc>
        <w:tc>
          <w:tcPr>
            <w:tcW w:w="1843"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Фактическое исполнение</w:t>
            </w:r>
          </w:p>
        </w:tc>
        <w:tc>
          <w:tcPr>
            <w:tcW w:w="850"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 исполнения</w:t>
            </w:r>
          </w:p>
        </w:tc>
      </w:tr>
      <w:tr w:rsidR="00546E64" w:rsidRPr="003C25B1" w:rsidTr="00546E64">
        <w:trPr>
          <w:trHeight w:val="166"/>
        </w:trPr>
        <w:tc>
          <w:tcPr>
            <w:tcW w:w="1951"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1</w:t>
            </w:r>
          </w:p>
        </w:tc>
        <w:tc>
          <w:tcPr>
            <w:tcW w:w="1843"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2</w:t>
            </w:r>
          </w:p>
        </w:tc>
        <w:tc>
          <w:tcPr>
            <w:tcW w:w="1701"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3</w:t>
            </w:r>
          </w:p>
        </w:tc>
        <w:tc>
          <w:tcPr>
            <w:tcW w:w="1701"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4</w:t>
            </w:r>
          </w:p>
        </w:tc>
        <w:tc>
          <w:tcPr>
            <w:tcW w:w="1843"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5</w:t>
            </w:r>
          </w:p>
        </w:tc>
        <w:tc>
          <w:tcPr>
            <w:tcW w:w="850" w:type="dxa"/>
            <w:shd w:val="clear" w:color="auto" w:fill="auto"/>
            <w:vAlign w:val="center"/>
            <w:hideMark/>
          </w:tcPr>
          <w:p w:rsidR="00546E64" w:rsidRPr="003C25B1" w:rsidRDefault="00546E64" w:rsidP="00546E64">
            <w:pPr>
              <w:spacing w:after="0" w:line="240" w:lineRule="auto"/>
              <w:jc w:val="center"/>
              <w:rPr>
                <w:rFonts w:ascii="Times New Roman" w:hAnsi="Times New Roman"/>
              </w:rPr>
            </w:pPr>
            <w:r w:rsidRPr="003C25B1">
              <w:rPr>
                <w:rFonts w:ascii="Times New Roman" w:hAnsi="Times New Roman"/>
              </w:rPr>
              <w:t>6</w:t>
            </w:r>
          </w:p>
        </w:tc>
      </w:tr>
      <w:tr w:rsidR="00546E64" w:rsidRPr="003C25B1" w:rsidTr="00546E64">
        <w:trPr>
          <w:trHeight w:val="166"/>
        </w:trPr>
        <w:tc>
          <w:tcPr>
            <w:tcW w:w="1951" w:type="dxa"/>
            <w:vMerge w:val="restart"/>
            <w:shd w:val="clear" w:color="auto" w:fill="auto"/>
            <w:vAlign w:val="center"/>
          </w:tcPr>
          <w:p w:rsidR="00546E64" w:rsidRDefault="00546E64" w:rsidP="00546E64">
            <w:pPr>
              <w:spacing w:after="0" w:line="240" w:lineRule="auto"/>
              <w:jc w:val="center"/>
              <w:rPr>
                <w:rFonts w:ascii="Times New Roman" w:hAnsi="Times New Roman"/>
              </w:rPr>
            </w:pPr>
            <w:r w:rsidRPr="003C25B1">
              <w:rPr>
                <w:rFonts w:ascii="Times New Roman" w:hAnsi="Times New Roman"/>
              </w:rPr>
              <w:t>Постановление администрации города от</w:t>
            </w:r>
            <w:r>
              <w:rPr>
                <w:rFonts w:ascii="Times New Roman" w:hAnsi="Times New Roman"/>
              </w:rPr>
              <w:t xml:space="preserve"> 14.02.2020 №126</w:t>
            </w:r>
          </w:p>
          <w:p w:rsidR="00546E64" w:rsidRPr="003C25B1"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3C25B1" w:rsidRDefault="00546E64" w:rsidP="00546E64">
            <w:pPr>
              <w:spacing w:after="0" w:line="240" w:lineRule="auto"/>
              <w:rPr>
                <w:rFonts w:ascii="Times New Roman" w:hAnsi="Times New Roman"/>
                <w:bCs/>
              </w:rPr>
            </w:pPr>
            <w:r w:rsidRPr="003C25B1">
              <w:rPr>
                <w:rFonts w:ascii="Times New Roman" w:hAnsi="Times New Roman"/>
                <w:bCs/>
              </w:rPr>
              <w:t>2019</w:t>
            </w:r>
            <w:r>
              <w:rPr>
                <w:rFonts w:ascii="Times New Roman" w:hAnsi="Times New Roman"/>
                <w:bCs/>
              </w:rPr>
              <w:t xml:space="preserve"> всего</w:t>
            </w:r>
          </w:p>
        </w:tc>
        <w:tc>
          <w:tcPr>
            <w:tcW w:w="1701" w:type="dxa"/>
            <w:shd w:val="clear" w:color="auto" w:fill="auto"/>
            <w:vAlign w:val="center"/>
          </w:tcPr>
          <w:p w:rsidR="00546E64" w:rsidRPr="00826715" w:rsidRDefault="00546E64" w:rsidP="00546E64">
            <w:pPr>
              <w:spacing w:after="0" w:line="240" w:lineRule="auto"/>
              <w:jc w:val="center"/>
              <w:rPr>
                <w:rFonts w:ascii="Times New Roman" w:hAnsi="Times New Roman"/>
                <w:bCs/>
              </w:rPr>
            </w:pPr>
            <w:r w:rsidRPr="00826715">
              <w:rPr>
                <w:rFonts w:ascii="Times New Roman" w:hAnsi="Times New Roman"/>
                <w:bCs/>
              </w:rPr>
              <w:t xml:space="preserve">617 </w:t>
            </w:r>
            <w:r w:rsidRPr="003C25B1">
              <w:rPr>
                <w:rFonts w:ascii="Times New Roman" w:hAnsi="Times New Roman"/>
                <w:bCs/>
              </w:rPr>
              <w:t>853 722,60</w:t>
            </w:r>
          </w:p>
        </w:tc>
        <w:tc>
          <w:tcPr>
            <w:tcW w:w="1701" w:type="dxa"/>
            <w:shd w:val="clear" w:color="auto" w:fill="auto"/>
            <w:vAlign w:val="center"/>
          </w:tcPr>
          <w:p w:rsidR="00546E64" w:rsidRPr="00826715" w:rsidRDefault="00546E64" w:rsidP="00546E64">
            <w:pPr>
              <w:spacing w:after="0" w:line="240" w:lineRule="auto"/>
              <w:jc w:val="center"/>
              <w:rPr>
                <w:rFonts w:ascii="Times New Roman" w:hAnsi="Times New Roman"/>
                <w:bCs/>
              </w:rPr>
            </w:pPr>
            <w:r w:rsidRPr="00826715">
              <w:rPr>
                <w:rFonts w:ascii="Times New Roman" w:hAnsi="Times New Roman"/>
                <w:bCs/>
              </w:rPr>
              <w:t>617 853 722,60</w:t>
            </w:r>
          </w:p>
        </w:tc>
        <w:tc>
          <w:tcPr>
            <w:tcW w:w="1843" w:type="dxa"/>
            <w:shd w:val="clear" w:color="auto" w:fill="auto"/>
            <w:vAlign w:val="center"/>
          </w:tcPr>
          <w:p w:rsidR="00546E64" w:rsidRPr="00826715" w:rsidRDefault="00546E64" w:rsidP="00546E64">
            <w:pPr>
              <w:spacing w:after="0" w:line="240" w:lineRule="auto"/>
              <w:jc w:val="center"/>
              <w:rPr>
                <w:rFonts w:ascii="Times New Roman" w:hAnsi="Times New Roman"/>
                <w:bCs/>
              </w:rPr>
            </w:pPr>
            <w:r w:rsidRPr="00826715">
              <w:rPr>
                <w:rFonts w:ascii="Times New Roman" w:hAnsi="Times New Roman"/>
                <w:bCs/>
              </w:rPr>
              <w:t>614 766 116,11</w:t>
            </w:r>
          </w:p>
        </w:tc>
        <w:tc>
          <w:tcPr>
            <w:tcW w:w="850" w:type="dxa"/>
            <w:shd w:val="clear" w:color="auto" w:fill="auto"/>
            <w:vAlign w:val="center"/>
          </w:tcPr>
          <w:p w:rsidR="00546E64" w:rsidRPr="00826715" w:rsidRDefault="00546E64" w:rsidP="00546E64">
            <w:pPr>
              <w:spacing w:after="0" w:line="240" w:lineRule="auto"/>
              <w:jc w:val="center"/>
              <w:rPr>
                <w:rFonts w:ascii="Times New Roman" w:hAnsi="Times New Roman"/>
                <w:bCs/>
              </w:rPr>
            </w:pPr>
            <w:r w:rsidRPr="00826715">
              <w:rPr>
                <w:rFonts w:ascii="Times New Roman" w:hAnsi="Times New Roman"/>
                <w:bCs/>
              </w:rPr>
              <w:t>99,50</w:t>
            </w:r>
          </w:p>
        </w:tc>
      </w:tr>
      <w:tr w:rsidR="00546E64" w:rsidRPr="003C25B1" w:rsidTr="00546E64">
        <w:trPr>
          <w:trHeight w:val="166"/>
        </w:trPr>
        <w:tc>
          <w:tcPr>
            <w:tcW w:w="1951" w:type="dxa"/>
            <w:vMerge/>
            <w:shd w:val="clear" w:color="auto" w:fill="auto"/>
            <w:vAlign w:val="center"/>
          </w:tcPr>
          <w:p w:rsidR="00546E64" w:rsidRPr="003C25B1"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3C25B1" w:rsidRDefault="00546E64" w:rsidP="00546E64">
            <w:pPr>
              <w:spacing w:after="0" w:line="240" w:lineRule="auto"/>
              <w:rPr>
                <w:rFonts w:ascii="Times New Roman" w:hAnsi="Times New Roman"/>
                <w:bCs/>
              </w:rPr>
            </w:pPr>
            <w:r w:rsidRPr="003C25B1">
              <w:rPr>
                <w:rFonts w:ascii="Times New Roman" w:hAnsi="Times New Roman"/>
                <w:bCs/>
              </w:rPr>
              <w:t>бюджет автономного округа</w:t>
            </w:r>
          </w:p>
        </w:tc>
        <w:tc>
          <w:tcPr>
            <w:tcW w:w="1701" w:type="dxa"/>
            <w:shd w:val="clear" w:color="auto" w:fill="auto"/>
            <w:vAlign w:val="center"/>
          </w:tcPr>
          <w:p w:rsidR="00546E64" w:rsidRPr="003C25B1" w:rsidRDefault="00546E64" w:rsidP="00546E64">
            <w:pPr>
              <w:spacing w:after="0" w:line="240" w:lineRule="auto"/>
              <w:jc w:val="center"/>
              <w:rPr>
                <w:rFonts w:ascii="Times New Roman" w:hAnsi="Times New Roman"/>
                <w:bCs/>
              </w:rPr>
            </w:pPr>
            <w:r w:rsidRPr="003C25B1">
              <w:rPr>
                <w:rFonts w:ascii="Times New Roman" w:hAnsi="Times New Roman"/>
                <w:bCs/>
              </w:rPr>
              <w:t>492 520 000,00</w:t>
            </w:r>
          </w:p>
        </w:tc>
        <w:tc>
          <w:tcPr>
            <w:tcW w:w="1701" w:type="dxa"/>
            <w:shd w:val="clear" w:color="auto" w:fill="auto"/>
            <w:vAlign w:val="center"/>
          </w:tcPr>
          <w:p w:rsidR="00546E64" w:rsidRPr="003C25B1" w:rsidRDefault="00546E64" w:rsidP="00546E64">
            <w:pPr>
              <w:spacing w:after="0" w:line="240" w:lineRule="auto"/>
              <w:jc w:val="center"/>
              <w:rPr>
                <w:rFonts w:ascii="Times New Roman" w:hAnsi="Times New Roman"/>
                <w:bCs/>
              </w:rPr>
            </w:pPr>
            <w:r w:rsidRPr="003C25B1">
              <w:rPr>
                <w:rFonts w:ascii="Times New Roman" w:hAnsi="Times New Roman"/>
                <w:bCs/>
              </w:rPr>
              <w:t>492 520 000,00</w:t>
            </w:r>
          </w:p>
        </w:tc>
        <w:tc>
          <w:tcPr>
            <w:tcW w:w="1843" w:type="dxa"/>
            <w:shd w:val="clear" w:color="auto" w:fill="auto"/>
            <w:vAlign w:val="center"/>
          </w:tcPr>
          <w:p w:rsidR="00546E64" w:rsidRPr="003C25B1" w:rsidRDefault="00546E64" w:rsidP="00546E64">
            <w:pPr>
              <w:spacing w:after="0" w:line="240" w:lineRule="auto"/>
              <w:jc w:val="center"/>
              <w:rPr>
                <w:rFonts w:ascii="Times New Roman" w:hAnsi="Times New Roman"/>
                <w:bCs/>
              </w:rPr>
            </w:pPr>
            <w:r w:rsidRPr="003C25B1">
              <w:rPr>
                <w:rFonts w:ascii="Times New Roman" w:hAnsi="Times New Roman"/>
                <w:bCs/>
              </w:rPr>
              <w:t>491 391 442,68</w:t>
            </w:r>
          </w:p>
        </w:tc>
        <w:tc>
          <w:tcPr>
            <w:tcW w:w="850" w:type="dxa"/>
            <w:shd w:val="clear" w:color="auto" w:fill="auto"/>
            <w:vAlign w:val="center"/>
          </w:tcPr>
          <w:p w:rsidR="00546E64" w:rsidRPr="003C25B1" w:rsidRDefault="00546E64" w:rsidP="00546E64">
            <w:pPr>
              <w:spacing w:after="0" w:line="240" w:lineRule="auto"/>
              <w:jc w:val="center"/>
              <w:rPr>
                <w:rFonts w:ascii="Times New Roman" w:hAnsi="Times New Roman"/>
                <w:bCs/>
              </w:rPr>
            </w:pPr>
            <w:r w:rsidRPr="003C25B1">
              <w:rPr>
                <w:rFonts w:ascii="Times New Roman" w:hAnsi="Times New Roman"/>
                <w:bCs/>
              </w:rPr>
              <w:t>99,77</w:t>
            </w:r>
          </w:p>
        </w:tc>
      </w:tr>
      <w:tr w:rsidR="00546E64" w:rsidRPr="003C25B1" w:rsidTr="00546E64">
        <w:trPr>
          <w:trHeight w:val="166"/>
        </w:trPr>
        <w:tc>
          <w:tcPr>
            <w:tcW w:w="1951" w:type="dxa"/>
            <w:vMerge/>
            <w:shd w:val="clear" w:color="auto" w:fill="auto"/>
            <w:vAlign w:val="center"/>
          </w:tcPr>
          <w:p w:rsidR="00546E64" w:rsidRPr="003C25B1"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3C25B1" w:rsidRDefault="00546E64" w:rsidP="00546E64">
            <w:pPr>
              <w:spacing w:after="0" w:line="240" w:lineRule="auto"/>
              <w:rPr>
                <w:rFonts w:ascii="Times New Roman" w:hAnsi="Times New Roman"/>
              </w:rPr>
            </w:pPr>
            <w:r w:rsidRPr="003C25B1">
              <w:rPr>
                <w:rFonts w:ascii="Times New Roman" w:hAnsi="Times New Roman"/>
              </w:rPr>
              <w:t>местный бюджет</w:t>
            </w:r>
          </w:p>
        </w:tc>
        <w:tc>
          <w:tcPr>
            <w:tcW w:w="1701" w:type="dxa"/>
            <w:shd w:val="clear" w:color="auto" w:fill="auto"/>
            <w:vAlign w:val="center"/>
          </w:tcPr>
          <w:p w:rsidR="00546E64" w:rsidRPr="003C25B1" w:rsidRDefault="00546E64" w:rsidP="00546E64">
            <w:pPr>
              <w:spacing w:after="0" w:line="240" w:lineRule="auto"/>
              <w:jc w:val="center"/>
              <w:rPr>
                <w:rFonts w:ascii="Times New Roman" w:hAnsi="Times New Roman"/>
                <w:bCs/>
              </w:rPr>
            </w:pPr>
            <w:r w:rsidRPr="003C25B1">
              <w:rPr>
                <w:rFonts w:ascii="Times New Roman" w:hAnsi="Times New Roman"/>
                <w:bCs/>
              </w:rPr>
              <w:t>125 333 722,60</w:t>
            </w:r>
          </w:p>
        </w:tc>
        <w:tc>
          <w:tcPr>
            <w:tcW w:w="1701" w:type="dxa"/>
            <w:shd w:val="clear" w:color="auto" w:fill="auto"/>
            <w:vAlign w:val="center"/>
          </w:tcPr>
          <w:p w:rsidR="00546E64" w:rsidRPr="003C25B1" w:rsidRDefault="00546E64" w:rsidP="00546E64">
            <w:pPr>
              <w:spacing w:after="0" w:line="240" w:lineRule="auto"/>
              <w:jc w:val="center"/>
              <w:rPr>
                <w:rFonts w:ascii="Times New Roman" w:hAnsi="Times New Roman"/>
                <w:bCs/>
              </w:rPr>
            </w:pPr>
            <w:r w:rsidRPr="003C25B1">
              <w:rPr>
                <w:rFonts w:ascii="Times New Roman" w:hAnsi="Times New Roman"/>
                <w:bCs/>
              </w:rPr>
              <w:t>125 333 722,60</w:t>
            </w:r>
          </w:p>
        </w:tc>
        <w:tc>
          <w:tcPr>
            <w:tcW w:w="1843" w:type="dxa"/>
            <w:shd w:val="clear" w:color="auto" w:fill="auto"/>
            <w:vAlign w:val="center"/>
          </w:tcPr>
          <w:p w:rsidR="00546E64" w:rsidRPr="003C25B1" w:rsidRDefault="00546E64" w:rsidP="00546E64">
            <w:pPr>
              <w:spacing w:after="0" w:line="240" w:lineRule="auto"/>
              <w:jc w:val="center"/>
              <w:rPr>
                <w:rFonts w:ascii="Times New Roman" w:hAnsi="Times New Roman"/>
                <w:bCs/>
              </w:rPr>
            </w:pPr>
            <w:r w:rsidRPr="003C25B1">
              <w:rPr>
                <w:rFonts w:ascii="Times New Roman" w:hAnsi="Times New Roman"/>
                <w:bCs/>
              </w:rPr>
              <w:t>123 374 673,43</w:t>
            </w:r>
          </w:p>
        </w:tc>
        <w:tc>
          <w:tcPr>
            <w:tcW w:w="850" w:type="dxa"/>
            <w:shd w:val="clear" w:color="auto" w:fill="auto"/>
            <w:vAlign w:val="center"/>
          </w:tcPr>
          <w:p w:rsidR="00546E64" w:rsidRPr="003C25B1" w:rsidRDefault="00546E64" w:rsidP="00546E64">
            <w:pPr>
              <w:spacing w:after="0" w:line="240" w:lineRule="auto"/>
              <w:jc w:val="center"/>
              <w:rPr>
                <w:rFonts w:ascii="Times New Roman" w:hAnsi="Times New Roman"/>
                <w:bCs/>
              </w:rPr>
            </w:pPr>
            <w:r w:rsidRPr="003C25B1">
              <w:rPr>
                <w:rFonts w:ascii="Times New Roman" w:hAnsi="Times New Roman"/>
                <w:bCs/>
              </w:rPr>
              <w:t>98,44</w:t>
            </w:r>
          </w:p>
        </w:tc>
      </w:tr>
    </w:tbl>
    <w:p w:rsidR="00546E64" w:rsidRDefault="00546E64" w:rsidP="00546E64">
      <w:pPr>
        <w:tabs>
          <w:tab w:val="left" w:pos="1134"/>
        </w:tabs>
        <w:spacing w:after="0" w:line="240" w:lineRule="auto"/>
        <w:ind w:firstLine="567"/>
        <w:jc w:val="both"/>
        <w:rPr>
          <w:rFonts w:ascii="Times New Roman" w:hAnsi="Times New Roman"/>
          <w:sz w:val="26"/>
          <w:szCs w:val="26"/>
        </w:rPr>
      </w:pPr>
      <w:r w:rsidRPr="00027B55">
        <w:rPr>
          <w:rFonts w:ascii="Times New Roman" w:hAnsi="Times New Roman"/>
          <w:sz w:val="26"/>
          <w:szCs w:val="26"/>
        </w:rPr>
        <w:t>Достижение основных целевых показателей реализации программы представлено в таблице 40.</w:t>
      </w:r>
    </w:p>
    <w:p w:rsidR="00546E64" w:rsidRPr="00027B55" w:rsidRDefault="00546E64" w:rsidP="00546E64">
      <w:pPr>
        <w:tabs>
          <w:tab w:val="left" w:pos="1134"/>
        </w:tabs>
        <w:spacing w:after="0" w:line="240" w:lineRule="auto"/>
        <w:ind w:firstLine="709"/>
        <w:jc w:val="right"/>
        <w:rPr>
          <w:rFonts w:ascii="Times New Roman" w:hAnsi="Times New Roman"/>
          <w:sz w:val="26"/>
          <w:szCs w:val="26"/>
        </w:rPr>
      </w:pPr>
      <w:r w:rsidRPr="00027B55">
        <w:rPr>
          <w:rFonts w:ascii="Times New Roman" w:hAnsi="Times New Roman"/>
          <w:sz w:val="26"/>
          <w:szCs w:val="26"/>
        </w:rPr>
        <w:t>Таблица 40</w:t>
      </w:r>
    </w:p>
    <w:tbl>
      <w:tblPr>
        <w:tblpPr w:leftFromText="180" w:rightFromText="180" w:vertAnchor="text" w:tblpX="-176" w:tblpY="1"/>
        <w:tblOverlap w:val="neve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827"/>
        <w:gridCol w:w="799"/>
        <w:gridCol w:w="1044"/>
        <w:gridCol w:w="992"/>
        <w:gridCol w:w="992"/>
        <w:gridCol w:w="993"/>
        <w:gridCol w:w="959"/>
      </w:tblGrid>
      <w:tr w:rsidR="00546E64" w:rsidRPr="00487873" w:rsidTr="00546E64">
        <w:tc>
          <w:tcPr>
            <w:tcW w:w="817" w:type="dxa"/>
            <w:vMerge w:val="restart"/>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w:t>
            </w:r>
          </w:p>
          <w:p w:rsidR="00546E64" w:rsidRPr="00487873" w:rsidRDefault="00546E64" w:rsidP="00546E64">
            <w:pPr>
              <w:spacing w:after="0" w:line="240" w:lineRule="auto"/>
              <w:rPr>
                <w:rFonts w:ascii="Times New Roman" w:hAnsi="Times New Roman"/>
                <w:color w:val="000000"/>
              </w:rPr>
            </w:pPr>
            <w:proofErr w:type="gramStart"/>
            <w:r w:rsidRPr="00487873">
              <w:rPr>
                <w:rFonts w:ascii="Times New Roman" w:hAnsi="Times New Roman"/>
                <w:color w:val="000000"/>
              </w:rPr>
              <w:t>п</w:t>
            </w:r>
            <w:proofErr w:type="gramEnd"/>
            <w:r w:rsidRPr="00487873">
              <w:rPr>
                <w:rFonts w:ascii="Times New Roman" w:hAnsi="Times New Roman"/>
                <w:color w:val="000000"/>
              </w:rPr>
              <w:t>/п</w:t>
            </w:r>
          </w:p>
        </w:tc>
        <w:tc>
          <w:tcPr>
            <w:tcW w:w="3827" w:type="dxa"/>
            <w:vMerge w:val="restart"/>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 xml:space="preserve">Наименования целевого показателя </w:t>
            </w:r>
          </w:p>
        </w:tc>
        <w:tc>
          <w:tcPr>
            <w:tcW w:w="799" w:type="dxa"/>
            <w:vMerge w:val="restart"/>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Единица измерения</w:t>
            </w:r>
          </w:p>
        </w:tc>
        <w:tc>
          <w:tcPr>
            <w:tcW w:w="1044" w:type="dxa"/>
            <w:vMerge w:val="restart"/>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Базовое значение показателя на начало реализации программы</w:t>
            </w:r>
          </w:p>
        </w:tc>
        <w:tc>
          <w:tcPr>
            <w:tcW w:w="1984" w:type="dxa"/>
            <w:gridSpan w:val="2"/>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Результат реализации программы</w:t>
            </w:r>
          </w:p>
        </w:tc>
        <w:tc>
          <w:tcPr>
            <w:tcW w:w="1952" w:type="dxa"/>
            <w:gridSpan w:val="2"/>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Отклонение</w:t>
            </w:r>
          </w:p>
        </w:tc>
      </w:tr>
      <w:tr w:rsidR="00546E64" w:rsidRPr="00487873" w:rsidTr="00546E64">
        <w:tc>
          <w:tcPr>
            <w:tcW w:w="817" w:type="dxa"/>
            <w:vMerge/>
            <w:shd w:val="clear" w:color="auto" w:fill="auto"/>
          </w:tcPr>
          <w:p w:rsidR="00546E64" w:rsidRPr="00487873" w:rsidRDefault="00546E64" w:rsidP="00546E64">
            <w:pPr>
              <w:spacing w:after="0" w:line="240" w:lineRule="auto"/>
              <w:rPr>
                <w:rFonts w:ascii="Times New Roman" w:hAnsi="Times New Roman"/>
                <w:color w:val="000000"/>
              </w:rPr>
            </w:pPr>
          </w:p>
        </w:tc>
        <w:tc>
          <w:tcPr>
            <w:tcW w:w="3827" w:type="dxa"/>
            <w:vMerge/>
            <w:shd w:val="clear" w:color="auto" w:fill="auto"/>
          </w:tcPr>
          <w:p w:rsidR="00546E64" w:rsidRPr="00487873" w:rsidRDefault="00546E64" w:rsidP="00546E64">
            <w:pPr>
              <w:spacing w:after="0" w:line="240" w:lineRule="auto"/>
              <w:rPr>
                <w:rFonts w:ascii="Times New Roman" w:hAnsi="Times New Roman"/>
                <w:color w:val="000000"/>
              </w:rPr>
            </w:pPr>
          </w:p>
        </w:tc>
        <w:tc>
          <w:tcPr>
            <w:tcW w:w="799" w:type="dxa"/>
            <w:vMerge/>
            <w:shd w:val="clear" w:color="auto" w:fill="auto"/>
          </w:tcPr>
          <w:p w:rsidR="00546E64" w:rsidRPr="00487873" w:rsidRDefault="00546E64" w:rsidP="00546E64">
            <w:pPr>
              <w:spacing w:after="0" w:line="240" w:lineRule="auto"/>
              <w:rPr>
                <w:rFonts w:ascii="Times New Roman" w:hAnsi="Times New Roman"/>
                <w:color w:val="000000"/>
              </w:rPr>
            </w:pPr>
          </w:p>
        </w:tc>
        <w:tc>
          <w:tcPr>
            <w:tcW w:w="1044" w:type="dxa"/>
            <w:vMerge/>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proofErr w:type="gramStart"/>
            <w:r w:rsidRPr="00487873">
              <w:rPr>
                <w:rFonts w:ascii="Times New Roman" w:hAnsi="Times New Roman"/>
                <w:color w:val="000000"/>
              </w:rPr>
              <w:t>плановые</w:t>
            </w:r>
            <w:proofErr w:type="gramEnd"/>
            <w:r w:rsidRPr="00487873">
              <w:rPr>
                <w:rFonts w:ascii="Times New Roman" w:hAnsi="Times New Roman"/>
                <w:color w:val="000000"/>
              </w:rPr>
              <w:t xml:space="preserve"> значение</w:t>
            </w:r>
          </w:p>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показателей</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фактическое значение</w:t>
            </w:r>
          </w:p>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показателей</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абсолютное значение</w:t>
            </w:r>
          </w:p>
          <w:p w:rsidR="00546E64" w:rsidRPr="00487873" w:rsidRDefault="00546E64" w:rsidP="00546E64">
            <w:pPr>
              <w:spacing w:after="0" w:line="240" w:lineRule="auto"/>
              <w:jc w:val="center"/>
              <w:rPr>
                <w:rFonts w:ascii="Times New Roman" w:hAnsi="Times New Roman"/>
                <w:color w:val="000000"/>
              </w:rPr>
            </w:pPr>
            <w:r>
              <w:rPr>
                <w:rFonts w:ascii="Times New Roman" w:hAnsi="Times New Roman"/>
                <w:color w:val="000000"/>
              </w:rPr>
              <w:t>(7</w:t>
            </w:r>
            <w:r w:rsidRPr="00487873">
              <w:rPr>
                <w:rFonts w:ascii="Times New Roman" w:hAnsi="Times New Roman"/>
                <w:color w:val="000000"/>
              </w:rPr>
              <w:t>=</w:t>
            </w:r>
            <w:r>
              <w:rPr>
                <w:rFonts w:ascii="Times New Roman" w:hAnsi="Times New Roman"/>
                <w:color w:val="000000"/>
              </w:rPr>
              <w:t>6-5</w:t>
            </w:r>
            <w:r w:rsidRPr="00487873">
              <w:rPr>
                <w:rFonts w:ascii="Times New Roman" w:hAnsi="Times New Roman"/>
                <w:color w:val="000000"/>
              </w:rPr>
              <w:t>)</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относительное значение</w:t>
            </w:r>
          </w:p>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w:t>
            </w:r>
            <w:r>
              <w:rPr>
                <w:rFonts w:ascii="Times New Roman" w:hAnsi="Times New Roman"/>
                <w:color w:val="000000"/>
              </w:rPr>
              <w:t>8=6</w:t>
            </w:r>
            <w:r w:rsidRPr="00487873">
              <w:rPr>
                <w:rFonts w:ascii="Times New Roman" w:hAnsi="Times New Roman"/>
                <w:color w:val="000000"/>
              </w:rPr>
              <w:t>/</w:t>
            </w:r>
            <w:r>
              <w:rPr>
                <w:rFonts w:ascii="Times New Roman" w:hAnsi="Times New Roman"/>
                <w:color w:val="000000"/>
              </w:rPr>
              <w:t>5</w:t>
            </w:r>
            <w:r w:rsidRPr="00487873">
              <w:rPr>
                <w:rFonts w:ascii="Times New Roman" w:hAnsi="Times New Roman"/>
                <w:color w:val="000000"/>
              </w:rPr>
              <w:t>*100%)</w:t>
            </w:r>
          </w:p>
        </w:tc>
      </w:tr>
      <w:tr w:rsidR="00546E64" w:rsidRPr="00487873" w:rsidTr="00546E64">
        <w:tc>
          <w:tcPr>
            <w:tcW w:w="817" w:type="dxa"/>
            <w:shd w:val="clear" w:color="auto" w:fill="auto"/>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w:t>
            </w:r>
          </w:p>
        </w:tc>
        <w:tc>
          <w:tcPr>
            <w:tcW w:w="3827" w:type="dxa"/>
            <w:shd w:val="clear" w:color="auto" w:fill="auto"/>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2</w:t>
            </w:r>
          </w:p>
        </w:tc>
        <w:tc>
          <w:tcPr>
            <w:tcW w:w="799" w:type="dxa"/>
            <w:shd w:val="clear" w:color="auto" w:fill="auto"/>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3</w:t>
            </w:r>
          </w:p>
        </w:tc>
        <w:tc>
          <w:tcPr>
            <w:tcW w:w="1044"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4</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5</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6</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7</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8</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Количество педагогических работников принявших участие в конкурсах профессионального мастерства</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12</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12</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11</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91,7</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2</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Количество услуг психолого-педагогической, методической и консультативной помощи родителям (законным представителям) детей, а также гражданам, желающим принять на воспитание в свои семьи детей, оставшихся без попечения родителей, в том числе с привлечение</w:t>
            </w:r>
            <w:r>
              <w:rPr>
                <w:rFonts w:ascii="Times New Roman" w:hAnsi="Times New Roman"/>
                <w:color w:val="000000"/>
              </w:rPr>
              <w:t>м некоммерческих организаций</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ед.</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50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50</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504</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454</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1008</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3</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Численность обучающихся, охваченных основными и дополнительными общеобразовательными программами цифрового, естественнонаучн</w:t>
            </w:r>
            <w:r>
              <w:rPr>
                <w:rFonts w:ascii="Times New Roman" w:hAnsi="Times New Roman"/>
                <w:color w:val="000000"/>
              </w:rPr>
              <w:t>ого и гуманитарного профилей</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579</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579</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0</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-579</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4</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 xml:space="preserve">Количество обучающихся 5 - 11 классов, принявших участие во </w:t>
            </w:r>
            <w:r w:rsidRPr="00487873">
              <w:rPr>
                <w:rFonts w:ascii="Times New Roman" w:hAnsi="Times New Roman"/>
                <w:color w:val="000000"/>
              </w:rPr>
              <w:lastRenderedPageBreak/>
              <w:t>Всерос</w:t>
            </w:r>
            <w:r>
              <w:rPr>
                <w:rFonts w:ascii="Times New Roman" w:hAnsi="Times New Roman"/>
                <w:color w:val="000000"/>
              </w:rPr>
              <w:t>сийской олимпиаде школьников</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lastRenderedPageBreak/>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903</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903</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948</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45</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104,98</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lastRenderedPageBreak/>
              <w:t>5</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Число детей, охваченных деятельностью детских технопарков "</w:t>
            </w:r>
            <w:proofErr w:type="spellStart"/>
            <w:r w:rsidRPr="00487873">
              <w:rPr>
                <w:rFonts w:ascii="Times New Roman" w:hAnsi="Times New Roman"/>
                <w:color w:val="000000"/>
              </w:rPr>
              <w:t>Кванториум</w:t>
            </w:r>
            <w:proofErr w:type="spellEnd"/>
            <w:r w:rsidRPr="00487873">
              <w:rPr>
                <w:rFonts w:ascii="Times New Roman" w:hAnsi="Times New Roman"/>
                <w:color w:val="000000"/>
              </w:rPr>
              <w:t>" (мобильных технопарков "</w:t>
            </w:r>
            <w:proofErr w:type="spellStart"/>
            <w:r w:rsidRPr="00487873">
              <w:rPr>
                <w:rFonts w:ascii="Times New Roman" w:hAnsi="Times New Roman"/>
                <w:color w:val="000000"/>
              </w:rPr>
              <w:t>Кванториум</w:t>
            </w:r>
            <w:proofErr w:type="spellEnd"/>
            <w:r w:rsidRPr="00487873">
              <w:rPr>
                <w:rFonts w:ascii="Times New Roman" w:hAnsi="Times New Roman"/>
                <w:color w:val="000000"/>
              </w:rPr>
              <w:t>") и других проектов, направленных на обеспечение доступности дополнительных общеобразовательных программ естественнонаучной и технической направленностей, соответствующих приоритетным направлениям технологического р</w:t>
            </w:r>
            <w:r>
              <w:rPr>
                <w:rFonts w:ascii="Times New Roman" w:hAnsi="Times New Roman"/>
                <w:color w:val="000000"/>
              </w:rPr>
              <w:t>азвития Российской Федерации</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550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550</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1 034</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484</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188,0</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6</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Число детей, получивших рекомендации по построению индивидуального учебного плана в соответствии с выбранными профессиональными компетенциями (профессиональными областями деятельности) с учетом реализац</w:t>
            </w:r>
            <w:r>
              <w:rPr>
                <w:rFonts w:ascii="Times New Roman" w:hAnsi="Times New Roman"/>
                <w:color w:val="000000"/>
              </w:rPr>
              <w:t>ии проекта "Билет в будущее"</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90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90</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85</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-5</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94,4</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7</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Численность обучающихся, вовлеченных в деятельность общественных объединений на базе образовательных ор</w:t>
            </w:r>
            <w:r>
              <w:rPr>
                <w:rFonts w:ascii="Times New Roman" w:hAnsi="Times New Roman"/>
                <w:color w:val="000000"/>
              </w:rPr>
              <w:t>ганизаций общего образования</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741</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741</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793</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52</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107,02</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8</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Число дошкольных и общеобразовательных организаций города Покачи, принятых к</w:t>
            </w:r>
            <w:r>
              <w:rPr>
                <w:rFonts w:ascii="Times New Roman" w:hAnsi="Times New Roman"/>
                <w:color w:val="000000"/>
              </w:rPr>
              <w:t xml:space="preserve"> началу нового учебного года</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ед.</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8</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8</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8</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100</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9</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естественнонаучн</w:t>
            </w:r>
            <w:r>
              <w:rPr>
                <w:rFonts w:ascii="Times New Roman" w:hAnsi="Times New Roman"/>
                <w:color w:val="000000"/>
              </w:rPr>
              <w:t>ого и гуманитарного профилей</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ед.</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1</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0</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r>
      <w:tr w:rsidR="00546E64" w:rsidRPr="0009778B" w:rsidTr="00546E64">
        <w:tc>
          <w:tcPr>
            <w:tcW w:w="817"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w:t>
            </w: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Количество общеобразовательных организаций города Покачи обеспеченных Интернет-соединением со скоростью соединения</w:t>
            </w:r>
            <w:r>
              <w:rPr>
                <w:rFonts w:ascii="Times New Roman" w:hAnsi="Times New Roman"/>
                <w:color w:val="000000"/>
              </w:rPr>
              <w:t xml:space="preserve"> не менее 100Мб\</w:t>
            </w:r>
            <w:proofErr w:type="gramStart"/>
            <w:r>
              <w:rPr>
                <w:rFonts w:ascii="Times New Roman" w:hAnsi="Times New Roman"/>
                <w:color w:val="000000"/>
              </w:rPr>
              <w:t>с</w:t>
            </w:r>
            <w:proofErr w:type="gramEnd"/>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ед.</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3</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3</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3</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100</w:t>
            </w:r>
          </w:p>
        </w:tc>
      </w:tr>
      <w:tr w:rsidR="00546E64" w:rsidRPr="0009778B" w:rsidTr="00546E64">
        <w:tc>
          <w:tcPr>
            <w:tcW w:w="817" w:type="dxa"/>
            <w:vMerge w:val="restart"/>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11</w:t>
            </w:r>
          </w:p>
        </w:tc>
        <w:tc>
          <w:tcPr>
            <w:tcW w:w="3827" w:type="dxa"/>
            <w:shd w:val="clear" w:color="auto" w:fill="auto"/>
          </w:tcPr>
          <w:p w:rsidR="00546E64" w:rsidRDefault="00546E64" w:rsidP="00546E64">
            <w:pPr>
              <w:spacing w:after="0" w:line="240" w:lineRule="auto"/>
              <w:rPr>
                <w:rFonts w:ascii="Times New Roman" w:hAnsi="Times New Roman"/>
                <w:color w:val="000000"/>
              </w:rPr>
            </w:pPr>
            <w:r w:rsidRPr="00487873">
              <w:rPr>
                <w:rFonts w:ascii="Times New Roman" w:hAnsi="Times New Roman"/>
                <w:color w:val="000000"/>
              </w:rPr>
              <w:t xml:space="preserve">Доля обучающихся в муниципальных общеобразовательных организациях, занимающихся в одну смену, в общей </w:t>
            </w:r>
            <w:proofErr w:type="gramStart"/>
            <w:r w:rsidRPr="00487873">
              <w:rPr>
                <w:rFonts w:ascii="Times New Roman" w:hAnsi="Times New Roman"/>
                <w:color w:val="000000"/>
              </w:rPr>
              <w:t>численности</w:t>
            </w:r>
            <w:proofErr w:type="gramEnd"/>
            <w:r w:rsidRPr="00487873">
              <w:rPr>
                <w:rFonts w:ascii="Times New Roman" w:hAnsi="Times New Roman"/>
                <w:color w:val="000000"/>
              </w:rPr>
              <w:t xml:space="preserve"> обучающихся в муниципальных общеобразовательных организациях,</w:t>
            </w:r>
          </w:p>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 xml:space="preserve">Чуч.1см. / </w:t>
            </w:r>
            <w:proofErr w:type="spellStart"/>
            <w:r w:rsidRPr="00487873">
              <w:rPr>
                <w:rFonts w:ascii="Times New Roman" w:hAnsi="Times New Roman"/>
                <w:color w:val="000000"/>
              </w:rPr>
              <w:t>Чуч</w:t>
            </w:r>
            <w:proofErr w:type="gramStart"/>
            <w:r w:rsidRPr="00487873">
              <w:rPr>
                <w:rFonts w:ascii="Times New Roman" w:hAnsi="Times New Roman"/>
                <w:color w:val="000000"/>
              </w:rPr>
              <w:t>.в</w:t>
            </w:r>
            <w:proofErr w:type="gramEnd"/>
            <w:r w:rsidRPr="00487873">
              <w:rPr>
                <w:rFonts w:ascii="Times New Roman" w:hAnsi="Times New Roman"/>
                <w:color w:val="000000"/>
              </w:rPr>
              <w:t>сего</w:t>
            </w:r>
            <w:proofErr w:type="spellEnd"/>
            <w:r w:rsidRPr="00487873">
              <w:rPr>
                <w:rFonts w:ascii="Times New Roman" w:hAnsi="Times New Roman"/>
                <w:color w:val="000000"/>
              </w:rPr>
              <w:t xml:space="preserve"> х 100%</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100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100</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100</w:t>
            </w:r>
          </w:p>
        </w:tc>
      </w:tr>
      <w:tr w:rsidR="00546E64" w:rsidRPr="0009778B" w:rsidTr="00546E64">
        <w:tc>
          <w:tcPr>
            <w:tcW w:w="817" w:type="dxa"/>
            <w:vMerge/>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Численность учащихся, занимающихся в муниципальных общеобразовательных учреждениях в одну смену, (Чуч.1см.)</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2090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2090</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2 132</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42</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102,0</w:t>
            </w:r>
          </w:p>
        </w:tc>
      </w:tr>
      <w:tr w:rsidR="00546E64" w:rsidRPr="0009778B" w:rsidTr="00546E64">
        <w:tc>
          <w:tcPr>
            <w:tcW w:w="817" w:type="dxa"/>
            <w:vMerge/>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Общая численность учащихся в муниципальных общеобразовательных учреждениях, (</w:t>
            </w:r>
            <w:proofErr w:type="spellStart"/>
            <w:r w:rsidRPr="00487873">
              <w:rPr>
                <w:rFonts w:ascii="Times New Roman" w:hAnsi="Times New Roman"/>
                <w:color w:val="000000"/>
              </w:rPr>
              <w:t>Чуч</w:t>
            </w:r>
            <w:proofErr w:type="gramStart"/>
            <w:r w:rsidRPr="00487873">
              <w:rPr>
                <w:rFonts w:ascii="Times New Roman" w:hAnsi="Times New Roman"/>
                <w:color w:val="000000"/>
              </w:rPr>
              <w:t>.в</w:t>
            </w:r>
            <w:proofErr w:type="gramEnd"/>
            <w:r w:rsidRPr="00487873">
              <w:rPr>
                <w:rFonts w:ascii="Times New Roman" w:hAnsi="Times New Roman"/>
                <w:color w:val="000000"/>
              </w:rPr>
              <w:t>сего</w:t>
            </w:r>
            <w:proofErr w:type="spellEnd"/>
            <w:r w:rsidRPr="00487873">
              <w:rPr>
                <w:rFonts w:ascii="Times New Roman" w:hAnsi="Times New Roman"/>
                <w:color w:val="000000"/>
              </w:rPr>
              <w:t>)</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2090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2090</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2 132</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42</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102,0</w:t>
            </w:r>
          </w:p>
        </w:tc>
      </w:tr>
      <w:tr w:rsidR="00546E64" w:rsidRPr="0009778B" w:rsidTr="00546E64">
        <w:tc>
          <w:tcPr>
            <w:tcW w:w="817" w:type="dxa"/>
            <w:vMerge w:val="restart"/>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lastRenderedPageBreak/>
              <w:t>12</w:t>
            </w:r>
          </w:p>
        </w:tc>
        <w:tc>
          <w:tcPr>
            <w:tcW w:w="3827" w:type="dxa"/>
            <w:shd w:val="clear" w:color="auto" w:fill="auto"/>
          </w:tcPr>
          <w:p w:rsidR="00546E64" w:rsidRDefault="00546E64" w:rsidP="00546E64">
            <w:pPr>
              <w:spacing w:after="0" w:line="240" w:lineRule="auto"/>
              <w:rPr>
                <w:rFonts w:ascii="Times New Roman" w:hAnsi="Times New Roman"/>
                <w:color w:val="000000"/>
              </w:rPr>
            </w:pPr>
            <w:r w:rsidRPr="00487873">
              <w:rPr>
                <w:rFonts w:ascii="Times New Roman" w:hAnsi="Times New Roman"/>
                <w:color w:val="000000"/>
              </w:rPr>
              <w:t>Доля детей в возрасте 1 - 6 лет, стоящих на учете для определения в муниципальные дошкольные образовательные учреждения, в общей численности детей в возрасте 1 - 6 лет,</w:t>
            </w:r>
          </w:p>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Чд.уч.1-6 / Чд.1-6 х 100%</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0</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r>
      <w:tr w:rsidR="00546E64" w:rsidRPr="0009778B" w:rsidTr="00546E64">
        <w:tc>
          <w:tcPr>
            <w:tcW w:w="817" w:type="dxa"/>
            <w:vMerge/>
            <w:shd w:val="clear" w:color="auto" w:fill="auto"/>
            <w:vAlign w:val="center"/>
          </w:tcPr>
          <w:p w:rsidR="00546E64" w:rsidRPr="00487873" w:rsidRDefault="00546E64" w:rsidP="00546E64">
            <w:pPr>
              <w:spacing w:after="0" w:line="240" w:lineRule="auto"/>
              <w:rPr>
                <w:rFonts w:ascii="Times New Roman" w:hAnsi="Times New Roman"/>
                <w:color w:val="000000"/>
              </w:rPr>
            </w:pP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Численность детей в возрасте 1-6 лет, состоящих на учете для определения в муниципальные дошкольные образовательные организации, (Чд.уч.1-6</w:t>
            </w:r>
            <w:proofErr w:type="gramStart"/>
            <w:r w:rsidRPr="00487873">
              <w:rPr>
                <w:rFonts w:ascii="Times New Roman" w:hAnsi="Times New Roman"/>
                <w:color w:val="000000"/>
              </w:rPr>
              <w:t xml:space="preserve"> )</w:t>
            </w:r>
            <w:proofErr w:type="gramEnd"/>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0</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0</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0</w:t>
            </w:r>
          </w:p>
        </w:tc>
      </w:tr>
      <w:tr w:rsidR="00546E64" w:rsidRPr="0009778B" w:rsidTr="00546E64">
        <w:tc>
          <w:tcPr>
            <w:tcW w:w="817" w:type="dxa"/>
            <w:vMerge/>
            <w:shd w:val="clear" w:color="auto" w:fill="auto"/>
            <w:vAlign w:val="center"/>
          </w:tcPr>
          <w:p w:rsidR="00546E64" w:rsidRPr="00487873" w:rsidRDefault="00546E64" w:rsidP="00546E64">
            <w:pPr>
              <w:spacing w:after="0" w:line="240" w:lineRule="auto"/>
              <w:rPr>
                <w:rFonts w:ascii="Times New Roman" w:hAnsi="Times New Roman"/>
                <w:color w:val="000000"/>
              </w:rPr>
            </w:pPr>
          </w:p>
        </w:tc>
        <w:tc>
          <w:tcPr>
            <w:tcW w:w="3827" w:type="dxa"/>
            <w:shd w:val="clear" w:color="auto" w:fill="auto"/>
          </w:tcPr>
          <w:p w:rsidR="00546E64" w:rsidRPr="00487873" w:rsidRDefault="00546E64" w:rsidP="00546E64">
            <w:pPr>
              <w:spacing w:after="0" w:line="240" w:lineRule="auto"/>
              <w:rPr>
                <w:rFonts w:ascii="Times New Roman" w:hAnsi="Times New Roman"/>
                <w:color w:val="000000"/>
              </w:rPr>
            </w:pPr>
            <w:r w:rsidRPr="00487873">
              <w:rPr>
                <w:rFonts w:ascii="Times New Roman" w:hAnsi="Times New Roman"/>
                <w:color w:val="000000"/>
              </w:rPr>
              <w:t>Численность детей в возрасте 1-6 лет, (Чд.1-6)</w:t>
            </w:r>
          </w:p>
        </w:tc>
        <w:tc>
          <w:tcPr>
            <w:tcW w:w="799"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чел.</w:t>
            </w:r>
          </w:p>
        </w:tc>
        <w:tc>
          <w:tcPr>
            <w:tcW w:w="1044" w:type="dxa"/>
            <w:shd w:val="clear" w:color="auto" w:fill="auto"/>
            <w:vAlign w:val="center"/>
          </w:tcPr>
          <w:p w:rsidR="00546E64" w:rsidRPr="00FB2354" w:rsidRDefault="00546E64" w:rsidP="00546E64">
            <w:pPr>
              <w:spacing w:after="0" w:line="240" w:lineRule="auto"/>
              <w:jc w:val="center"/>
              <w:rPr>
                <w:rFonts w:ascii="Times New Roman" w:hAnsi="Times New Roman"/>
                <w:color w:val="000000"/>
              </w:rPr>
            </w:pPr>
            <w:r w:rsidRPr="00FB2354">
              <w:rPr>
                <w:rFonts w:ascii="Times New Roman" w:hAnsi="Times New Roman"/>
                <w:color w:val="000000"/>
              </w:rPr>
              <w:t>1864</w:t>
            </w:r>
          </w:p>
        </w:tc>
        <w:tc>
          <w:tcPr>
            <w:tcW w:w="992"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1870</w:t>
            </w:r>
          </w:p>
        </w:tc>
        <w:tc>
          <w:tcPr>
            <w:tcW w:w="992" w:type="dxa"/>
            <w:shd w:val="clear" w:color="auto" w:fill="auto"/>
            <w:vAlign w:val="center"/>
          </w:tcPr>
          <w:p w:rsidR="00546E64" w:rsidRPr="0009778B" w:rsidRDefault="00546E64" w:rsidP="00546E64">
            <w:pPr>
              <w:spacing w:after="0" w:line="240" w:lineRule="auto"/>
              <w:jc w:val="center"/>
              <w:rPr>
                <w:rFonts w:ascii="Times New Roman" w:hAnsi="Times New Roman"/>
                <w:color w:val="000000"/>
              </w:rPr>
            </w:pPr>
            <w:r w:rsidRPr="0009778B">
              <w:rPr>
                <w:rFonts w:ascii="Times New Roman" w:hAnsi="Times New Roman"/>
                <w:color w:val="000000"/>
              </w:rPr>
              <w:t>1 738</w:t>
            </w:r>
          </w:p>
        </w:tc>
        <w:tc>
          <w:tcPr>
            <w:tcW w:w="993"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-132</w:t>
            </w:r>
          </w:p>
        </w:tc>
        <w:tc>
          <w:tcPr>
            <w:tcW w:w="959" w:type="dxa"/>
            <w:shd w:val="clear" w:color="auto" w:fill="auto"/>
            <w:vAlign w:val="center"/>
          </w:tcPr>
          <w:p w:rsidR="00546E64" w:rsidRPr="00487873" w:rsidRDefault="00546E64" w:rsidP="00546E64">
            <w:pPr>
              <w:spacing w:after="0" w:line="240" w:lineRule="auto"/>
              <w:jc w:val="center"/>
              <w:rPr>
                <w:rFonts w:ascii="Times New Roman" w:hAnsi="Times New Roman"/>
                <w:color w:val="000000"/>
              </w:rPr>
            </w:pPr>
            <w:r w:rsidRPr="00487873">
              <w:rPr>
                <w:rFonts w:ascii="Times New Roman" w:hAnsi="Times New Roman"/>
                <w:color w:val="000000"/>
              </w:rPr>
              <w:t>92,9</w:t>
            </w:r>
          </w:p>
        </w:tc>
      </w:tr>
    </w:tbl>
    <w:p w:rsidR="00546E64" w:rsidRPr="00027B55" w:rsidRDefault="00546E64" w:rsidP="00546E64">
      <w:pPr>
        <w:tabs>
          <w:tab w:val="left" w:pos="993"/>
        </w:tabs>
        <w:spacing w:after="0" w:line="240" w:lineRule="auto"/>
        <w:ind w:firstLine="567"/>
        <w:jc w:val="both"/>
        <w:rPr>
          <w:rFonts w:ascii="Times New Roman" w:hAnsi="Times New Roman"/>
          <w:sz w:val="26"/>
          <w:szCs w:val="26"/>
        </w:rPr>
      </w:pPr>
      <w:r w:rsidRPr="00027B55">
        <w:rPr>
          <w:rFonts w:ascii="Times New Roman" w:eastAsia="Arial" w:hAnsi="Times New Roman"/>
          <w:sz w:val="26"/>
          <w:szCs w:val="26"/>
          <w:lang w:eastAsia="ar-SA"/>
        </w:rPr>
        <w:t xml:space="preserve">Целевой показатель «Количество педагогических работников принявших участие в конкурсах профессионального мастерства» в 2019 году не достигнут в связи с тем, что </w:t>
      </w:r>
      <w:r w:rsidRPr="00027B55">
        <w:rPr>
          <w:rFonts w:ascii="Times New Roman" w:hAnsi="Times New Roman"/>
          <w:sz w:val="26"/>
          <w:szCs w:val="26"/>
        </w:rPr>
        <w:t>один педагог отозвал заявку для участия в конкурсе профессионального мастерства «Педагог года – 2019» по семейным обстоятельствам.</w:t>
      </w:r>
    </w:p>
    <w:p w:rsidR="00546E64" w:rsidRPr="00027B55" w:rsidRDefault="00546E64" w:rsidP="00546E64">
      <w:pPr>
        <w:tabs>
          <w:tab w:val="left" w:pos="993"/>
        </w:tabs>
        <w:spacing w:after="0" w:line="240" w:lineRule="auto"/>
        <w:ind w:firstLine="567"/>
        <w:jc w:val="both"/>
        <w:rPr>
          <w:rFonts w:ascii="Times New Roman" w:hAnsi="Times New Roman"/>
          <w:sz w:val="26"/>
          <w:szCs w:val="26"/>
        </w:rPr>
      </w:pPr>
      <w:proofErr w:type="gramStart"/>
      <w:r w:rsidRPr="00027B55">
        <w:rPr>
          <w:rFonts w:ascii="Times New Roman" w:hAnsi="Times New Roman"/>
          <w:sz w:val="26"/>
          <w:szCs w:val="26"/>
        </w:rPr>
        <w:t>Целевой показатель «Число детей, получивших рекомендации по построению индивидуального учебного плана в соответствии с выбранными профессиональными компетенциями (профессиональными областями деятельности) с учетом реализации проекта «Билет в будущее»)» достигнут в полном объеме, но в связи с тем, что Департаментом образования и молодежной политики Ханты-Мансийского автономного округа-Югры были внесены изменения в декомпозицию Паспорта проектов «Образование» для города Покачи на 2019 год – 30</w:t>
      </w:r>
      <w:proofErr w:type="gramEnd"/>
      <w:r w:rsidRPr="00027B55">
        <w:rPr>
          <w:rFonts w:ascii="Times New Roman" w:hAnsi="Times New Roman"/>
          <w:sz w:val="26"/>
          <w:szCs w:val="26"/>
        </w:rPr>
        <w:t xml:space="preserve"> человек 16.12.2019, внести изменения в показатель 2019 года не представлялось возможным.</w:t>
      </w:r>
    </w:p>
    <w:p w:rsidR="00546E64" w:rsidRPr="00027B55" w:rsidRDefault="00546E64" w:rsidP="00546E64">
      <w:pPr>
        <w:tabs>
          <w:tab w:val="left" w:pos="993"/>
        </w:tabs>
        <w:spacing w:after="0" w:line="240" w:lineRule="auto"/>
        <w:ind w:firstLine="567"/>
        <w:jc w:val="both"/>
        <w:rPr>
          <w:rFonts w:ascii="Times New Roman" w:hAnsi="Times New Roman"/>
          <w:sz w:val="26"/>
          <w:szCs w:val="26"/>
        </w:rPr>
      </w:pPr>
      <w:r w:rsidRPr="00027B55">
        <w:rPr>
          <w:rFonts w:ascii="Times New Roman" w:hAnsi="Times New Roman"/>
          <w:sz w:val="26"/>
          <w:szCs w:val="26"/>
        </w:rPr>
        <w:t>Остальные целевые показатели достигнуты 100% и более, средства направленные на реализацию программных мероприятий освоены на 99,50%.</w:t>
      </w:r>
      <w:r>
        <w:rPr>
          <w:rFonts w:ascii="Times New Roman" w:hAnsi="Times New Roman"/>
          <w:sz w:val="26"/>
          <w:szCs w:val="26"/>
        </w:rPr>
        <w:t xml:space="preserve"> В ходе реализации муниципальной программы достигнуты цели и задачи.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027B55" w:rsidRDefault="00546E64" w:rsidP="00546E64">
      <w:pPr>
        <w:tabs>
          <w:tab w:val="left" w:pos="993"/>
        </w:tabs>
        <w:spacing w:after="0" w:line="240" w:lineRule="auto"/>
        <w:ind w:firstLine="567"/>
        <w:jc w:val="both"/>
        <w:rPr>
          <w:rFonts w:ascii="Times New Roman" w:hAnsi="Times New Roman"/>
          <w:sz w:val="26"/>
          <w:szCs w:val="26"/>
        </w:rPr>
      </w:pPr>
    </w:p>
    <w:p w:rsidR="00546E64" w:rsidRPr="00027B55" w:rsidRDefault="00546E64" w:rsidP="00546E64">
      <w:pPr>
        <w:pStyle w:val="a3"/>
        <w:numPr>
          <w:ilvl w:val="0"/>
          <w:numId w:val="16"/>
        </w:numPr>
        <w:tabs>
          <w:tab w:val="left" w:pos="993"/>
          <w:tab w:val="left" w:pos="1134"/>
        </w:tabs>
        <w:spacing w:after="0" w:line="240" w:lineRule="auto"/>
        <w:ind w:left="0" w:firstLine="567"/>
        <w:jc w:val="both"/>
        <w:rPr>
          <w:rFonts w:ascii="Times New Roman" w:hAnsi="Times New Roman"/>
          <w:sz w:val="26"/>
          <w:szCs w:val="26"/>
        </w:rPr>
      </w:pPr>
      <w:r w:rsidRPr="00027B55">
        <w:rPr>
          <w:rFonts w:ascii="Times New Roman" w:hAnsi="Times New Roman"/>
          <w:b/>
          <w:sz w:val="26"/>
          <w:szCs w:val="26"/>
        </w:rPr>
        <w:t>Ход реализации муниципальной программы «Формирование современной городской среды в муниципальном образовании города Покачи на 2019 - 2025 годы и на период до 2030 года».</w:t>
      </w:r>
    </w:p>
    <w:p w:rsidR="00546E64" w:rsidRPr="00027B55" w:rsidRDefault="00546E64" w:rsidP="00546E64">
      <w:pPr>
        <w:tabs>
          <w:tab w:val="left" w:pos="-142"/>
          <w:tab w:val="left" w:pos="0"/>
          <w:tab w:val="left" w:pos="993"/>
        </w:tabs>
        <w:autoSpaceDE w:val="0"/>
        <w:autoSpaceDN w:val="0"/>
        <w:adjustRightInd w:val="0"/>
        <w:spacing w:after="0" w:line="240" w:lineRule="auto"/>
        <w:ind w:firstLine="567"/>
        <w:jc w:val="both"/>
        <w:rPr>
          <w:rFonts w:ascii="Times New Roman" w:hAnsi="Times New Roman"/>
          <w:sz w:val="26"/>
          <w:szCs w:val="26"/>
        </w:rPr>
      </w:pPr>
      <w:r w:rsidRPr="00027B55">
        <w:rPr>
          <w:rFonts w:ascii="Times New Roman" w:hAnsi="Times New Roman"/>
          <w:sz w:val="26"/>
          <w:szCs w:val="26"/>
        </w:rPr>
        <w:t xml:space="preserve">В ходе реализации муниципальной программы в 2019 году за счет средств местного бюджета, в рамках основного мероприятия по благоустройству дворовых территорий по новогоднему оформлению </w:t>
      </w:r>
      <w:r w:rsidRPr="00027B55">
        <w:rPr>
          <w:rFonts w:ascii="Times New Roman" w:hAnsi="Times New Roman"/>
          <w:bCs/>
          <w:sz w:val="26"/>
          <w:szCs w:val="26"/>
        </w:rPr>
        <w:t>выполнялись следующие работы:</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 xml:space="preserve">оформление гирляндами опор торшерного освещения в сквере по ул. </w:t>
      </w:r>
      <w:proofErr w:type="gramStart"/>
      <w:r w:rsidRPr="00027B55">
        <w:rPr>
          <w:rFonts w:ascii="Times New Roman" w:eastAsia="Calibri" w:hAnsi="Times New Roman"/>
          <w:sz w:val="26"/>
          <w:szCs w:val="26"/>
          <w:lang w:eastAsia="en-US"/>
        </w:rPr>
        <w:t>Таежная</w:t>
      </w:r>
      <w:proofErr w:type="gramEnd"/>
      <w:r w:rsidRPr="00027B55">
        <w:rPr>
          <w:rFonts w:ascii="Times New Roman" w:eastAsia="Calibri" w:hAnsi="Times New Roman"/>
          <w:sz w:val="26"/>
          <w:szCs w:val="26"/>
          <w:lang w:eastAsia="en-US"/>
        </w:rPr>
        <w:t xml:space="preserve"> (500 метров);</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оформление гирляндами входной гру</w:t>
      </w:r>
      <w:r>
        <w:rPr>
          <w:rFonts w:ascii="Times New Roman" w:eastAsia="Calibri" w:hAnsi="Times New Roman"/>
          <w:sz w:val="26"/>
          <w:szCs w:val="26"/>
          <w:lang w:eastAsia="en-US"/>
        </w:rPr>
        <w:t xml:space="preserve">ппы «Звездное небо» ледового </w:t>
      </w:r>
      <w:r w:rsidRPr="00027B55">
        <w:rPr>
          <w:rFonts w:ascii="Times New Roman" w:eastAsia="Calibri" w:hAnsi="Times New Roman"/>
          <w:sz w:val="26"/>
          <w:szCs w:val="26"/>
          <w:lang w:eastAsia="en-US"/>
        </w:rPr>
        <w:t xml:space="preserve">городка со стороны ул. </w:t>
      </w:r>
      <w:proofErr w:type="gramStart"/>
      <w:r w:rsidRPr="00027B55">
        <w:rPr>
          <w:rFonts w:ascii="Times New Roman" w:eastAsia="Calibri" w:hAnsi="Times New Roman"/>
          <w:sz w:val="26"/>
          <w:szCs w:val="26"/>
          <w:lang w:eastAsia="en-US"/>
        </w:rPr>
        <w:t>Таежная</w:t>
      </w:r>
      <w:proofErr w:type="gramEnd"/>
      <w:r w:rsidRPr="00027B55">
        <w:rPr>
          <w:rFonts w:ascii="Times New Roman" w:eastAsia="Calibri" w:hAnsi="Times New Roman"/>
          <w:sz w:val="26"/>
          <w:szCs w:val="26"/>
          <w:lang w:eastAsia="en-US"/>
        </w:rPr>
        <w:t>,10;</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оформление иллюминацией новогодней елки высотой 12 метров, диаметром 5 метров;</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световое оформление ледового ограждения входных групп на Новогоднем городке;</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hAnsi="Times New Roman"/>
          <w:sz w:val="26"/>
          <w:szCs w:val="26"/>
        </w:rPr>
        <w:t>оформление металлоконструкций;</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оформление деревьев в ледовом городке (Центральная площадь) и в Сквере по ул. Таежная;</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 xml:space="preserve">световое оформление проезда </w:t>
      </w:r>
      <w:proofErr w:type="gramStart"/>
      <w:r w:rsidRPr="00027B55">
        <w:rPr>
          <w:rFonts w:ascii="Times New Roman" w:eastAsia="Calibri" w:hAnsi="Times New Roman"/>
          <w:sz w:val="26"/>
          <w:szCs w:val="26"/>
          <w:lang w:eastAsia="en-US"/>
        </w:rPr>
        <w:t>Парковый</w:t>
      </w:r>
      <w:proofErr w:type="gramEnd"/>
      <w:r w:rsidRPr="00027B55">
        <w:rPr>
          <w:rFonts w:ascii="Times New Roman" w:eastAsia="Calibri" w:hAnsi="Times New Roman"/>
          <w:sz w:val="26"/>
          <w:szCs w:val="26"/>
          <w:lang w:eastAsia="en-US"/>
        </w:rPr>
        <w:t xml:space="preserve"> в районе большой снежной горки на опорах освещения;</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подсветка ледовых фигур;</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lastRenderedPageBreak/>
        <w:t>звездное небо (вход на ледовый городок со стороны «Мегафон»), подводка кабеля к гирляндам;</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hAnsi="Times New Roman"/>
          <w:bCs/>
          <w:sz w:val="26"/>
          <w:szCs w:val="26"/>
        </w:rPr>
        <w:t xml:space="preserve"> установка </w:t>
      </w:r>
      <w:r w:rsidRPr="00027B55">
        <w:rPr>
          <w:rFonts w:ascii="Times New Roman" w:eastAsia="Calibri" w:hAnsi="Times New Roman"/>
          <w:sz w:val="26"/>
          <w:szCs w:val="26"/>
          <w:lang w:eastAsia="en-US"/>
        </w:rPr>
        <w:t>объекта для фотозоны (проезд Парковый в районе большой снежной горки на опорах освещения);</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 xml:space="preserve"> установка светодиодной фигуры на металлическом каркасе «Сани» (</w:t>
      </w:r>
      <w:proofErr w:type="gramStart"/>
      <w:r w:rsidRPr="00027B55">
        <w:rPr>
          <w:rFonts w:ascii="Times New Roman" w:eastAsia="Calibri" w:hAnsi="Times New Roman"/>
          <w:sz w:val="26"/>
          <w:szCs w:val="26"/>
          <w:lang w:eastAsia="en-US"/>
        </w:rPr>
        <w:t>упряжка-сани</w:t>
      </w:r>
      <w:proofErr w:type="gramEnd"/>
      <w:r w:rsidRPr="00027B55">
        <w:rPr>
          <w:rFonts w:ascii="Times New Roman" w:eastAsia="Calibri" w:hAnsi="Times New Roman"/>
          <w:sz w:val="26"/>
          <w:szCs w:val="26"/>
          <w:lang w:eastAsia="en-US"/>
        </w:rPr>
        <w:t>);</w:t>
      </w:r>
    </w:p>
    <w:p w:rsidR="00546E64" w:rsidRPr="00027B55" w:rsidRDefault="00546E64" w:rsidP="00546E64">
      <w:pPr>
        <w:pStyle w:val="a3"/>
        <w:numPr>
          <w:ilvl w:val="0"/>
          <w:numId w:val="31"/>
        </w:numPr>
        <w:tabs>
          <w:tab w:val="left" w:pos="426"/>
          <w:tab w:val="left" w:pos="993"/>
          <w:tab w:val="left" w:pos="1134"/>
        </w:tabs>
        <w:autoSpaceDE w:val="0"/>
        <w:autoSpaceDN w:val="0"/>
        <w:adjustRightInd w:val="0"/>
        <w:spacing w:after="0" w:line="240" w:lineRule="auto"/>
        <w:ind w:left="0" w:firstLine="567"/>
        <w:jc w:val="both"/>
        <w:rPr>
          <w:rFonts w:ascii="Times New Roman" w:hAnsi="Times New Roman"/>
          <w:bCs/>
          <w:sz w:val="26"/>
          <w:szCs w:val="26"/>
        </w:rPr>
      </w:pPr>
      <w:r w:rsidRPr="00027B55">
        <w:rPr>
          <w:rFonts w:ascii="Times New Roman" w:eastAsia="Calibri" w:hAnsi="Times New Roman"/>
          <w:sz w:val="26"/>
          <w:szCs w:val="26"/>
          <w:lang w:eastAsia="en-US"/>
        </w:rPr>
        <w:t>установка светодиодной фигуры на металлическом каркасе «Олень».</w:t>
      </w:r>
    </w:p>
    <w:p w:rsidR="00546E64" w:rsidRPr="00027B55" w:rsidRDefault="00546E64" w:rsidP="00546E64">
      <w:pPr>
        <w:pStyle w:val="a3"/>
        <w:tabs>
          <w:tab w:val="left" w:pos="426"/>
          <w:tab w:val="left" w:pos="993"/>
          <w:tab w:val="left" w:pos="1134"/>
        </w:tabs>
        <w:spacing w:after="0" w:line="240" w:lineRule="auto"/>
        <w:ind w:left="0" w:right="-286" w:firstLine="567"/>
        <w:jc w:val="both"/>
        <w:rPr>
          <w:rFonts w:ascii="Times New Roman" w:hAnsi="Times New Roman"/>
          <w:bCs/>
          <w:sz w:val="26"/>
          <w:szCs w:val="26"/>
        </w:rPr>
      </w:pPr>
      <w:r w:rsidRPr="00027B55">
        <w:rPr>
          <w:rFonts w:ascii="Times New Roman" w:hAnsi="Times New Roman"/>
          <w:sz w:val="26"/>
          <w:szCs w:val="26"/>
        </w:rPr>
        <w:t xml:space="preserve">За счет средств окружного и местного бюджета, в рамках основного мероприятия по благоустройству дворовых территорий </w:t>
      </w:r>
      <w:r w:rsidRPr="00027B55">
        <w:rPr>
          <w:rFonts w:ascii="Times New Roman" w:hAnsi="Times New Roman"/>
          <w:bCs/>
          <w:sz w:val="26"/>
          <w:szCs w:val="26"/>
        </w:rPr>
        <w:t>выполнялись следующие работы:</w:t>
      </w:r>
    </w:p>
    <w:p w:rsidR="00546E64" w:rsidRPr="00027B55" w:rsidRDefault="00546E64" w:rsidP="00546E64">
      <w:pPr>
        <w:pStyle w:val="a3"/>
        <w:numPr>
          <w:ilvl w:val="0"/>
          <w:numId w:val="32"/>
        </w:numPr>
        <w:tabs>
          <w:tab w:val="left" w:pos="426"/>
          <w:tab w:val="left" w:pos="993"/>
          <w:tab w:val="left" w:pos="1134"/>
        </w:tabs>
        <w:spacing w:after="0" w:line="240" w:lineRule="auto"/>
        <w:ind w:left="0" w:right="-286" w:firstLine="567"/>
        <w:jc w:val="both"/>
        <w:rPr>
          <w:rFonts w:ascii="Times New Roman" w:hAnsi="Times New Roman"/>
          <w:bCs/>
          <w:sz w:val="26"/>
          <w:szCs w:val="26"/>
        </w:rPr>
      </w:pPr>
      <w:r w:rsidRPr="00027B55">
        <w:rPr>
          <w:rFonts w:ascii="Times New Roman" w:hAnsi="Times New Roman"/>
          <w:sz w:val="26"/>
          <w:szCs w:val="26"/>
        </w:rPr>
        <w:t xml:space="preserve">работы по ремонту асфальтобетонного покрытия, автостоянки и тротуара по ул. </w:t>
      </w:r>
      <w:proofErr w:type="gramStart"/>
      <w:r w:rsidRPr="00027B55">
        <w:rPr>
          <w:rFonts w:ascii="Times New Roman" w:hAnsi="Times New Roman"/>
          <w:sz w:val="26"/>
          <w:szCs w:val="26"/>
        </w:rPr>
        <w:t>Комсомольская</w:t>
      </w:r>
      <w:proofErr w:type="gramEnd"/>
      <w:r w:rsidRPr="00027B55">
        <w:rPr>
          <w:rFonts w:ascii="Times New Roman" w:hAnsi="Times New Roman"/>
          <w:sz w:val="26"/>
          <w:szCs w:val="26"/>
        </w:rPr>
        <w:t>, д.5.д.7;</w:t>
      </w:r>
    </w:p>
    <w:p w:rsidR="00546E64" w:rsidRPr="00027B55" w:rsidRDefault="00546E64" w:rsidP="00546E64">
      <w:pPr>
        <w:pStyle w:val="a3"/>
        <w:numPr>
          <w:ilvl w:val="0"/>
          <w:numId w:val="32"/>
        </w:numPr>
        <w:tabs>
          <w:tab w:val="left" w:pos="426"/>
          <w:tab w:val="left" w:pos="993"/>
          <w:tab w:val="left" w:pos="1134"/>
        </w:tabs>
        <w:spacing w:after="0" w:line="240" w:lineRule="auto"/>
        <w:ind w:left="0" w:right="-286" w:firstLine="567"/>
        <w:jc w:val="both"/>
        <w:rPr>
          <w:rFonts w:ascii="Times New Roman" w:hAnsi="Times New Roman"/>
          <w:bCs/>
          <w:sz w:val="26"/>
          <w:szCs w:val="26"/>
        </w:rPr>
      </w:pPr>
      <w:r w:rsidRPr="00027B55">
        <w:rPr>
          <w:rFonts w:ascii="Times New Roman" w:hAnsi="Times New Roman"/>
          <w:sz w:val="26"/>
          <w:szCs w:val="26"/>
        </w:rPr>
        <w:t xml:space="preserve">установка урн, скамеек  и полусфер по </w:t>
      </w:r>
      <w:proofErr w:type="spellStart"/>
      <w:r w:rsidRPr="00027B55">
        <w:rPr>
          <w:rFonts w:ascii="Times New Roman" w:hAnsi="Times New Roman"/>
          <w:sz w:val="26"/>
          <w:szCs w:val="26"/>
        </w:rPr>
        <w:t>ул</w:t>
      </w:r>
      <w:proofErr w:type="gramStart"/>
      <w:r w:rsidRPr="00027B55">
        <w:rPr>
          <w:rFonts w:ascii="Times New Roman" w:hAnsi="Times New Roman"/>
          <w:sz w:val="26"/>
          <w:szCs w:val="26"/>
        </w:rPr>
        <w:t>.Т</w:t>
      </w:r>
      <w:proofErr w:type="gramEnd"/>
      <w:r w:rsidRPr="00027B55">
        <w:rPr>
          <w:rFonts w:ascii="Times New Roman" w:hAnsi="Times New Roman"/>
          <w:sz w:val="26"/>
          <w:szCs w:val="26"/>
        </w:rPr>
        <w:t>аежная</w:t>
      </w:r>
      <w:proofErr w:type="spellEnd"/>
      <w:r w:rsidRPr="00027B55">
        <w:rPr>
          <w:rFonts w:ascii="Times New Roman" w:hAnsi="Times New Roman"/>
          <w:sz w:val="26"/>
          <w:szCs w:val="26"/>
        </w:rPr>
        <w:t>, д.2. и  ул. Молодежная д.1.</w:t>
      </w:r>
    </w:p>
    <w:p w:rsidR="00546E64" w:rsidRPr="00027B55" w:rsidRDefault="00546E64" w:rsidP="00546E64">
      <w:pPr>
        <w:tabs>
          <w:tab w:val="left" w:pos="567"/>
          <w:tab w:val="left" w:pos="993"/>
          <w:tab w:val="left" w:pos="1134"/>
        </w:tabs>
        <w:spacing w:after="0" w:line="240" w:lineRule="auto"/>
        <w:ind w:right="-1" w:firstLine="567"/>
        <w:jc w:val="both"/>
        <w:rPr>
          <w:rFonts w:ascii="Times New Roman" w:hAnsi="Times New Roman"/>
          <w:b/>
          <w:bCs/>
          <w:sz w:val="26"/>
          <w:szCs w:val="26"/>
        </w:rPr>
      </w:pPr>
      <w:r w:rsidRPr="00027B55">
        <w:rPr>
          <w:rFonts w:ascii="Times New Roman" w:hAnsi="Times New Roman"/>
          <w:sz w:val="26"/>
          <w:szCs w:val="26"/>
        </w:rPr>
        <w:t>Исполнение бюджетных обязательств на реализацию муниципальной программы «Формирование современной городской среды в муниципальном образовании города Покачи на 2019 - 2025 годы и на период до 2030 года»</w:t>
      </w:r>
      <w:r>
        <w:rPr>
          <w:rFonts w:ascii="Times New Roman" w:hAnsi="Times New Roman"/>
          <w:sz w:val="26"/>
          <w:szCs w:val="26"/>
        </w:rPr>
        <w:t xml:space="preserve"> </w:t>
      </w:r>
      <w:r w:rsidRPr="00027B55">
        <w:rPr>
          <w:rFonts w:ascii="Times New Roman" w:hAnsi="Times New Roman"/>
          <w:sz w:val="26"/>
          <w:szCs w:val="26"/>
        </w:rPr>
        <w:t>за 2019 год представлено в таблице 41.</w:t>
      </w:r>
    </w:p>
    <w:p w:rsidR="00546E64" w:rsidRPr="00027B55" w:rsidRDefault="00546E64" w:rsidP="00546E64">
      <w:pPr>
        <w:tabs>
          <w:tab w:val="left" w:pos="993"/>
          <w:tab w:val="left" w:pos="1134"/>
        </w:tabs>
        <w:spacing w:after="0" w:line="240" w:lineRule="auto"/>
        <w:ind w:firstLine="567"/>
        <w:jc w:val="right"/>
        <w:rPr>
          <w:rFonts w:ascii="Times New Roman" w:hAnsi="Times New Roman"/>
          <w:sz w:val="26"/>
          <w:szCs w:val="26"/>
        </w:rPr>
      </w:pPr>
      <w:r w:rsidRPr="00027B55">
        <w:rPr>
          <w:rFonts w:ascii="Times New Roman" w:hAnsi="Times New Roman"/>
          <w:sz w:val="26"/>
          <w:szCs w:val="26"/>
        </w:rPr>
        <w:t>Таблица 41</w:t>
      </w:r>
    </w:p>
    <w:tbl>
      <w:tblPr>
        <w:tblpPr w:leftFromText="180" w:rightFromText="180" w:vertAnchor="text" w:horzAnchor="margin" w:tblpXSpec="center" w:tblpY="133"/>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1843"/>
        <w:gridCol w:w="1701"/>
        <w:gridCol w:w="1701"/>
        <w:gridCol w:w="1843"/>
        <w:gridCol w:w="850"/>
      </w:tblGrid>
      <w:tr w:rsidR="00546E64" w:rsidRPr="00D67587" w:rsidTr="00546E64">
        <w:trPr>
          <w:trHeight w:val="272"/>
        </w:trPr>
        <w:tc>
          <w:tcPr>
            <w:tcW w:w="1951" w:type="dxa"/>
            <w:vMerge w:val="restart"/>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Основание - нормативный акт об утверждении отчета</w:t>
            </w:r>
          </w:p>
        </w:tc>
        <w:tc>
          <w:tcPr>
            <w:tcW w:w="1843" w:type="dxa"/>
            <w:vMerge w:val="restart"/>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 xml:space="preserve">Год исполнения,                       в </w:t>
            </w:r>
            <w:proofErr w:type="spellStart"/>
            <w:r w:rsidRPr="00D67587">
              <w:rPr>
                <w:rFonts w:ascii="Times New Roman" w:hAnsi="Times New Roman"/>
              </w:rPr>
              <w:t>т.ч</w:t>
            </w:r>
            <w:proofErr w:type="spellEnd"/>
            <w:r w:rsidRPr="00D67587">
              <w:rPr>
                <w:rFonts w:ascii="Times New Roman" w:hAnsi="Times New Roman"/>
              </w:rPr>
              <w:t>. по источникам финансирования</w:t>
            </w:r>
          </w:p>
        </w:tc>
        <w:tc>
          <w:tcPr>
            <w:tcW w:w="6095" w:type="dxa"/>
            <w:gridSpan w:val="4"/>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Финансирование, руб.</w:t>
            </w:r>
          </w:p>
        </w:tc>
      </w:tr>
      <w:tr w:rsidR="00546E64" w:rsidRPr="00D67587" w:rsidTr="00546E64">
        <w:trPr>
          <w:trHeight w:val="565"/>
        </w:trPr>
        <w:tc>
          <w:tcPr>
            <w:tcW w:w="1951" w:type="dxa"/>
            <w:vMerge/>
            <w:shd w:val="clear" w:color="auto" w:fill="auto"/>
            <w:vAlign w:val="center"/>
            <w:hideMark/>
          </w:tcPr>
          <w:p w:rsidR="00546E64" w:rsidRPr="00D67587" w:rsidRDefault="00546E64" w:rsidP="00546E64">
            <w:pPr>
              <w:spacing w:after="0" w:line="240" w:lineRule="auto"/>
              <w:jc w:val="center"/>
              <w:rPr>
                <w:rFonts w:ascii="Times New Roman" w:hAnsi="Times New Roman"/>
              </w:rPr>
            </w:pPr>
          </w:p>
        </w:tc>
        <w:tc>
          <w:tcPr>
            <w:tcW w:w="1843" w:type="dxa"/>
            <w:vMerge/>
            <w:shd w:val="clear" w:color="auto" w:fill="auto"/>
            <w:vAlign w:val="center"/>
            <w:hideMark/>
          </w:tcPr>
          <w:p w:rsidR="00546E64" w:rsidRPr="00D67587"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План первоначальный</w:t>
            </w:r>
          </w:p>
        </w:tc>
        <w:tc>
          <w:tcPr>
            <w:tcW w:w="1701"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План уточненный</w:t>
            </w:r>
          </w:p>
        </w:tc>
        <w:tc>
          <w:tcPr>
            <w:tcW w:w="1843"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Фактическое исполнение</w:t>
            </w:r>
          </w:p>
        </w:tc>
        <w:tc>
          <w:tcPr>
            <w:tcW w:w="850"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 исполнения</w:t>
            </w:r>
          </w:p>
        </w:tc>
      </w:tr>
      <w:tr w:rsidR="00546E64" w:rsidRPr="00D67587" w:rsidTr="00546E64">
        <w:trPr>
          <w:trHeight w:val="166"/>
        </w:trPr>
        <w:tc>
          <w:tcPr>
            <w:tcW w:w="1951"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1</w:t>
            </w:r>
          </w:p>
        </w:tc>
        <w:tc>
          <w:tcPr>
            <w:tcW w:w="1843"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2</w:t>
            </w:r>
          </w:p>
        </w:tc>
        <w:tc>
          <w:tcPr>
            <w:tcW w:w="1701"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3</w:t>
            </w:r>
          </w:p>
        </w:tc>
        <w:tc>
          <w:tcPr>
            <w:tcW w:w="1701"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4</w:t>
            </w:r>
          </w:p>
        </w:tc>
        <w:tc>
          <w:tcPr>
            <w:tcW w:w="1843"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5</w:t>
            </w:r>
          </w:p>
        </w:tc>
        <w:tc>
          <w:tcPr>
            <w:tcW w:w="850" w:type="dxa"/>
            <w:shd w:val="clear" w:color="auto" w:fill="auto"/>
            <w:vAlign w:val="center"/>
            <w:hideMark/>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6</w:t>
            </w:r>
          </w:p>
        </w:tc>
      </w:tr>
      <w:tr w:rsidR="00546E64" w:rsidRPr="00D67587" w:rsidTr="00546E64">
        <w:trPr>
          <w:trHeight w:val="166"/>
        </w:trPr>
        <w:tc>
          <w:tcPr>
            <w:tcW w:w="1951" w:type="dxa"/>
            <w:vMerge w:val="restart"/>
            <w:shd w:val="clear" w:color="auto" w:fill="auto"/>
            <w:vAlign w:val="center"/>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Постановление администрации города от</w:t>
            </w:r>
            <w:r>
              <w:rPr>
                <w:rFonts w:ascii="Times New Roman" w:hAnsi="Times New Roman"/>
              </w:rPr>
              <w:t xml:space="preserve"> 14.02.2020 №139</w:t>
            </w:r>
          </w:p>
        </w:tc>
        <w:tc>
          <w:tcPr>
            <w:tcW w:w="1843"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2019</w:t>
            </w:r>
            <w:r>
              <w:rPr>
                <w:rFonts w:ascii="Times New Roman" w:hAnsi="Times New Roman"/>
              </w:rPr>
              <w:t xml:space="preserve"> всего</w:t>
            </w:r>
          </w:p>
        </w:tc>
        <w:tc>
          <w:tcPr>
            <w:tcW w:w="1701"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8693378,67</w:t>
            </w:r>
          </w:p>
        </w:tc>
        <w:tc>
          <w:tcPr>
            <w:tcW w:w="1701"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8693378,67</w:t>
            </w:r>
          </w:p>
        </w:tc>
        <w:tc>
          <w:tcPr>
            <w:tcW w:w="1843"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8693378,67</w:t>
            </w:r>
          </w:p>
        </w:tc>
        <w:tc>
          <w:tcPr>
            <w:tcW w:w="850"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100,00</w:t>
            </w:r>
          </w:p>
        </w:tc>
      </w:tr>
      <w:tr w:rsidR="00546E64" w:rsidRPr="00D67587" w:rsidTr="00546E64">
        <w:trPr>
          <w:trHeight w:val="166"/>
        </w:trPr>
        <w:tc>
          <w:tcPr>
            <w:tcW w:w="1951" w:type="dxa"/>
            <w:vMerge/>
            <w:shd w:val="clear" w:color="auto" w:fill="auto"/>
            <w:vAlign w:val="center"/>
          </w:tcPr>
          <w:p w:rsidR="00546E64" w:rsidRPr="00D67587"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бюджет автономного округа</w:t>
            </w:r>
          </w:p>
        </w:tc>
        <w:tc>
          <w:tcPr>
            <w:tcW w:w="1701"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2258657,40</w:t>
            </w:r>
          </w:p>
        </w:tc>
        <w:tc>
          <w:tcPr>
            <w:tcW w:w="1701"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2258657,40</w:t>
            </w:r>
          </w:p>
        </w:tc>
        <w:tc>
          <w:tcPr>
            <w:tcW w:w="1843"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2258657,40</w:t>
            </w:r>
          </w:p>
        </w:tc>
        <w:tc>
          <w:tcPr>
            <w:tcW w:w="850"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100,00</w:t>
            </w:r>
          </w:p>
        </w:tc>
      </w:tr>
      <w:tr w:rsidR="00546E64" w:rsidRPr="00D67587" w:rsidTr="00546E64">
        <w:trPr>
          <w:trHeight w:val="166"/>
        </w:trPr>
        <w:tc>
          <w:tcPr>
            <w:tcW w:w="1951" w:type="dxa"/>
            <w:vMerge/>
            <w:shd w:val="clear" w:color="auto" w:fill="auto"/>
            <w:vAlign w:val="center"/>
          </w:tcPr>
          <w:p w:rsidR="00546E64" w:rsidRPr="00D67587"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D67587" w:rsidRDefault="00546E64" w:rsidP="00546E64">
            <w:pPr>
              <w:spacing w:after="0" w:line="240" w:lineRule="auto"/>
              <w:jc w:val="center"/>
              <w:rPr>
                <w:rFonts w:ascii="Times New Roman" w:hAnsi="Times New Roman"/>
              </w:rPr>
            </w:pPr>
            <w:r w:rsidRPr="00D67587">
              <w:rPr>
                <w:rFonts w:ascii="Times New Roman" w:hAnsi="Times New Roman"/>
              </w:rPr>
              <w:t>местный бюджет</w:t>
            </w:r>
          </w:p>
        </w:tc>
        <w:tc>
          <w:tcPr>
            <w:tcW w:w="1701"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6434721,27</w:t>
            </w:r>
          </w:p>
        </w:tc>
        <w:tc>
          <w:tcPr>
            <w:tcW w:w="1701"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6434721,27</w:t>
            </w:r>
          </w:p>
        </w:tc>
        <w:tc>
          <w:tcPr>
            <w:tcW w:w="1843"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6434721,27</w:t>
            </w:r>
          </w:p>
        </w:tc>
        <w:tc>
          <w:tcPr>
            <w:tcW w:w="850" w:type="dxa"/>
            <w:shd w:val="clear" w:color="auto" w:fill="auto"/>
            <w:vAlign w:val="center"/>
          </w:tcPr>
          <w:p w:rsidR="00546E64" w:rsidRPr="007C45B0" w:rsidRDefault="00546E64" w:rsidP="00546E64">
            <w:pPr>
              <w:spacing w:after="0" w:line="240" w:lineRule="auto"/>
              <w:jc w:val="center"/>
              <w:rPr>
                <w:rFonts w:ascii="Times New Roman" w:hAnsi="Times New Roman"/>
              </w:rPr>
            </w:pPr>
            <w:r w:rsidRPr="007C45B0">
              <w:rPr>
                <w:rFonts w:ascii="Times New Roman" w:hAnsi="Times New Roman"/>
              </w:rPr>
              <w:t>100,00</w:t>
            </w:r>
          </w:p>
        </w:tc>
      </w:tr>
    </w:tbl>
    <w:p w:rsidR="00546E64" w:rsidRPr="007F31C3" w:rsidRDefault="00546E64" w:rsidP="00546E64">
      <w:pPr>
        <w:tabs>
          <w:tab w:val="left" w:pos="993"/>
        </w:tabs>
        <w:spacing w:after="0" w:line="240" w:lineRule="auto"/>
        <w:ind w:firstLine="567"/>
        <w:jc w:val="both"/>
        <w:rPr>
          <w:rFonts w:ascii="Times New Roman" w:hAnsi="Times New Roman"/>
          <w:sz w:val="26"/>
          <w:szCs w:val="26"/>
        </w:rPr>
      </w:pPr>
      <w:r w:rsidRPr="007F31C3">
        <w:rPr>
          <w:rFonts w:ascii="Times New Roman" w:hAnsi="Times New Roman"/>
          <w:sz w:val="26"/>
          <w:szCs w:val="26"/>
        </w:rPr>
        <w:t>Достижение основных целевых показателей реализации программы представлено в таблице 42.</w:t>
      </w:r>
    </w:p>
    <w:p w:rsidR="00546E64" w:rsidRPr="007F31C3" w:rsidRDefault="00546E64" w:rsidP="00546E64">
      <w:pPr>
        <w:tabs>
          <w:tab w:val="left" w:pos="993"/>
        </w:tabs>
        <w:spacing w:after="0" w:line="240" w:lineRule="auto"/>
        <w:ind w:firstLine="567"/>
        <w:jc w:val="right"/>
        <w:rPr>
          <w:rFonts w:ascii="Times New Roman" w:hAnsi="Times New Roman"/>
          <w:sz w:val="26"/>
          <w:szCs w:val="26"/>
        </w:rPr>
      </w:pPr>
      <w:r w:rsidRPr="007F31C3">
        <w:rPr>
          <w:rFonts w:ascii="Times New Roman" w:hAnsi="Times New Roman"/>
          <w:sz w:val="26"/>
          <w:szCs w:val="26"/>
        </w:rPr>
        <w:t>Таблица 42</w:t>
      </w:r>
    </w:p>
    <w:tbl>
      <w:tblPr>
        <w:tblpPr w:leftFromText="180" w:rightFromText="180" w:vertAnchor="text" w:tblpX="-176" w:tblpY="1"/>
        <w:tblOverlap w:val="neve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827"/>
        <w:gridCol w:w="799"/>
        <w:gridCol w:w="1044"/>
        <w:gridCol w:w="992"/>
        <w:gridCol w:w="992"/>
        <w:gridCol w:w="993"/>
        <w:gridCol w:w="959"/>
      </w:tblGrid>
      <w:tr w:rsidR="00546E64" w:rsidRPr="007F31C3" w:rsidTr="00546E64">
        <w:tc>
          <w:tcPr>
            <w:tcW w:w="817" w:type="dxa"/>
            <w:vMerge w:val="restart"/>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w:t>
            </w:r>
          </w:p>
          <w:p w:rsidR="00546E64" w:rsidRPr="007F31C3" w:rsidRDefault="00546E64" w:rsidP="00546E64">
            <w:pPr>
              <w:spacing w:after="0" w:line="240" w:lineRule="auto"/>
              <w:jc w:val="center"/>
              <w:rPr>
                <w:rFonts w:ascii="Times New Roman" w:hAnsi="Times New Roman"/>
                <w:color w:val="000000"/>
              </w:rPr>
            </w:pPr>
            <w:proofErr w:type="gramStart"/>
            <w:r w:rsidRPr="007F31C3">
              <w:rPr>
                <w:rFonts w:ascii="Times New Roman" w:hAnsi="Times New Roman"/>
                <w:color w:val="000000"/>
              </w:rPr>
              <w:t>п</w:t>
            </w:r>
            <w:proofErr w:type="gramEnd"/>
            <w:r w:rsidRPr="007F31C3">
              <w:rPr>
                <w:rFonts w:ascii="Times New Roman" w:hAnsi="Times New Roman"/>
                <w:color w:val="000000"/>
              </w:rPr>
              <w:t>/п</w:t>
            </w:r>
          </w:p>
        </w:tc>
        <w:tc>
          <w:tcPr>
            <w:tcW w:w="3827" w:type="dxa"/>
            <w:vMerge w:val="restart"/>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Наименования целевого показателя</w:t>
            </w:r>
          </w:p>
        </w:tc>
        <w:tc>
          <w:tcPr>
            <w:tcW w:w="799" w:type="dxa"/>
            <w:vMerge w:val="restart"/>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Единица измерения</w:t>
            </w:r>
          </w:p>
        </w:tc>
        <w:tc>
          <w:tcPr>
            <w:tcW w:w="1044" w:type="dxa"/>
            <w:vMerge w:val="restart"/>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Базовое значение показателя на начало реализации программы</w:t>
            </w:r>
          </w:p>
        </w:tc>
        <w:tc>
          <w:tcPr>
            <w:tcW w:w="1984" w:type="dxa"/>
            <w:gridSpan w:val="2"/>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Результат реализации программы</w:t>
            </w:r>
          </w:p>
        </w:tc>
        <w:tc>
          <w:tcPr>
            <w:tcW w:w="1952" w:type="dxa"/>
            <w:gridSpan w:val="2"/>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Отклонение</w:t>
            </w:r>
          </w:p>
        </w:tc>
      </w:tr>
      <w:tr w:rsidR="00546E64" w:rsidRPr="007F31C3" w:rsidTr="00546E64">
        <w:tc>
          <w:tcPr>
            <w:tcW w:w="817" w:type="dxa"/>
            <w:vMerge/>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p>
        </w:tc>
        <w:tc>
          <w:tcPr>
            <w:tcW w:w="3827" w:type="dxa"/>
            <w:vMerge/>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p>
        </w:tc>
        <w:tc>
          <w:tcPr>
            <w:tcW w:w="799" w:type="dxa"/>
            <w:vMerge/>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p>
        </w:tc>
        <w:tc>
          <w:tcPr>
            <w:tcW w:w="1044" w:type="dxa"/>
            <w:vMerge/>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p>
        </w:tc>
        <w:tc>
          <w:tcPr>
            <w:tcW w:w="992"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proofErr w:type="gramStart"/>
            <w:r w:rsidRPr="007F31C3">
              <w:rPr>
                <w:rFonts w:ascii="Times New Roman" w:hAnsi="Times New Roman"/>
                <w:color w:val="000000"/>
              </w:rPr>
              <w:t>плановые</w:t>
            </w:r>
            <w:proofErr w:type="gramEnd"/>
            <w:r w:rsidRPr="007F31C3">
              <w:rPr>
                <w:rFonts w:ascii="Times New Roman" w:hAnsi="Times New Roman"/>
                <w:color w:val="000000"/>
              </w:rPr>
              <w:t xml:space="preserve"> значение</w:t>
            </w:r>
          </w:p>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показателей</w:t>
            </w:r>
          </w:p>
        </w:tc>
        <w:tc>
          <w:tcPr>
            <w:tcW w:w="992"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фактическое значение</w:t>
            </w:r>
          </w:p>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показателей</w:t>
            </w:r>
          </w:p>
        </w:tc>
        <w:tc>
          <w:tcPr>
            <w:tcW w:w="993"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абсолютное значение</w:t>
            </w:r>
          </w:p>
          <w:p w:rsidR="00546E64" w:rsidRPr="007F31C3" w:rsidRDefault="00546E64" w:rsidP="00546E64">
            <w:pPr>
              <w:spacing w:after="0" w:line="240" w:lineRule="auto"/>
              <w:jc w:val="center"/>
              <w:rPr>
                <w:rFonts w:ascii="Times New Roman" w:hAnsi="Times New Roman"/>
                <w:color w:val="000000"/>
              </w:rPr>
            </w:pPr>
            <w:r>
              <w:rPr>
                <w:rFonts w:ascii="Times New Roman" w:hAnsi="Times New Roman"/>
                <w:color w:val="000000"/>
              </w:rPr>
              <w:t>(7=6-5)</w:t>
            </w:r>
          </w:p>
        </w:tc>
        <w:tc>
          <w:tcPr>
            <w:tcW w:w="959"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относительное значение</w:t>
            </w:r>
          </w:p>
          <w:p w:rsidR="00546E64" w:rsidRPr="007F31C3" w:rsidRDefault="00546E64" w:rsidP="00546E64">
            <w:pPr>
              <w:spacing w:after="0" w:line="240" w:lineRule="auto"/>
              <w:jc w:val="center"/>
              <w:rPr>
                <w:rFonts w:ascii="Times New Roman" w:hAnsi="Times New Roman"/>
                <w:color w:val="000000"/>
              </w:rPr>
            </w:pPr>
            <w:r>
              <w:rPr>
                <w:rFonts w:ascii="Times New Roman" w:hAnsi="Times New Roman"/>
                <w:color w:val="000000"/>
              </w:rPr>
              <w:t>(8</w:t>
            </w:r>
            <w:r w:rsidRPr="007F31C3">
              <w:rPr>
                <w:rFonts w:ascii="Times New Roman" w:hAnsi="Times New Roman"/>
                <w:color w:val="000000"/>
              </w:rPr>
              <w:t>=</w:t>
            </w:r>
            <w:r>
              <w:rPr>
                <w:rFonts w:ascii="Times New Roman" w:hAnsi="Times New Roman"/>
                <w:color w:val="000000"/>
              </w:rPr>
              <w:t>6/5</w:t>
            </w:r>
            <w:r w:rsidRPr="007F31C3">
              <w:rPr>
                <w:rFonts w:ascii="Times New Roman" w:hAnsi="Times New Roman"/>
                <w:color w:val="000000"/>
              </w:rPr>
              <w:t>*100%)</w:t>
            </w:r>
          </w:p>
        </w:tc>
      </w:tr>
      <w:tr w:rsidR="00546E64" w:rsidRPr="007F31C3" w:rsidTr="00546E64">
        <w:tc>
          <w:tcPr>
            <w:tcW w:w="817"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1</w:t>
            </w:r>
          </w:p>
        </w:tc>
        <w:tc>
          <w:tcPr>
            <w:tcW w:w="3827"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2</w:t>
            </w:r>
          </w:p>
        </w:tc>
        <w:tc>
          <w:tcPr>
            <w:tcW w:w="799"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3</w:t>
            </w:r>
          </w:p>
        </w:tc>
        <w:tc>
          <w:tcPr>
            <w:tcW w:w="1044"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4</w:t>
            </w:r>
          </w:p>
        </w:tc>
        <w:tc>
          <w:tcPr>
            <w:tcW w:w="992"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5</w:t>
            </w:r>
          </w:p>
        </w:tc>
        <w:tc>
          <w:tcPr>
            <w:tcW w:w="992"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6</w:t>
            </w:r>
          </w:p>
        </w:tc>
        <w:tc>
          <w:tcPr>
            <w:tcW w:w="993"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7</w:t>
            </w:r>
          </w:p>
        </w:tc>
        <w:tc>
          <w:tcPr>
            <w:tcW w:w="959"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8</w:t>
            </w:r>
          </w:p>
        </w:tc>
      </w:tr>
      <w:tr w:rsidR="00546E64" w:rsidRPr="007F31C3" w:rsidTr="00546E64">
        <w:tc>
          <w:tcPr>
            <w:tcW w:w="817"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1</w:t>
            </w:r>
          </w:p>
        </w:tc>
        <w:tc>
          <w:tcPr>
            <w:tcW w:w="3827" w:type="dxa"/>
            <w:shd w:val="clear" w:color="auto" w:fill="auto"/>
            <w:vAlign w:val="center"/>
          </w:tcPr>
          <w:p w:rsidR="00546E64" w:rsidRPr="007F31C3" w:rsidRDefault="00546E64" w:rsidP="00546E64">
            <w:pPr>
              <w:spacing w:after="0" w:line="240" w:lineRule="auto"/>
              <w:rPr>
                <w:rFonts w:ascii="Times New Roman" w:hAnsi="Times New Roman"/>
                <w:color w:val="000000"/>
              </w:rPr>
            </w:pPr>
            <w:proofErr w:type="gramStart"/>
            <w:r w:rsidRPr="007F31C3">
              <w:rPr>
                <w:rFonts w:ascii="Times New Roman" w:hAnsi="Times New Roman"/>
                <w:color w:val="000000"/>
              </w:rPr>
              <w:t>Количество обустроенных общественных территорий (парков, скверов, площадей, улиц, пешеходных зон, внутриквартальных проездов, зон отдыха), в том числе</w:t>
            </w:r>
            <w:proofErr w:type="gramEnd"/>
          </w:p>
        </w:tc>
        <w:tc>
          <w:tcPr>
            <w:tcW w:w="799"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ед.</w:t>
            </w:r>
          </w:p>
        </w:tc>
        <w:tc>
          <w:tcPr>
            <w:tcW w:w="1044"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Pr>
                <w:rFonts w:ascii="Times New Roman" w:hAnsi="Times New Roman"/>
                <w:color w:val="000000"/>
              </w:rPr>
              <w:t>0</w:t>
            </w:r>
          </w:p>
        </w:tc>
        <w:tc>
          <w:tcPr>
            <w:tcW w:w="992"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2</w:t>
            </w:r>
          </w:p>
        </w:tc>
        <w:tc>
          <w:tcPr>
            <w:tcW w:w="992"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0</w:t>
            </w:r>
          </w:p>
        </w:tc>
        <w:tc>
          <w:tcPr>
            <w:tcW w:w="993"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-2</w:t>
            </w:r>
          </w:p>
        </w:tc>
        <w:tc>
          <w:tcPr>
            <w:tcW w:w="959"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0</w:t>
            </w:r>
          </w:p>
        </w:tc>
      </w:tr>
      <w:tr w:rsidR="00546E64" w:rsidRPr="007F31C3" w:rsidTr="00546E64">
        <w:tc>
          <w:tcPr>
            <w:tcW w:w="817"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2</w:t>
            </w:r>
          </w:p>
        </w:tc>
        <w:tc>
          <w:tcPr>
            <w:tcW w:w="3827" w:type="dxa"/>
            <w:shd w:val="clear" w:color="auto" w:fill="auto"/>
            <w:vAlign w:val="center"/>
          </w:tcPr>
          <w:p w:rsidR="00546E64" w:rsidRPr="007F31C3" w:rsidRDefault="00546E64" w:rsidP="00546E64">
            <w:pPr>
              <w:spacing w:after="0" w:line="240" w:lineRule="auto"/>
              <w:rPr>
                <w:rFonts w:ascii="Times New Roman" w:hAnsi="Times New Roman"/>
                <w:color w:val="000000"/>
              </w:rPr>
            </w:pPr>
            <w:r w:rsidRPr="007F31C3">
              <w:rPr>
                <w:rFonts w:ascii="Times New Roman" w:hAnsi="Times New Roman"/>
                <w:color w:val="000000"/>
              </w:rPr>
              <w:t>Количество благоустроенных дворовых территорий</w:t>
            </w:r>
          </w:p>
        </w:tc>
        <w:tc>
          <w:tcPr>
            <w:tcW w:w="799"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ед.</w:t>
            </w:r>
          </w:p>
        </w:tc>
        <w:tc>
          <w:tcPr>
            <w:tcW w:w="1044"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Pr>
                <w:rFonts w:ascii="Times New Roman" w:hAnsi="Times New Roman"/>
                <w:color w:val="000000"/>
              </w:rPr>
              <w:t>2</w:t>
            </w:r>
          </w:p>
        </w:tc>
        <w:tc>
          <w:tcPr>
            <w:tcW w:w="992"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4</w:t>
            </w:r>
          </w:p>
        </w:tc>
        <w:tc>
          <w:tcPr>
            <w:tcW w:w="992"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4</w:t>
            </w:r>
          </w:p>
        </w:tc>
        <w:tc>
          <w:tcPr>
            <w:tcW w:w="993"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0</w:t>
            </w:r>
          </w:p>
        </w:tc>
        <w:tc>
          <w:tcPr>
            <w:tcW w:w="959" w:type="dxa"/>
            <w:shd w:val="clear" w:color="auto" w:fill="auto"/>
            <w:vAlign w:val="center"/>
          </w:tcPr>
          <w:p w:rsidR="00546E64" w:rsidRPr="007F31C3" w:rsidRDefault="00546E64" w:rsidP="00546E64">
            <w:pPr>
              <w:spacing w:after="0" w:line="240" w:lineRule="auto"/>
              <w:jc w:val="center"/>
              <w:rPr>
                <w:rFonts w:ascii="Times New Roman" w:hAnsi="Times New Roman"/>
                <w:color w:val="000000"/>
              </w:rPr>
            </w:pPr>
            <w:r w:rsidRPr="007F31C3">
              <w:rPr>
                <w:rFonts w:ascii="Times New Roman" w:hAnsi="Times New Roman"/>
                <w:color w:val="000000"/>
              </w:rPr>
              <w:t>100</w:t>
            </w:r>
          </w:p>
        </w:tc>
      </w:tr>
    </w:tbl>
    <w:p w:rsidR="00546E64" w:rsidRDefault="00546E64" w:rsidP="00546E64">
      <w:pPr>
        <w:tabs>
          <w:tab w:val="left" w:pos="993"/>
        </w:tabs>
        <w:spacing w:after="0" w:line="240" w:lineRule="auto"/>
        <w:ind w:firstLine="567"/>
        <w:jc w:val="both"/>
        <w:rPr>
          <w:rFonts w:ascii="Times New Roman" w:hAnsi="Times New Roman"/>
          <w:sz w:val="26"/>
          <w:szCs w:val="26"/>
        </w:rPr>
      </w:pPr>
      <w:r w:rsidRPr="007F31C3">
        <w:rPr>
          <w:rFonts w:ascii="Times New Roman" w:hAnsi="Times New Roman"/>
          <w:sz w:val="26"/>
          <w:szCs w:val="26"/>
        </w:rPr>
        <w:t>Целевой показатель</w:t>
      </w:r>
      <w:r>
        <w:rPr>
          <w:rFonts w:ascii="Times New Roman" w:hAnsi="Times New Roman"/>
          <w:sz w:val="26"/>
          <w:szCs w:val="26"/>
        </w:rPr>
        <w:t xml:space="preserve"> </w:t>
      </w:r>
      <w:r w:rsidRPr="007F31C3">
        <w:rPr>
          <w:rFonts w:ascii="Times New Roman" w:hAnsi="Times New Roman"/>
          <w:sz w:val="26"/>
          <w:szCs w:val="26"/>
        </w:rPr>
        <w:t>1 «Количество обустроенных общественных территорий</w:t>
      </w:r>
      <w:r w:rsidRPr="007F31C3">
        <w:rPr>
          <w:rFonts w:ascii="Times New Roman" w:hAnsi="Times New Roman"/>
          <w:bCs/>
          <w:sz w:val="26"/>
          <w:szCs w:val="26"/>
        </w:rPr>
        <w:t>» не достигнут в связи с</w:t>
      </w:r>
      <w:r>
        <w:rPr>
          <w:rFonts w:ascii="Times New Roman" w:hAnsi="Times New Roman"/>
          <w:bCs/>
          <w:sz w:val="26"/>
          <w:szCs w:val="26"/>
        </w:rPr>
        <w:t xml:space="preserve"> </w:t>
      </w:r>
      <w:proofErr w:type="spellStart"/>
      <w:r w:rsidRPr="007F31C3">
        <w:rPr>
          <w:rFonts w:ascii="Times New Roman" w:hAnsi="Times New Roman"/>
          <w:bCs/>
          <w:sz w:val="26"/>
          <w:szCs w:val="26"/>
        </w:rPr>
        <w:t>отсутвием</w:t>
      </w:r>
      <w:proofErr w:type="spellEnd"/>
      <w:r w:rsidRPr="007F31C3">
        <w:rPr>
          <w:rFonts w:ascii="Times New Roman" w:hAnsi="Times New Roman"/>
          <w:bCs/>
          <w:sz w:val="26"/>
          <w:szCs w:val="26"/>
        </w:rPr>
        <w:t xml:space="preserve"> финансирования</w:t>
      </w:r>
      <w:r>
        <w:rPr>
          <w:rFonts w:ascii="Times New Roman" w:hAnsi="Times New Roman"/>
          <w:bCs/>
          <w:sz w:val="26"/>
          <w:szCs w:val="26"/>
        </w:rPr>
        <w:t xml:space="preserve"> </w:t>
      </w:r>
      <w:r w:rsidRPr="007F31C3">
        <w:rPr>
          <w:rFonts w:ascii="Times New Roman" w:hAnsi="Times New Roman"/>
          <w:sz w:val="26"/>
          <w:szCs w:val="26"/>
        </w:rPr>
        <w:t>по мероприятию, показатель 2 «Количество благоустроенных дворовых территорий» в 2019 году достигнут 100%</w:t>
      </w:r>
      <w:r>
        <w:rPr>
          <w:rFonts w:ascii="Times New Roman" w:hAnsi="Times New Roman"/>
          <w:sz w:val="26"/>
          <w:szCs w:val="26"/>
        </w:rPr>
        <w:t>. С</w:t>
      </w:r>
      <w:r w:rsidRPr="007F31C3">
        <w:rPr>
          <w:rFonts w:ascii="Times New Roman" w:hAnsi="Times New Roman"/>
          <w:sz w:val="26"/>
          <w:szCs w:val="26"/>
        </w:rPr>
        <w:t>редства, направленные на реализацию программных мероприятий освоены на 100%.</w:t>
      </w:r>
      <w:r>
        <w:rPr>
          <w:rFonts w:ascii="Times New Roman" w:hAnsi="Times New Roman"/>
          <w:sz w:val="26"/>
          <w:szCs w:val="26"/>
        </w:rPr>
        <w:t xml:space="preserve"> </w:t>
      </w:r>
    </w:p>
    <w:p w:rsidR="00546E64" w:rsidRDefault="00546E64" w:rsidP="00546E64">
      <w:pPr>
        <w:tabs>
          <w:tab w:val="left" w:pos="993"/>
        </w:tabs>
        <w:spacing w:after="0" w:line="240" w:lineRule="auto"/>
        <w:ind w:firstLine="567"/>
        <w:jc w:val="both"/>
        <w:rPr>
          <w:rFonts w:ascii="Times New Roman" w:hAnsi="Times New Roman"/>
          <w:sz w:val="26"/>
          <w:szCs w:val="26"/>
        </w:rPr>
      </w:pPr>
      <w:r w:rsidRPr="00DA6E5B">
        <w:rPr>
          <w:rFonts w:ascii="Times New Roman" w:hAnsi="Times New Roman"/>
          <w:sz w:val="26"/>
          <w:szCs w:val="26"/>
        </w:rPr>
        <w:lastRenderedPageBreak/>
        <w:t xml:space="preserve">В ходе реализации муниципальной программы в 2019 году не представляется возможным оценить ее эффективность в полном объеме. Основная причина - отсутствие </w:t>
      </w:r>
      <w:proofErr w:type="gramStart"/>
      <w:r w:rsidRPr="00DA6E5B">
        <w:rPr>
          <w:rFonts w:ascii="Times New Roman" w:hAnsi="Times New Roman"/>
          <w:sz w:val="26"/>
          <w:szCs w:val="26"/>
        </w:rPr>
        <w:t>контроля за</w:t>
      </w:r>
      <w:proofErr w:type="gramEnd"/>
      <w:r w:rsidRPr="00DA6E5B">
        <w:rPr>
          <w:rFonts w:ascii="Times New Roman" w:hAnsi="Times New Roman"/>
          <w:sz w:val="26"/>
          <w:szCs w:val="26"/>
        </w:rPr>
        <w:t xml:space="preserve"> планированием и достижением целевых показателей, их взаимосвязи с расходованием бюджетных средств</w:t>
      </w:r>
      <w:r>
        <w:rPr>
          <w:rFonts w:ascii="Times New Roman" w:hAnsi="Times New Roman"/>
          <w:sz w:val="26"/>
          <w:szCs w:val="26"/>
        </w:rPr>
        <w:t>.</w:t>
      </w:r>
    </w:p>
    <w:p w:rsidR="00546E64" w:rsidRPr="007F31C3" w:rsidRDefault="00546E64" w:rsidP="00546E64">
      <w:pPr>
        <w:pStyle w:val="a3"/>
        <w:widowControl w:val="0"/>
        <w:numPr>
          <w:ilvl w:val="0"/>
          <w:numId w:val="16"/>
        </w:numPr>
        <w:tabs>
          <w:tab w:val="left" w:pos="0"/>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7F31C3">
        <w:rPr>
          <w:rFonts w:ascii="Times New Roman" w:hAnsi="Times New Roman"/>
          <w:b/>
          <w:sz w:val="26"/>
          <w:szCs w:val="26"/>
        </w:rPr>
        <w:t>Ход реализации муниципальной программы «Формирование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2019-2030 годы».</w:t>
      </w:r>
    </w:p>
    <w:p w:rsidR="00546E64" w:rsidRPr="007F31C3" w:rsidRDefault="00546E64" w:rsidP="00546E64">
      <w:pPr>
        <w:widowControl w:val="0"/>
        <w:tabs>
          <w:tab w:val="left" w:pos="993"/>
        </w:tabs>
        <w:spacing w:after="0" w:line="240" w:lineRule="auto"/>
        <w:ind w:firstLine="567"/>
        <w:jc w:val="both"/>
        <w:rPr>
          <w:rFonts w:ascii="Times New Roman" w:hAnsi="Times New Roman"/>
          <w:bCs/>
          <w:sz w:val="26"/>
          <w:szCs w:val="26"/>
        </w:rPr>
      </w:pPr>
      <w:r w:rsidRPr="007F31C3">
        <w:rPr>
          <w:rFonts w:ascii="Times New Roman" w:hAnsi="Times New Roman"/>
          <w:bCs/>
          <w:sz w:val="26"/>
          <w:szCs w:val="26"/>
        </w:rPr>
        <w:t>В ходе реализации муниципальной программы в 2019 году на основании поставленных задач проведены следующие основные мероприятия:</w:t>
      </w:r>
    </w:p>
    <w:p w:rsidR="00546E64" w:rsidRPr="007F31C3" w:rsidRDefault="00546E64" w:rsidP="00546E64">
      <w:pPr>
        <w:pStyle w:val="a3"/>
        <w:widowControl w:val="0"/>
        <w:numPr>
          <w:ilvl w:val="0"/>
          <w:numId w:val="33"/>
        </w:numPr>
        <w:tabs>
          <w:tab w:val="left" w:pos="993"/>
          <w:tab w:val="left" w:pos="1134"/>
        </w:tabs>
        <w:spacing w:after="0" w:line="240" w:lineRule="auto"/>
        <w:ind w:left="0" w:firstLine="567"/>
        <w:jc w:val="both"/>
        <w:rPr>
          <w:rFonts w:ascii="Times New Roman" w:hAnsi="Times New Roman"/>
          <w:bCs/>
          <w:sz w:val="26"/>
          <w:szCs w:val="26"/>
        </w:rPr>
      </w:pPr>
      <w:r w:rsidRPr="007F31C3">
        <w:rPr>
          <w:rFonts w:ascii="Times New Roman" w:hAnsi="Times New Roman"/>
          <w:bCs/>
          <w:sz w:val="26"/>
          <w:szCs w:val="26"/>
        </w:rPr>
        <w:t>«о</w:t>
      </w:r>
      <w:r w:rsidRPr="007F31C3">
        <w:rPr>
          <w:rFonts w:ascii="Times New Roman" w:hAnsi="Times New Roman"/>
          <w:color w:val="000000"/>
          <w:sz w:val="26"/>
          <w:szCs w:val="26"/>
        </w:rPr>
        <w:t>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w:t>
      </w:r>
      <w:r>
        <w:rPr>
          <w:rFonts w:ascii="Times New Roman" w:hAnsi="Times New Roman"/>
          <w:color w:val="000000"/>
          <w:sz w:val="26"/>
          <w:szCs w:val="26"/>
        </w:rPr>
        <w:t xml:space="preserve"> </w:t>
      </w:r>
      <w:r w:rsidRPr="007F31C3">
        <w:rPr>
          <w:rFonts w:ascii="Times New Roman" w:hAnsi="Times New Roman"/>
          <w:sz w:val="26"/>
          <w:szCs w:val="26"/>
        </w:rPr>
        <w:t>В 2019 году проведены</w:t>
      </w:r>
      <w:r w:rsidRPr="007F31C3">
        <w:rPr>
          <w:rFonts w:ascii="Times New Roman" w:hAnsi="Times New Roman"/>
          <w:sz w:val="26"/>
          <w:szCs w:val="26"/>
          <w:lang w:eastAsia="ar-SA"/>
        </w:rPr>
        <w:t xml:space="preserve"> ремонтные работы МАУ «Городская библиотека имени А.А. Филатова» </w:t>
      </w:r>
      <w:r w:rsidRPr="007F31C3">
        <w:rPr>
          <w:rFonts w:ascii="Times New Roman" w:hAnsi="Times New Roman"/>
          <w:sz w:val="26"/>
          <w:szCs w:val="26"/>
        </w:rPr>
        <w:t>с целью создания условий для предоставления детям-инвалидам с учетом особенностей их психофизического развития равного доступа к качественному образованию, вовлечению их в социокультурные мероприятия;</w:t>
      </w:r>
    </w:p>
    <w:p w:rsidR="00546E64" w:rsidRPr="007F31C3" w:rsidRDefault="00546E64" w:rsidP="00546E64">
      <w:pPr>
        <w:pStyle w:val="a3"/>
        <w:widowControl w:val="0"/>
        <w:numPr>
          <w:ilvl w:val="0"/>
          <w:numId w:val="33"/>
        </w:numPr>
        <w:tabs>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7F31C3">
        <w:rPr>
          <w:rFonts w:ascii="Times New Roman" w:hAnsi="Times New Roman"/>
          <w:sz w:val="26"/>
          <w:szCs w:val="26"/>
        </w:rPr>
        <w:t>«в</w:t>
      </w:r>
      <w:r w:rsidRPr="007F31C3">
        <w:rPr>
          <w:rFonts w:ascii="Times New Roman" w:hAnsi="Times New Roman"/>
          <w:color w:val="000000"/>
          <w:sz w:val="26"/>
          <w:szCs w:val="26"/>
        </w:rPr>
        <w:t>ыявление и устранение барьеров, препятствующих трудоустройству инвалидов, проживающих в муниципальном образовании город Покачи». В</w:t>
      </w:r>
      <w:r w:rsidRPr="007F31C3">
        <w:rPr>
          <w:rFonts w:ascii="Times New Roman" w:hAnsi="Times New Roman"/>
          <w:sz w:val="26"/>
          <w:szCs w:val="26"/>
        </w:rPr>
        <w:t xml:space="preserve"> течение 2019 года были рассмотрены вопросы по трудоустройству инвалидов, в том числе на оборудованные (</w:t>
      </w:r>
      <w:proofErr w:type="gramStart"/>
      <w:r w:rsidRPr="007F31C3">
        <w:rPr>
          <w:rFonts w:ascii="Times New Roman" w:hAnsi="Times New Roman"/>
          <w:sz w:val="26"/>
          <w:szCs w:val="26"/>
        </w:rPr>
        <w:t xml:space="preserve">оснащенные) </w:t>
      </w:r>
      <w:proofErr w:type="gramEnd"/>
      <w:r w:rsidRPr="007F31C3">
        <w:rPr>
          <w:rFonts w:ascii="Times New Roman" w:hAnsi="Times New Roman"/>
          <w:sz w:val="26"/>
          <w:szCs w:val="26"/>
        </w:rPr>
        <w:t>рабочие места, проводилась информационная работа среди граждан, имеющих инвалидность, по содействию самостоятельной занятости,  проводились ярмарки рабочих мест, в том числе мини-ярмарки  специализированные для инвалидов. Всего было выставлено 4 вакансии, в результате ярмарки трудоустроенных инвалидов не было. Заявок на открытие собственного дела не было.</w:t>
      </w:r>
      <w:r>
        <w:rPr>
          <w:rFonts w:ascii="Times New Roman" w:hAnsi="Times New Roman"/>
          <w:sz w:val="26"/>
          <w:szCs w:val="26"/>
        </w:rPr>
        <w:t xml:space="preserve"> </w:t>
      </w:r>
      <w:r w:rsidRPr="007F31C3">
        <w:rPr>
          <w:rFonts w:ascii="Times New Roman" w:hAnsi="Times New Roman"/>
          <w:sz w:val="26"/>
          <w:szCs w:val="26"/>
        </w:rPr>
        <w:t>В 2019 году на квотируемые рабочие места трудоустроен 1 инвалид по направлению Центра занятости населения в МАОУ СОШ № 2. В 2019 году 16 муниципальных  учреждений подали  информацию о выполнении квоты для приема на работу инвалидов, из них 16 учреждений выполнили квоту для приема на работу инвалидов (с учетом заявленных вакансий) на 100%.</w:t>
      </w:r>
    </w:p>
    <w:p w:rsidR="00546E64" w:rsidRPr="007F31C3" w:rsidRDefault="00546E64" w:rsidP="00546E64">
      <w:pPr>
        <w:tabs>
          <w:tab w:val="left" w:pos="567"/>
          <w:tab w:val="left" w:pos="993"/>
          <w:tab w:val="left" w:pos="1134"/>
        </w:tabs>
        <w:spacing w:after="0" w:line="240" w:lineRule="auto"/>
        <w:ind w:right="-1" w:firstLine="567"/>
        <w:jc w:val="both"/>
        <w:rPr>
          <w:rFonts w:ascii="Times New Roman" w:hAnsi="Times New Roman"/>
          <w:b/>
          <w:bCs/>
          <w:sz w:val="26"/>
          <w:szCs w:val="26"/>
        </w:rPr>
      </w:pPr>
      <w:r w:rsidRPr="007F31C3">
        <w:rPr>
          <w:rFonts w:ascii="Times New Roman" w:hAnsi="Times New Roman"/>
          <w:sz w:val="26"/>
          <w:szCs w:val="26"/>
        </w:rPr>
        <w:t>Исполнение бюджетных обязательств на реализацию муниципальной программы «Формирование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2019-2030 годы»</w:t>
      </w:r>
      <w:r>
        <w:rPr>
          <w:rFonts w:ascii="Times New Roman" w:hAnsi="Times New Roman"/>
          <w:sz w:val="26"/>
          <w:szCs w:val="26"/>
        </w:rPr>
        <w:t xml:space="preserve"> </w:t>
      </w:r>
      <w:r w:rsidRPr="007F31C3">
        <w:rPr>
          <w:rFonts w:ascii="Times New Roman" w:hAnsi="Times New Roman"/>
          <w:sz w:val="26"/>
          <w:szCs w:val="26"/>
        </w:rPr>
        <w:t>за 2019 год представлено в таблице 43.</w:t>
      </w:r>
    </w:p>
    <w:p w:rsidR="00546E64" w:rsidRPr="007F31C3" w:rsidRDefault="00546E64" w:rsidP="00546E64">
      <w:pPr>
        <w:tabs>
          <w:tab w:val="left" w:pos="993"/>
          <w:tab w:val="left" w:pos="1134"/>
        </w:tabs>
        <w:spacing w:after="0" w:line="240" w:lineRule="auto"/>
        <w:ind w:firstLine="567"/>
        <w:jc w:val="right"/>
        <w:rPr>
          <w:rFonts w:ascii="Times New Roman" w:hAnsi="Times New Roman"/>
          <w:sz w:val="26"/>
          <w:szCs w:val="26"/>
        </w:rPr>
      </w:pPr>
      <w:r w:rsidRPr="007F31C3">
        <w:rPr>
          <w:rFonts w:ascii="Times New Roman" w:hAnsi="Times New Roman"/>
          <w:sz w:val="26"/>
          <w:szCs w:val="26"/>
        </w:rPr>
        <w:t>Таблица 43</w:t>
      </w:r>
    </w:p>
    <w:tbl>
      <w:tblPr>
        <w:tblpPr w:leftFromText="180" w:rightFromText="180" w:vertAnchor="text" w:horzAnchor="margin" w:tblpXSpec="center" w:tblpY="133"/>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1843"/>
        <w:gridCol w:w="1701"/>
        <w:gridCol w:w="1701"/>
        <w:gridCol w:w="1843"/>
        <w:gridCol w:w="850"/>
      </w:tblGrid>
      <w:tr w:rsidR="00546E64" w:rsidRPr="00C13C38" w:rsidTr="00546E64">
        <w:trPr>
          <w:trHeight w:val="272"/>
        </w:trPr>
        <w:tc>
          <w:tcPr>
            <w:tcW w:w="1951" w:type="dxa"/>
            <w:vMerge w:val="restart"/>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Основание - нормативный акт об утверждении отчета</w:t>
            </w:r>
          </w:p>
        </w:tc>
        <w:tc>
          <w:tcPr>
            <w:tcW w:w="1843" w:type="dxa"/>
            <w:vMerge w:val="restart"/>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 xml:space="preserve">Год исполнения,                       в </w:t>
            </w:r>
            <w:proofErr w:type="spellStart"/>
            <w:r w:rsidRPr="00C13C38">
              <w:rPr>
                <w:rFonts w:ascii="Times New Roman" w:hAnsi="Times New Roman"/>
              </w:rPr>
              <w:t>т.ч</w:t>
            </w:r>
            <w:proofErr w:type="spellEnd"/>
            <w:r w:rsidRPr="00C13C38">
              <w:rPr>
                <w:rFonts w:ascii="Times New Roman" w:hAnsi="Times New Roman"/>
              </w:rPr>
              <w:t>. по источникам финансирования</w:t>
            </w:r>
          </w:p>
        </w:tc>
        <w:tc>
          <w:tcPr>
            <w:tcW w:w="6095" w:type="dxa"/>
            <w:gridSpan w:val="4"/>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Финансирование, руб.</w:t>
            </w:r>
          </w:p>
        </w:tc>
      </w:tr>
      <w:tr w:rsidR="00546E64" w:rsidRPr="00C13C38" w:rsidTr="00546E64">
        <w:trPr>
          <w:trHeight w:val="565"/>
        </w:trPr>
        <w:tc>
          <w:tcPr>
            <w:tcW w:w="1951" w:type="dxa"/>
            <w:vMerge/>
            <w:shd w:val="clear" w:color="auto" w:fill="auto"/>
            <w:vAlign w:val="center"/>
            <w:hideMark/>
          </w:tcPr>
          <w:p w:rsidR="00546E64" w:rsidRPr="00C13C38" w:rsidRDefault="00546E64" w:rsidP="00546E64">
            <w:pPr>
              <w:spacing w:after="0" w:line="240" w:lineRule="auto"/>
              <w:jc w:val="center"/>
              <w:rPr>
                <w:rFonts w:ascii="Times New Roman" w:hAnsi="Times New Roman"/>
              </w:rPr>
            </w:pPr>
          </w:p>
        </w:tc>
        <w:tc>
          <w:tcPr>
            <w:tcW w:w="1843" w:type="dxa"/>
            <w:vMerge/>
            <w:shd w:val="clear" w:color="auto" w:fill="auto"/>
            <w:vAlign w:val="center"/>
            <w:hideMark/>
          </w:tcPr>
          <w:p w:rsidR="00546E64" w:rsidRPr="00C13C38"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План первоначальный</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План уточненный</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Фактическое исполнение</w:t>
            </w:r>
          </w:p>
        </w:tc>
        <w:tc>
          <w:tcPr>
            <w:tcW w:w="850"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 исполнения</w:t>
            </w:r>
          </w:p>
        </w:tc>
      </w:tr>
      <w:tr w:rsidR="00546E64" w:rsidRPr="00C13C38" w:rsidTr="00546E64">
        <w:trPr>
          <w:trHeight w:val="166"/>
        </w:trPr>
        <w:tc>
          <w:tcPr>
            <w:tcW w:w="195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1</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2</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3</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4</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5</w:t>
            </w:r>
          </w:p>
        </w:tc>
        <w:tc>
          <w:tcPr>
            <w:tcW w:w="850"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6</w:t>
            </w:r>
          </w:p>
        </w:tc>
      </w:tr>
      <w:tr w:rsidR="00546E64" w:rsidRPr="00C13C38" w:rsidTr="00546E64">
        <w:trPr>
          <w:trHeight w:val="166"/>
        </w:trPr>
        <w:tc>
          <w:tcPr>
            <w:tcW w:w="1951" w:type="dxa"/>
            <w:vMerge w:val="restart"/>
            <w:shd w:val="clear" w:color="auto" w:fill="auto"/>
            <w:vAlign w:val="center"/>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Постановление администрации города от</w:t>
            </w:r>
            <w:r>
              <w:rPr>
                <w:rFonts w:ascii="Times New Roman" w:hAnsi="Times New Roman"/>
              </w:rPr>
              <w:t xml:space="preserve"> 14.02.2020 №140</w:t>
            </w:r>
          </w:p>
        </w:tc>
        <w:tc>
          <w:tcPr>
            <w:tcW w:w="1843" w:type="dxa"/>
            <w:shd w:val="clear" w:color="auto" w:fill="auto"/>
            <w:vAlign w:val="center"/>
          </w:tcPr>
          <w:p w:rsidR="00546E64" w:rsidRPr="00C13C38" w:rsidRDefault="00546E64" w:rsidP="00546E64">
            <w:pPr>
              <w:spacing w:after="0" w:line="240" w:lineRule="auto"/>
              <w:jc w:val="center"/>
              <w:rPr>
                <w:rFonts w:ascii="Times New Roman" w:hAnsi="Times New Roman"/>
                <w:bCs/>
              </w:rPr>
            </w:pPr>
            <w:r w:rsidRPr="00C13C38">
              <w:rPr>
                <w:rFonts w:ascii="Times New Roman" w:hAnsi="Times New Roman"/>
                <w:bCs/>
              </w:rPr>
              <w:t>2019</w:t>
            </w:r>
            <w:r>
              <w:rPr>
                <w:rFonts w:ascii="Times New Roman" w:hAnsi="Times New Roman"/>
                <w:bCs/>
              </w:rPr>
              <w:t xml:space="preserve"> всего</w:t>
            </w:r>
          </w:p>
        </w:tc>
        <w:tc>
          <w:tcPr>
            <w:tcW w:w="1701" w:type="dxa"/>
            <w:shd w:val="clear" w:color="auto" w:fill="auto"/>
            <w:vAlign w:val="center"/>
          </w:tcPr>
          <w:p w:rsidR="00546E64" w:rsidRPr="00C13C38" w:rsidRDefault="00546E64" w:rsidP="00546E64">
            <w:pPr>
              <w:autoSpaceDE w:val="0"/>
              <w:autoSpaceDN w:val="0"/>
              <w:adjustRightInd w:val="0"/>
              <w:spacing w:after="0" w:line="240" w:lineRule="auto"/>
              <w:jc w:val="center"/>
              <w:rPr>
                <w:rFonts w:ascii="Times New Roman" w:hAnsi="Times New Roman"/>
              </w:rPr>
            </w:pPr>
            <w:r w:rsidRPr="00C13C38">
              <w:rPr>
                <w:rFonts w:ascii="Times New Roman" w:hAnsi="Times New Roman"/>
              </w:rPr>
              <w:t>203 302,80</w:t>
            </w:r>
          </w:p>
        </w:tc>
        <w:tc>
          <w:tcPr>
            <w:tcW w:w="1701" w:type="dxa"/>
            <w:shd w:val="clear" w:color="auto" w:fill="auto"/>
            <w:vAlign w:val="center"/>
          </w:tcPr>
          <w:p w:rsidR="00546E64" w:rsidRPr="00C13C38" w:rsidRDefault="00546E64" w:rsidP="00546E64">
            <w:pPr>
              <w:autoSpaceDE w:val="0"/>
              <w:autoSpaceDN w:val="0"/>
              <w:adjustRightInd w:val="0"/>
              <w:spacing w:after="0" w:line="240" w:lineRule="auto"/>
              <w:jc w:val="center"/>
              <w:rPr>
                <w:rFonts w:ascii="Times New Roman" w:hAnsi="Times New Roman"/>
              </w:rPr>
            </w:pPr>
            <w:r w:rsidRPr="00C13C38">
              <w:rPr>
                <w:rFonts w:ascii="Times New Roman" w:hAnsi="Times New Roman"/>
              </w:rPr>
              <w:t>203 302,80</w:t>
            </w:r>
          </w:p>
        </w:tc>
        <w:tc>
          <w:tcPr>
            <w:tcW w:w="1843" w:type="dxa"/>
            <w:shd w:val="clear" w:color="auto" w:fill="auto"/>
            <w:vAlign w:val="center"/>
          </w:tcPr>
          <w:p w:rsidR="00546E64" w:rsidRPr="00C13C38" w:rsidRDefault="00546E64" w:rsidP="00546E64">
            <w:pPr>
              <w:autoSpaceDE w:val="0"/>
              <w:autoSpaceDN w:val="0"/>
              <w:adjustRightInd w:val="0"/>
              <w:spacing w:after="0" w:line="240" w:lineRule="auto"/>
              <w:jc w:val="center"/>
              <w:rPr>
                <w:rFonts w:ascii="Times New Roman" w:hAnsi="Times New Roman"/>
              </w:rPr>
            </w:pPr>
            <w:r w:rsidRPr="00C13C38">
              <w:rPr>
                <w:rFonts w:ascii="Times New Roman" w:hAnsi="Times New Roman"/>
              </w:rPr>
              <w:t>0</w:t>
            </w:r>
          </w:p>
        </w:tc>
        <w:tc>
          <w:tcPr>
            <w:tcW w:w="850" w:type="dxa"/>
            <w:shd w:val="clear" w:color="auto" w:fill="auto"/>
            <w:vAlign w:val="center"/>
          </w:tcPr>
          <w:p w:rsidR="00546E64" w:rsidRPr="00C13C38" w:rsidRDefault="00546E64" w:rsidP="00546E64">
            <w:pPr>
              <w:autoSpaceDE w:val="0"/>
              <w:autoSpaceDN w:val="0"/>
              <w:adjustRightInd w:val="0"/>
              <w:spacing w:after="0" w:line="240" w:lineRule="auto"/>
              <w:jc w:val="center"/>
              <w:rPr>
                <w:rFonts w:ascii="Times New Roman" w:hAnsi="Times New Roman"/>
              </w:rPr>
            </w:pPr>
            <w:r w:rsidRPr="00C13C38">
              <w:rPr>
                <w:rFonts w:ascii="Times New Roman" w:hAnsi="Times New Roman"/>
              </w:rPr>
              <w:t>100</w:t>
            </w:r>
          </w:p>
        </w:tc>
      </w:tr>
      <w:tr w:rsidR="00546E64" w:rsidRPr="00C13C38" w:rsidTr="00546E64">
        <w:trPr>
          <w:trHeight w:val="166"/>
        </w:trPr>
        <w:tc>
          <w:tcPr>
            <w:tcW w:w="1951" w:type="dxa"/>
            <w:vMerge/>
            <w:shd w:val="clear" w:color="auto" w:fill="auto"/>
            <w:vAlign w:val="center"/>
          </w:tcPr>
          <w:p w:rsidR="00546E64" w:rsidRPr="00C13C38"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C13C38" w:rsidRDefault="00546E64" w:rsidP="00546E64">
            <w:pPr>
              <w:spacing w:after="0" w:line="240" w:lineRule="auto"/>
              <w:jc w:val="center"/>
              <w:rPr>
                <w:rFonts w:ascii="Times New Roman" w:hAnsi="Times New Roman"/>
                <w:bCs/>
              </w:rPr>
            </w:pPr>
            <w:r w:rsidRPr="00C13C38">
              <w:rPr>
                <w:rFonts w:ascii="Times New Roman" w:hAnsi="Times New Roman"/>
              </w:rPr>
              <w:t>местный бюджет</w:t>
            </w:r>
          </w:p>
        </w:tc>
        <w:tc>
          <w:tcPr>
            <w:tcW w:w="1701" w:type="dxa"/>
            <w:shd w:val="clear" w:color="auto" w:fill="auto"/>
            <w:vAlign w:val="center"/>
          </w:tcPr>
          <w:p w:rsidR="00546E64" w:rsidRPr="00C13C38" w:rsidRDefault="00546E64" w:rsidP="00546E64">
            <w:pPr>
              <w:autoSpaceDE w:val="0"/>
              <w:autoSpaceDN w:val="0"/>
              <w:adjustRightInd w:val="0"/>
              <w:spacing w:after="0" w:line="240" w:lineRule="auto"/>
              <w:jc w:val="center"/>
              <w:rPr>
                <w:rFonts w:ascii="Times New Roman" w:hAnsi="Times New Roman"/>
              </w:rPr>
            </w:pPr>
            <w:r w:rsidRPr="00C13C38">
              <w:rPr>
                <w:rFonts w:ascii="Times New Roman" w:hAnsi="Times New Roman"/>
              </w:rPr>
              <w:t>203 302,80</w:t>
            </w:r>
          </w:p>
        </w:tc>
        <w:tc>
          <w:tcPr>
            <w:tcW w:w="1701" w:type="dxa"/>
            <w:shd w:val="clear" w:color="auto" w:fill="auto"/>
            <w:vAlign w:val="center"/>
          </w:tcPr>
          <w:p w:rsidR="00546E64" w:rsidRPr="00C13C38" w:rsidRDefault="00546E64" w:rsidP="00546E64">
            <w:pPr>
              <w:autoSpaceDE w:val="0"/>
              <w:autoSpaceDN w:val="0"/>
              <w:adjustRightInd w:val="0"/>
              <w:spacing w:after="0" w:line="240" w:lineRule="auto"/>
              <w:jc w:val="center"/>
              <w:rPr>
                <w:rFonts w:ascii="Times New Roman" w:hAnsi="Times New Roman"/>
              </w:rPr>
            </w:pPr>
            <w:r w:rsidRPr="00C13C38">
              <w:rPr>
                <w:rFonts w:ascii="Times New Roman" w:hAnsi="Times New Roman"/>
              </w:rPr>
              <w:t>203 302,80</w:t>
            </w:r>
          </w:p>
        </w:tc>
        <w:tc>
          <w:tcPr>
            <w:tcW w:w="1843" w:type="dxa"/>
            <w:shd w:val="clear" w:color="auto" w:fill="auto"/>
            <w:vAlign w:val="center"/>
          </w:tcPr>
          <w:p w:rsidR="00546E64" w:rsidRPr="00C13C38" w:rsidRDefault="00546E64" w:rsidP="00546E64">
            <w:pPr>
              <w:autoSpaceDE w:val="0"/>
              <w:autoSpaceDN w:val="0"/>
              <w:adjustRightInd w:val="0"/>
              <w:spacing w:after="0" w:line="240" w:lineRule="auto"/>
              <w:jc w:val="center"/>
              <w:rPr>
                <w:rFonts w:ascii="Times New Roman" w:hAnsi="Times New Roman"/>
              </w:rPr>
            </w:pPr>
            <w:r w:rsidRPr="00C13C38">
              <w:rPr>
                <w:rFonts w:ascii="Times New Roman" w:hAnsi="Times New Roman"/>
              </w:rPr>
              <w:t>0</w:t>
            </w:r>
          </w:p>
        </w:tc>
        <w:tc>
          <w:tcPr>
            <w:tcW w:w="850" w:type="dxa"/>
            <w:shd w:val="clear" w:color="auto" w:fill="auto"/>
            <w:vAlign w:val="center"/>
          </w:tcPr>
          <w:p w:rsidR="00546E64" w:rsidRPr="00C13C38" w:rsidRDefault="00546E64" w:rsidP="00546E64">
            <w:pPr>
              <w:autoSpaceDE w:val="0"/>
              <w:autoSpaceDN w:val="0"/>
              <w:adjustRightInd w:val="0"/>
              <w:spacing w:after="0" w:line="240" w:lineRule="auto"/>
              <w:jc w:val="center"/>
              <w:rPr>
                <w:rFonts w:ascii="Times New Roman" w:hAnsi="Times New Roman"/>
              </w:rPr>
            </w:pPr>
            <w:r w:rsidRPr="00C13C38">
              <w:rPr>
                <w:rFonts w:ascii="Times New Roman" w:hAnsi="Times New Roman"/>
              </w:rPr>
              <w:t>100</w:t>
            </w:r>
          </w:p>
        </w:tc>
      </w:tr>
    </w:tbl>
    <w:p w:rsidR="00546E64" w:rsidRPr="005D3B0F" w:rsidRDefault="00546E64" w:rsidP="00546E64">
      <w:pPr>
        <w:tabs>
          <w:tab w:val="left" w:pos="993"/>
        </w:tabs>
        <w:spacing w:after="0" w:line="240" w:lineRule="auto"/>
        <w:ind w:firstLine="567"/>
        <w:jc w:val="both"/>
        <w:rPr>
          <w:rFonts w:ascii="Times New Roman" w:hAnsi="Times New Roman"/>
          <w:sz w:val="26"/>
          <w:szCs w:val="26"/>
        </w:rPr>
      </w:pPr>
      <w:r w:rsidRPr="005D3B0F">
        <w:rPr>
          <w:rFonts w:ascii="Times New Roman" w:hAnsi="Times New Roman"/>
          <w:sz w:val="26"/>
          <w:szCs w:val="26"/>
        </w:rPr>
        <w:t>Достижение основных целевых показателей реализации программы представлено в таблице 44.</w:t>
      </w:r>
    </w:p>
    <w:p w:rsidR="00546E64" w:rsidRPr="005D3B0F" w:rsidRDefault="00546E64" w:rsidP="00546E64">
      <w:pPr>
        <w:tabs>
          <w:tab w:val="left" w:pos="993"/>
        </w:tabs>
        <w:spacing w:after="0" w:line="240" w:lineRule="auto"/>
        <w:ind w:firstLine="567"/>
        <w:jc w:val="right"/>
        <w:rPr>
          <w:rFonts w:ascii="Times New Roman" w:hAnsi="Times New Roman"/>
          <w:sz w:val="26"/>
          <w:szCs w:val="26"/>
        </w:rPr>
      </w:pPr>
      <w:r w:rsidRPr="005D3B0F">
        <w:rPr>
          <w:rFonts w:ascii="Times New Roman" w:hAnsi="Times New Roman"/>
          <w:sz w:val="26"/>
          <w:szCs w:val="26"/>
        </w:rPr>
        <w:t>Таблица 44</w:t>
      </w:r>
    </w:p>
    <w:tbl>
      <w:tblPr>
        <w:tblpPr w:leftFromText="180" w:rightFromText="180" w:vertAnchor="text" w:tblpX="-176" w:tblpY="1"/>
        <w:tblOverlap w:val="neve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827"/>
        <w:gridCol w:w="799"/>
        <w:gridCol w:w="1044"/>
        <w:gridCol w:w="992"/>
        <w:gridCol w:w="992"/>
        <w:gridCol w:w="993"/>
        <w:gridCol w:w="959"/>
      </w:tblGrid>
      <w:tr w:rsidR="00546E64" w:rsidRPr="00120ABC" w:rsidTr="00546E64">
        <w:tc>
          <w:tcPr>
            <w:tcW w:w="817" w:type="dxa"/>
            <w:vMerge w:val="restart"/>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w:t>
            </w:r>
          </w:p>
          <w:p w:rsidR="00546E64" w:rsidRPr="00120ABC" w:rsidRDefault="00546E64" w:rsidP="00546E64">
            <w:pPr>
              <w:spacing w:after="0" w:line="240" w:lineRule="auto"/>
              <w:jc w:val="center"/>
              <w:rPr>
                <w:rFonts w:ascii="Times New Roman" w:hAnsi="Times New Roman"/>
                <w:color w:val="000000"/>
              </w:rPr>
            </w:pPr>
            <w:proofErr w:type="gramStart"/>
            <w:r w:rsidRPr="00120ABC">
              <w:rPr>
                <w:rFonts w:ascii="Times New Roman" w:hAnsi="Times New Roman"/>
                <w:color w:val="000000"/>
              </w:rPr>
              <w:t>п</w:t>
            </w:r>
            <w:proofErr w:type="gramEnd"/>
            <w:r w:rsidRPr="00120ABC">
              <w:rPr>
                <w:rFonts w:ascii="Times New Roman" w:hAnsi="Times New Roman"/>
                <w:color w:val="000000"/>
              </w:rPr>
              <w:t>/п</w:t>
            </w:r>
          </w:p>
        </w:tc>
        <w:tc>
          <w:tcPr>
            <w:tcW w:w="3827" w:type="dxa"/>
            <w:vMerge w:val="restart"/>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Наименования целевого показателя</w:t>
            </w:r>
          </w:p>
        </w:tc>
        <w:tc>
          <w:tcPr>
            <w:tcW w:w="799" w:type="dxa"/>
            <w:vMerge w:val="restart"/>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Единица измерения</w:t>
            </w:r>
          </w:p>
        </w:tc>
        <w:tc>
          <w:tcPr>
            <w:tcW w:w="1044" w:type="dxa"/>
            <w:vMerge w:val="restart"/>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Базовое значение показате</w:t>
            </w:r>
            <w:r w:rsidRPr="00120ABC">
              <w:rPr>
                <w:rFonts w:ascii="Times New Roman" w:hAnsi="Times New Roman"/>
                <w:color w:val="000000"/>
              </w:rPr>
              <w:lastRenderedPageBreak/>
              <w:t>ля на начало реализации программы</w:t>
            </w:r>
          </w:p>
        </w:tc>
        <w:tc>
          <w:tcPr>
            <w:tcW w:w="1984" w:type="dxa"/>
            <w:gridSpan w:val="2"/>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lastRenderedPageBreak/>
              <w:t>Результат реализации программы</w:t>
            </w:r>
          </w:p>
        </w:tc>
        <w:tc>
          <w:tcPr>
            <w:tcW w:w="1952" w:type="dxa"/>
            <w:gridSpan w:val="2"/>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Отклонение</w:t>
            </w:r>
          </w:p>
        </w:tc>
      </w:tr>
      <w:tr w:rsidR="00546E64" w:rsidRPr="00120ABC" w:rsidTr="00546E64">
        <w:tc>
          <w:tcPr>
            <w:tcW w:w="817" w:type="dxa"/>
            <w:vMerge/>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p>
        </w:tc>
        <w:tc>
          <w:tcPr>
            <w:tcW w:w="3827" w:type="dxa"/>
            <w:vMerge/>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p>
        </w:tc>
        <w:tc>
          <w:tcPr>
            <w:tcW w:w="799" w:type="dxa"/>
            <w:vMerge/>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p>
        </w:tc>
        <w:tc>
          <w:tcPr>
            <w:tcW w:w="1044" w:type="dxa"/>
            <w:vMerge/>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p>
        </w:tc>
        <w:tc>
          <w:tcPr>
            <w:tcW w:w="992"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proofErr w:type="gramStart"/>
            <w:r w:rsidRPr="00120ABC">
              <w:rPr>
                <w:rFonts w:ascii="Times New Roman" w:hAnsi="Times New Roman"/>
                <w:color w:val="000000"/>
              </w:rPr>
              <w:t>планов</w:t>
            </w:r>
            <w:r w:rsidRPr="00120ABC">
              <w:rPr>
                <w:rFonts w:ascii="Times New Roman" w:hAnsi="Times New Roman"/>
                <w:color w:val="000000"/>
              </w:rPr>
              <w:lastRenderedPageBreak/>
              <w:t>ые</w:t>
            </w:r>
            <w:proofErr w:type="gramEnd"/>
            <w:r w:rsidRPr="00120ABC">
              <w:rPr>
                <w:rFonts w:ascii="Times New Roman" w:hAnsi="Times New Roman"/>
                <w:color w:val="000000"/>
              </w:rPr>
              <w:t xml:space="preserve"> значение</w:t>
            </w:r>
          </w:p>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показателей</w:t>
            </w:r>
          </w:p>
        </w:tc>
        <w:tc>
          <w:tcPr>
            <w:tcW w:w="992"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lastRenderedPageBreak/>
              <w:t>фактиче</w:t>
            </w:r>
            <w:r w:rsidRPr="00120ABC">
              <w:rPr>
                <w:rFonts w:ascii="Times New Roman" w:hAnsi="Times New Roman"/>
                <w:color w:val="000000"/>
              </w:rPr>
              <w:lastRenderedPageBreak/>
              <w:t>ское значение</w:t>
            </w:r>
          </w:p>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показателей</w:t>
            </w:r>
          </w:p>
        </w:tc>
        <w:tc>
          <w:tcPr>
            <w:tcW w:w="993"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lastRenderedPageBreak/>
              <w:t>абсолю</w:t>
            </w:r>
            <w:r w:rsidRPr="00120ABC">
              <w:rPr>
                <w:rFonts w:ascii="Times New Roman" w:hAnsi="Times New Roman"/>
                <w:color w:val="000000"/>
              </w:rPr>
              <w:lastRenderedPageBreak/>
              <w:t>тное значение</w:t>
            </w:r>
          </w:p>
          <w:p w:rsidR="00546E64" w:rsidRPr="00120ABC" w:rsidRDefault="00546E64" w:rsidP="00546E64">
            <w:pPr>
              <w:spacing w:after="0" w:line="240" w:lineRule="auto"/>
              <w:jc w:val="center"/>
              <w:rPr>
                <w:rFonts w:ascii="Times New Roman" w:hAnsi="Times New Roman"/>
                <w:color w:val="000000"/>
              </w:rPr>
            </w:pPr>
            <w:r>
              <w:rPr>
                <w:rFonts w:ascii="Times New Roman" w:hAnsi="Times New Roman"/>
                <w:color w:val="000000"/>
              </w:rPr>
              <w:t>(7</w:t>
            </w:r>
            <w:r w:rsidRPr="00120ABC">
              <w:rPr>
                <w:rFonts w:ascii="Times New Roman" w:hAnsi="Times New Roman"/>
                <w:color w:val="000000"/>
              </w:rPr>
              <w:t>=</w:t>
            </w:r>
            <w:r>
              <w:rPr>
                <w:rFonts w:ascii="Times New Roman" w:hAnsi="Times New Roman"/>
                <w:color w:val="000000"/>
              </w:rPr>
              <w:t>6-5</w:t>
            </w:r>
            <w:r w:rsidRPr="00120ABC">
              <w:rPr>
                <w:rFonts w:ascii="Times New Roman" w:hAnsi="Times New Roman"/>
                <w:color w:val="000000"/>
              </w:rPr>
              <w:t>)</w:t>
            </w:r>
          </w:p>
        </w:tc>
        <w:tc>
          <w:tcPr>
            <w:tcW w:w="959"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lastRenderedPageBreak/>
              <w:t>относи</w:t>
            </w:r>
            <w:r w:rsidRPr="00120ABC">
              <w:rPr>
                <w:rFonts w:ascii="Times New Roman" w:hAnsi="Times New Roman"/>
                <w:color w:val="000000"/>
              </w:rPr>
              <w:lastRenderedPageBreak/>
              <w:t>тельное значение</w:t>
            </w:r>
          </w:p>
          <w:p w:rsidR="00546E64" w:rsidRPr="00120ABC" w:rsidRDefault="00546E64" w:rsidP="00546E64">
            <w:pPr>
              <w:spacing w:after="0" w:line="240" w:lineRule="auto"/>
              <w:jc w:val="center"/>
              <w:rPr>
                <w:rFonts w:ascii="Times New Roman" w:hAnsi="Times New Roman"/>
                <w:color w:val="000000"/>
              </w:rPr>
            </w:pPr>
            <w:r>
              <w:rPr>
                <w:rFonts w:ascii="Times New Roman" w:hAnsi="Times New Roman"/>
                <w:color w:val="000000"/>
              </w:rPr>
              <w:t>(8=6</w:t>
            </w:r>
            <w:r w:rsidRPr="00120ABC">
              <w:rPr>
                <w:rFonts w:ascii="Times New Roman" w:hAnsi="Times New Roman"/>
                <w:color w:val="000000"/>
              </w:rPr>
              <w:t>/</w:t>
            </w:r>
            <w:r>
              <w:rPr>
                <w:rFonts w:ascii="Times New Roman" w:hAnsi="Times New Roman"/>
                <w:color w:val="000000"/>
              </w:rPr>
              <w:t>5</w:t>
            </w:r>
            <w:r w:rsidRPr="00120ABC">
              <w:rPr>
                <w:rFonts w:ascii="Times New Roman" w:hAnsi="Times New Roman"/>
                <w:color w:val="000000"/>
              </w:rPr>
              <w:t>*100%)</w:t>
            </w:r>
          </w:p>
        </w:tc>
      </w:tr>
      <w:tr w:rsidR="00546E64" w:rsidRPr="00120ABC" w:rsidTr="00546E64">
        <w:tc>
          <w:tcPr>
            <w:tcW w:w="817"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lastRenderedPageBreak/>
              <w:t>1</w:t>
            </w:r>
          </w:p>
        </w:tc>
        <w:tc>
          <w:tcPr>
            <w:tcW w:w="3827"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2</w:t>
            </w:r>
          </w:p>
        </w:tc>
        <w:tc>
          <w:tcPr>
            <w:tcW w:w="799"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3</w:t>
            </w:r>
          </w:p>
        </w:tc>
        <w:tc>
          <w:tcPr>
            <w:tcW w:w="1044"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4</w:t>
            </w:r>
          </w:p>
        </w:tc>
        <w:tc>
          <w:tcPr>
            <w:tcW w:w="992"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5</w:t>
            </w:r>
          </w:p>
        </w:tc>
        <w:tc>
          <w:tcPr>
            <w:tcW w:w="992"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6</w:t>
            </w:r>
          </w:p>
        </w:tc>
        <w:tc>
          <w:tcPr>
            <w:tcW w:w="993"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7</w:t>
            </w:r>
          </w:p>
        </w:tc>
        <w:tc>
          <w:tcPr>
            <w:tcW w:w="959" w:type="dxa"/>
            <w:shd w:val="clear" w:color="auto" w:fill="auto"/>
            <w:vAlign w:val="center"/>
          </w:tcPr>
          <w:p w:rsidR="00546E64" w:rsidRPr="00120ABC" w:rsidRDefault="00546E64" w:rsidP="00546E64">
            <w:pPr>
              <w:spacing w:after="0" w:line="240" w:lineRule="auto"/>
              <w:jc w:val="center"/>
              <w:rPr>
                <w:rFonts w:ascii="Times New Roman" w:hAnsi="Times New Roman"/>
                <w:color w:val="000000"/>
              </w:rPr>
            </w:pPr>
            <w:r w:rsidRPr="00120ABC">
              <w:rPr>
                <w:rFonts w:ascii="Times New Roman" w:hAnsi="Times New Roman"/>
                <w:color w:val="000000"/>
              </w:rPr>
              <w:t>8</w:t>
            </w:r>
          </w:p>
        </w:tc>
      </w:tr>
      <w:tr w:rsidR="00546E64" w:rsidRPr="00120ABC" w:rsidTr="00546E64">
        <w:tc>
          <w:tcPr>
            <w:tcW w:w="817" w:type="dxa"/>
            <w:vMerge w:val="restart"/>
            <w:shd w:val="clear" w:color="auto" w:fill="auto"/>
          </w:tcPr>
          <w:p w:rsidR="00546E64" w:rsidRPr="00120ABC" w:rsidRDefault="00546E64" w:rsidP="00546E64">
            <w:pPr>
              <w:jc w:val="center"/>
              <w:rPr>
                <w:rFonts w:ascii="Times New Roman" w:hAnsi="Times New Roman"/>
              </w:rPr>
            </w:pPr>
            <w:r w:rsidRPr="00120ABC">
              <w:rPr>
                <w:rFonts w:ascii="Times New Roman" w:hAnsi="Times New Roman"/>
              </w:rPr>
              <w:t>1</w:t>
            </w:r>
          </w:p>
        </w:tc>
        <w:tc>
          <w:tcPr>
            <w:tcW w:w="3827" w:type="dxa"/>
            <w:shd w:val="clear" w:color="auto" w:fill="auto"/>
          </w:tcPr>
          <w:p w:rsidR="00546E64" w:rsidRPr="00120ABC" w:rsidRDefault="00546E64" w:rsidP="00546E64">
            <w:pPr>
              <w:pStyle w:val="ConsPlusNormal"/>
              <w:jc w:val="both"/>
              <w:rPr>
                <w:rFonts w:ascii="Times New Roman" w:hAnsi="Times New Roman" w:cs="Times New Roman"/>
                <w:sz w:val="22"/>
                <w:szCs w:val="22"/>
              </w:rPr>
            </w:pPr>
            <w:r w:rsidRPr="00120ABC">
              <w:rPr>
                <w:rFonts w:ascii="Times New Roman" w:hAnsi="Times New Roman" w:cs="Times New Roman"/>
                <w:sz w:val="22"/>
                <w:szCs w:val="22"/>
              </w:rPr>
              <w:t>Доля объектов, на которых обеспечиваются условия доступности для инвалидов и маломобильных групп населения, в общем количестве учреждений культуры и спорта города Покачи  (ДДО)</w:t>
            </w:r>
          </w:p>
          <w:p w:rsidR="00546E64" w:rsidRPr="00120ABC" w:rsidRDefault="00546E64" w:rsidP="00546E64">
            <w:pPr>
              <w:pStyle w:val="ConsPlusNormal"/>
              <w:jc w:val="both"/>
              <w:rPr>
                <w:rFonts w:ascii="Times New Roman" w:hAnsi="Times New Roman" w:cs="Times New Roman"/>
                <w:sz w:val="22"/>
                <w:szCs w:val="22"/>
              </w:rPr>
            </w:pPr>
            <w:r w:rsidRPr="00120ABC">
              <w:rPr>
                <w:rFonts w:ascii="Times New Roman" w:hAnsi="Times New Roman" w:cs="Times New Roman"/>
                <w:sz w:val="22"/>
                <w:szCs w:val="22"/>
              </w:rPr>
              <w:t>ДДО =КДО/ОКУ*100%</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22</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56</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56</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r w:rsidR="00546E64" w:rsidRPr="00120ABC" w:rsidTr="00546E64">
        <w:tc>
          <w:tcPr>
            <w:tcW w:w="817" w:type="dxa"/>
            <w:vMerge/>
            <w:shd w:val="clear" w:color="auto" w:fill="auto"/>
          </w:tcPr>
          <w:p w:rsidR="00546E64" w:rsidRPr="00120ABC" w:rsidRDefault="00546E64" w:rsidP="00546E64">
            <w:pPr>
              <w:spacing w:after="0"/>
              <w:jc w:val="center"/>
              <w:rPr>
                <w:rFonts w:ascii="Times New Roman" w:hAnsi="Times New Roman"/>
              </w:rPr>
            </w:pPr>
          </w:p>
        </w:tc>
        <w:tc>
          <w:tcPr>
            <w:tcW w:w="3827" w:type="dxa"/>
            <w:shd w:val="clear" w:color="auto" w:fill="auto"/>
          </w:tcPr>
          <w:p w:rsidR="00546E64" w:rsidRPr="00120ABC" w:rsidRDefault="00546E64" w:rsidP="00546E64">
            <w:pPr>
              <w:pStyle w:val="ConsPlusNormal"/>
              <w:jc w:val="both"/>
              <w:rPr>
                <w:rFonts w:ascii="Times New Roman" w:hAnsi="Times New Roman" w:cs="Times New Roman"/>
                <w:sz w:val="22"/>
                <w:szCs w:val="22"/>
              </w:rPr>
            </w:pPr>
            <w:r w:rsidRPr="00120ABC">
              <w:rPr>
                <w:rFonts w:ascii="Times New Roman" w:hAnsi="Times New Roman" w:cs="Times New Roman"/>
                <w:sz w:val="22"/>
                <w:szCs w:val="22"/>
              </w:rPr>
              <w:t>Общее количество учреждений культуры, спорта города Покачи (ОКУ)</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ед.</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9</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9</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9</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r w:rsidR="00546E64" w:rsidRPr="00120ABC" w:rsidTr="00546E64">
        <w:tc>
          <w:tcPr>
            <w:tcW w:w="817" w:type="dxa"/>
            <w:vMerge/>
            <w:shd w:val="clear" w:color="auto" w:fill="auto"/>
          </w:tcPr>
          <w:p w:rsidR="00546E64" w:rsidRPr="00120ABC" w:rsidRDefault="00546E64" w:rsidP="00546E64">
            <w:pPr>
              <w:jc w:val="center"/>
              <w:rPr>
                <w:rFonts w:ascii="Times New Roman" w:hAnsi="Times New Roman"/>
              </w:rPr>
            </w:pPr>
          </w:p>
        </w:tc>
        <w:tc>
          <w:tcPr>
            <w:tcW w:w="3827" w:type="dxa"/>
            <w:shd w:val="clear" w:color="auto" w:fill="auto"/>
          </w:tcPr>
          <w:p w:rsidR="00546E64" w:rsidRPr="00120ABC" w:rsidRDefault="00546E64" w:rsidP="00546E64">
            <w:pPr>
              <w:pStyle w:val="ConsPlusNormal"/>
              <w:jc w:val="both"/>
              <w:rPr>
                <w:rFonts w:ascii="Times New Roman" w:hAnsi="Times New Roman" w:cs="Times New Roman"/>
                <w:sz w:val="22"/>
                <w:szCs w:val="22"/>
              </w:rPr>
            </w:pPr>
            <w:r w:rsidRPr="00120ABC">
              <w:rPr>
                <w:rFonts w:ascii="Times New Roman" w:hAnsi="Times New Roman" w:cs="Times New Roman"/>
                <w:sz w:val="22"/>
                <w:szCs w:val="22"/>
              </w:rPr>
              <w:t>Количество объектов культуры и спорта города Покачи, на которых обеспечиваются условия доступности для инвалидов и маломобильных групп населения (КДО)</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ед.</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2</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5</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5</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r w:rsidR="00546E64" w:rsidRPr="00120ABC" w:rsidTr="00546E64">
        <w:tc>
          <w:tcPr>
            <w:tcW w:w="817" w:type="dxa"/>
            <w:vMerge w:val="restart"/>
            <w:shd w:val="clear" w:color="auto" w:fill="auto"/>
          </w:tcPr>
          <w:p w:rsidR="00546E64" w:rsidRPr="00120ABC" w:rsidRDefault="00546E64" w:rsidP="00546E64">
            <w:pPr>
              <w:jc w:val="center"/>
              <w:rPr>
                <w:rFonts w:ascii="Times New Roman" w:hAnsi="Times New Roman"/>
              </w:rPr>
            </w:pPr>
            <w:r w:rsidRPr="00120ABC">
              <w:rPr>
                <w:rFonts w:ascii="Times New Roman" w:hAnsi="Times New Roman"/>
              </w:rPr>
              <w:t>2</w:t>
            </w:r>
          </w:p>
        </w:tc>
        <w:tc>
          <w:tcPr>
            <w:tcW w:w="3827" w:type="dxa"/>
            <w:shd w:val="clear" w:color="auto" w:fill="auto"/>
          </w:tcPr>
          <w:p w:rsidR="00546E64" w:rsidRPr="00120ABC" w:rsidRDefault="00546E64" w:rsidP="00546E64">
            <w:pPr>
              <w:pStyle w:val="ConsPlusNormal"/>
              <w:jc w:val="both"/>
              <w:rPr>
                <w:rFonts w:ascii="Times New Roman" w:hAnsi="Times New Roman" w:cs="Times New Roman"/>
                <w:sz w:val="22"/>
                <w:szCs w:val="22"/>
              </w:rPr>
            </w:pPr>
            <w:r w:rsidRPr="00120ABC">
              <w:rPr>
                <w:rFonts w:ascii="Times New Roman" w:hAnsi="Times New Roman" w:cs="Times New Roman"/>
                <w:sz w:val="22"/>
                <w:szCs w:val="22"/>
              </w:rPr>
              <w:t>Доля объектов, на которых обеспечиваются условия доступности для инвалидов и маломобильных групп населения, в общем количестве образовательных учреждений города Покачи (ДДО)</w:t>
            </w:r>
          </w:p>
          <w:p w:rsidR="00546E64" w:rsidRPr="00120ABC" w:rsidRDefault="00546E64" w:rsidP="00546E64">
            <w:pPr>
              <w:pStyle w:val="ConsPlusNormal"/>
              <w:jc w:val="both"/>
              <w:rPr>
                <w:rFonts w:ascii="Times New Roman" w:hAnsi="Times New Roman" w:cs="Times New Roman"/>
                <w:sz w:val="22"/>
                <w:szCs w:val="22"/>
              </w:rPr>
            </w:pPr>
            <w:r w:rsidRPr="00120ABC">
              <w:rPr>
                <w:rFonts w:ascii="Times New Roman" w:hAnsi="Times New Roman" w:cs="Times New Roman"/>
                <w:sz w:val="22"/>
                <w:szCs w:val="22"/>
              </w:rPr>
              <w:t>ДДО =КДО/ОКУ*100% где:</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26</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62,5</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62,5</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r w:rsidR="00546E64" w:rsidRPr="00120ABC" w:rsidTr="00546E64">
        <w:tc>
          <w:tcPr>
            <w:tcW w:w="817" w:type="dxa"/>
            <w:vMerge/>
            <w:shd w:val="clear" w:color="auto" w:fill="auto"/>
          </w:tcPr>
          <w:p w:rsidR="00546E64" w:rsidRPr="00120ABC" w:rsidRDefault="00546E64" w:rsidP="00546E64">
            <w:pPr>
              <w:spacing w:after="0"/>
              <w:jc w:val="center"/>
              <w:rPr>
                <w:rFonts w:ascii="Times New Roman" w:hAnsi="Times New Roman"/>
              </w:rPr>
            </w:pPr>
          </w:p>
        </w:tc>
        <w:tc>
          <w:tcPr>
            <w:tcW w:w="3827" w:type="dxa"/>
            <w:shd w:val="clear" w:color="auto" w:fill="auto"/>
          </w:tcPr>
          <w:p w:rsidR="00546E64" w:rsidRPr="00120ABC" w:rsidRDefault="00546E64" w:rsidP="00546E64">
            <w:pPr>
              <w:pStyle w:val="ConsPlusNormal"/>
              <w:jc w:val="both"/>
              <w:rPr>
                <w:rFonts w:ascii="Times New Roman" w:hAnsi="Times New Roman" w:cs="Times New Roman"/>
                <w:sz w:val="22"/>
                <w:szCs w:val="22"/>
              </w:rPr>
            </w:pPr>
            <w:r w:rsidRPr="00120ABC">
              <w:rPr>
                <w:rFonts w:ascii="Times New Roman" w:hAnsi="Times New Roman" w:cs="Times New Roman"/>
                <w:sz w:val="22"/>
                <w:szCs w:val="22"/>
              </w:rPr>
              <w:t>Общее количество учреждений образования города Покачи (ОКУ).</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ед.</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8</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8</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8</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r w:rsidR="00546E64" w:rsidRPr="00120ABC" w:rsidTr="00546E64">
        <w:tc>
          <w:tcPr>
            <w:tcW w:w="817" w:type="dxa"/>
            <w:vMerge/>
            <w:shd w:val="clear" w:color="auto" w:fill="auto"/>
          </w:tcPr>
          <w:p w:rsidR="00546E64" w:rsidRPr="00120ABC" w:rsidRDefault="00546E64" w:rsidP="00546E64">
            <w:pPr>
              <w:jc w:val="center"/>
              <w:rPr>
                <w:rFonts w:ascii="Times New Roman" w:hAnsi="Times New Roman"/>
              </w:rPr>
            </w:pPr>
          </w:p>
        </w:tc>
        <w:tc>
          <w:tcPr>
            <w:tcW w:w="3827" w:type="dxa"/>
            <w:shd w:val="clear" w:color="auto" w:fill="auto"/>
          </w:tcPr>
          <w:p w:rsidR="00546E64" w:rsidRPr="00120ABC" w:rsidRDefault="00546E64" w:rsidP="00546E64">
            <w:pPr>
              <w:pStyle w:val="ConsPlusNormal"/>
              <w:jc w:val="both"/>
              <w:rPr>
                <w:rFonts w:ascii="Times New Roman" w:hAnsi="Times New Roman" w:cs="Times New Roman"/>
                <w:sz w:val="22"/>
                <w:szCs w:val="22"/>
              </w:rPr>
            </w:pPr>
            <w:r w:rsidRPr="00120ABC">
              <w:rPr>
                <w:rFonts w:ascii="Times New Roman" w:hAnsi="Times New Roman" w:cs="Times New Roman"/>
                <w:sz w:val="22"/>
                <w:szCs w:val="22"/>
              </w:rPr>
              <w:t>Количество объектов образования города Покачи, на которых обеспечиваются условия доступности для инвалидов и маломобильных групп населения (КДО)</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ед.</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2</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5</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5</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r w:rsidR="00546E64" w:rsidRPr="00120ABC" w:rsidTr="00546E64">
        <w:tc>
          <w:tcPr>
            <w:tcW w:w="817" w:type="dxa"/>
            <w:vMerge w:val="restart"/>
            <w:shd w:val="clear" w:color="auto" w:fill="auto"/>
          </w:tcPr>
          <w:p w:rsidR="00546E64" w:rsidRPr="00120ABC" w:rsidRDefault="00546E64" w:rsidP="00546E64">
            <w:pPr>
              <w:spacing w:after="0"/>
              <w:jc w:val="center"/>
              <w:rPr>
                <w:rFonts w:ascii="Times New Roman" w:hAnsi="Times New Roman"/>
                <w:color w:val="000000" w:themeColor="text1"/>
              </w:rPr>
            </w:pPr>
            <w:r w:rsidRPr="00120ABC">
              <w:rPr>
                <w:rFonts w:ascii="Times New Roman" w:hAnsi="Times New Roman"/>
                <w:color w:val="000000" w:themeColor="text1"/>
              </w:rPr>
              <w:t>3</w:t>
            </w:r>
          </w:p>
        </w:tc>
        <w:tc>
          <w:tcPr>
            <w:tcW w:w="3827" w:type="dxa"/>
            <w:shd w:val="clear" w:color="auto" w:fill="auto"/>
          </w:tcPr>
          <w:p w:rsidR="00546E64" w:rsidRPr="00120ABC" w:rsidRDefault="00546E64" w:rsidP="00546E64">
            <w:pPr>
              <w:pStyle w:val="ConsPlusNormal"/>
              <w:jc w:val="both"/>
              <w:rPr>
                <w:rFonts w:ascii="Times New Roman" w:hAnsi="Times New Roman" w:cs="Times New Roman"/>
                <w:color w:val="000000" w:themeColor="text1"/>
                <w:sz w:val="22"/>
                <w:szCs w:val="22"/>
              </w:rPr>
            </w:pPr>
            <w:r w:rsidRPr="00120ABC">
              <w:rPr>
                <w:rFonts w:ascii="Times New Roman" w:hAnsi="Times New Roman" w:cs="Times New Roman"/>
                <w:color w:val="000000" w:themeColor="text1"/>
                <w:sz w:val="22"/>
                <w:szCs w:val="22"/>
              </w:rPr>
              <w:t>Доля объектов социальной сферы города Покачи по исполнению квоты для трудоустройства инвалидов (с учетом заявленных вакансий) (ДОИК)</w:t>
            </w:r>
          </w:p>
          <w:p w:rsidR="00546E64" w:rsidRPr="00120ABC" w:rsidRDefault="00546E64" w:rsidP="00546E64">
            <w:pPr>
              <w:pStyle w:val="ConsPlusNormal"/>
              <w:jc w:val="both"/>
              <w:rPr>
                <w:rFonts w:ascii="Times New Roman" w:hAnsi="Times New Roman" w:cs="Times New Roman"/>
                <w:color w:val="000000" w:themeColor="text1"/>
                <w:sz w:val="22"/>
                <w:szCs w:val="22"/>
              </w:rPr>
            </w:pPr>
            <w:r w:rsidRPr="00120ABC">
              <w:rPr>
                <w:rFonts w:ascii="Times New Roman" w:hAnsi="Times New Roman" w:cs="Times New Roman"/>
                <w:color w:val="000000" w:themeColor="text1"/>
                <w:sz w:val="22"/>
                <w:szCs w:val="22"/>
              </w:rPr>
              <w:t>ДОИК=КОО/ОКО*100%, где:</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82</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94</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94</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r w:rsidR="00546E64" w:rsidRPr="00120ABC" w:rsidTr="00546E64">
        <w:tc>
          <w:tcPr>
            <w:tcW w:w="817" w:type="dxa"/>
            <w:vMerge/>
            <w:shd w:val="clear" w:color="auto" w:fill="auto"/>
          </w:tcPr>
          <w:p w:rsidR="00546E64" w:rsidRPr="00120ABC" w:rsidRDefault="00546E64" w:rsidP="00546E64">
            <w:pPr>
              <w:jc w:val="center"/>
              <w:rPr>
                <w:rFonts w:ascii="Times New Roman" w:hAnsi="Times New Roman"/>
                <w:color w:val="000000" w:themeColor="text1"/>
              </w:rPr>
            </w:pPr>
          </w:p>
        </w:tc>
        <w:tc>
          <w:tcPr>
            <w:tcW w:w="3827" w:type="dxa"/>
            <w:shd w:val="clear" w:color="auto" w:fill="auto"/>
          </w:tcPr>
          <w:p w:rsidR="00546E64" w:rsidRPr="00120ABC" w:rsidRDefault="00546E64" w:rsidP="00546E64">
            <w:pPr>
              <w:pStyle w:val="ConsPlusNormal"/>
              <w:jc w:val="both"/>
              <w:rPr>
                <w:rFonts w:ascii="Times New Roman" w:hAnsi="Times New Roman" w:cs="Times New Roman"/>
                <w:color w:val="000000" w:themeColor="text1"/>
                <w:sz w:val="22"/>
                <w:szCs w:val="22"/>
              </w:rPr>
            </w:pPr>
            <w:r w:rsidRPr="00120ABC">
              <w:rPr>
                <w:rFonts w:ascii="Times New Roman" w:hAnsi="Times New Roman" w:cs="Times New Roman"/>
                <w:color w:val="000000" w:themeColor="text1"/>
                <w:sz w:val="22"/>
                <w:szCs w:val="22"/>
              </w:rPr>
              <w:t>Общее  количество объектов социальной сферы города Покачи, исполняющих квоту для трудоустройства инвалидов (с учетом заявленных вакансий) (ОКО)</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ед.</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17</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17</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17</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r w:rsidR="00546E64" w:rsidRPr="00120ABC" w:rsidTr="00546E64">
        <w:tc>
          <w:tcPr>
            <w:tcW w:w="817" w:type="dxa"/>
            <w:vMerge/>
            <w:shd w:val="clear" w:color="auto" w:fill="auto"/>
          </w:tcPr>
          <w:p w:rsidR="00546E64" w:rsidRPr="00120ABC" w:rsidRDefault="00546E64" w:rsidP="00546E64">
            <w:pPr>
              <w:jc w:val="center"/>
              <w:rPr>
                <w:rFonts w:ascii="Times New Roman" w:hAnsi="Times New Roman"/>
                <w:color w:val="000000" w:themeColor="text1"/>
              </w:rPr>
            </w:pPr>
          </w:p>
        </w:tc>
        <w:tc>
          <w:tcPr>
            <w:tcW w:w="3827" w:type="dxa"/>
            <w:shd w:val="clear" w:color="auto" w:fill="auto"/>
          </w:tcPr>
          <w:p w:rsidR="00546E64" w:rsidRPr="00120ABC" w:rsidRDefault="00546E64" w:rsidP="00546E64">
            <w:pPr>
              <w:pStyle w:val="ConsPlusNormal"/>
              <w:jc w:val="both"/>
              <w:rPr>
                <w:rFonts w:ascii="Times New Roman" w:hAnsi="Times New Roman" w:cs="Times New Roman"/>
                <w:color w:val="000000" w:themeColor="text1"/>
                <w:sz w:val="22"/>
                <w:szCs w:val="22"/>
              </w:rPr>
            </w:pPr>
            <w:r w:rsidRPr="00120ABC">
              <w:rPr>
                <w:rFonts w:ascii="Times New Roman" w:hAnsi="Times New Roman" w:cs="Times New Roman"/>
                <w:color w:val="000000" w:themeColor="text1"/>
                <w:sz w:val="22"/>
                <w:szCs w:val="22"/>
              </w:rPr>
              <w:t>Количество объектов социальной сферы города Покачи, на которых обеспечивается исполнение квоты для трудоустройства инвалидов (с учетом заявленных вакансий) (КОО)</w:t>
            </w:r>
          </w:p>
        </w:tc>
        <w:tc>
          <w:tcPr>
            <w:tcW w:w="79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ед.</w:t>
            </w:r>
          </w:p>
        </w:tc>
        <w:tc>
          <w:tcPr>
            <w:tcW w:w="1044" w:type="dxa"/>
            <w:shd w:val="clear" w:color="auto" w:fill="auto"/>
            <w:vAlign w:val="center"/>
          </w:tcPr>
          <w:p w:rsidR="00546E64" w:rsidRPr="008C46AF" w:rsidRDefault="00546E64" w:rsidP="00546E64">
            <w:pPr>
              <w:pStyle w:val="ConsPlusNormal"/>
              <w:jc w:val="center"/>
              <w:rPr>
                <w:rFonts w:ascii="Times New Roman" w:hAnsi="Times New Roman" w:cs="Times New Roman"/>
                <w:sz w:val="22"/>
                <w:szCs w:val="22"/>
              </w:rPr>
            </w:pPr>
            <w:r w:rsidRPr="008C46AF">
              <w:rPr>
                <w:rFonts w:ascii="Times New Roman" w:hAnsi="Times New Roman" w:cs="Times New Roman"/>
                <w:sz w:val="22"/>
                <w:szCs w:val="22"/>
              </w:rPr>
              <w:t>14</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16</w:t>
            </w:r>
          </w:p>
        </w:tc>
        <w:tc>
          <w:tcPr>
            <w:tcW w:w="992"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16</w:t>
            </w:r>
          </w:p>
        </w:tc>
        <w:tc>
          <w:tcPr>
            <w:tcW w:w="993"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0</w:t>
            </w:r>
          </w:p>
        </w:tc>
        <w:tc>
          <w:tcPr>
            <w:tcW w:w="959" w:type="dxa"/>
            <w:shd w:val="clear" w:color="auto" w:fill="auto"/>
            <w:vAlign w:val="center"/>
          </w:tcPr>
          <w:p w:rsidR="00546E64" w:rsidRPr="00120ABC" w:rsidRDefault="00546E64" w:rsidP="00546E64">
            <w:pPr>
              <w:pStyle w:val="ConsPlusNormal"/>
              <w:jc w:val="center"/>
              <w:rPr>
                <w:rFonts w:ascii="Times New Roman" w:hAnsi="Times New Roman" w:cs="Times New Roman"/>
                <w:sz w:val="22"/>
                <w:szCs w:val="22"/>
              </w:rPr>
            </w:pPr>
            <w:r w:rsidRPr="00120ABC">
              <w:rPr>
                <w:rFonts w:ascii="Times New Roman" w:hAnsi="Times New Roman" w:cs="Times New Roman"/>
                <w:sz w:val="22"/>
                <w:szCs w:val="22"/>
              </w:rPr>
              <w:t>100%</w:t>
            </w:r>
          </w:p>
        </w:tc>
      </w:tr>
    </w:tbl>
    <w:p w:rsidR="00546E64" w:rsidRPr="00027B55" w:rsidRDefault="00546E64" w:rsidP="00546E64">
      <w:pPr>
        <w:tabs>
          <w:tab w:val="left" w:pos="993"/>
        </w:tabs>
        <w:spacing w:after="0" w:line="240" w:lineRule="auto"/>
        <w:ind w:firstLine="567"/>
        <w:jc w:val="both"/>
        <w:rPr>
          <w:rFonts w:ascii="Times New Roman" w:hAnsi="Times New Roman"/>
          <w:sz w:val="26"/>
          <w:szCs w:val="26"/>
        </w:rPr>
      </w:pPr>
      <w:r w:rsidRPr="00120ABC">
        <w:rPr>
          <w:rFonts w:ascii="Times New Roman" w:hAnsi="Times New Roman"/>
          <w:sz w:val="26"/>
          <w:szCs w:val="26"/>
        </w:rPr>
        <w:t>Все целевые показатели реализации муниципальной программы достигнуты в полном объеме на 100%, средства направленные на реализацию программных мероприятий освоены на 100%.</w:t>
      </w:r>
      <w:r>
        <w:rPr>
          <w:rFonts w:ascii="Times New Roman" w:hAnsi="Times New Roman"/>
          <w:sz w:val="26"/>
          <w:szCs w:val="26"/>
        </w:rPr>
        <w:t xml:space="preserve">  В ходе реализации муниципальной программы достигнуты цели и задачи.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Default="00546E64" w:rsidP="00546E64">
      <w:pPr>
        <w:tabs>
          <w:tab w:val="left" w:pos="993"/>
        </w:tabs>
        <w:spacing w:after="0" w:line="240" w:lineRule="auto"/>
        <w:ind w:firstLine="567"/>
        <w:jc w:val="both"/>
        <w:rPr>
          <w:rFonts w:ascii="Times New Roman" w:hAnsi="Times New Roman"/>
          <w:sz w:val="26"/>
          <w:szCs w:val="26"/>
        </w:rPr>
      </w:pPr>
    </w:p>
    <w:p w:rsidR="00546E64" w:rsidRPr="00120ABC" w:rsidRDefault="00546E64" w:rsidP="00546E64">
      <w:pPr>
        <w:pStyle w:val="a3"/>
        <w:widowControl w:val="0"/>
        <w:numPr>
          <w:ilvl w:val="0"/>
          <w:numId w:val="16"/>
        </w:numPr>
        <w:tabs>
          <w:tab w:val="left" w:pos="0"/>
          <w:tab w:val="left" w:pos="567"/>
          <w:tab w:val="left" w:pos="851"/>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120ABC">
        <w:rPr>
          <w:rFonts w:ascii="Times New Roman" w:hAnsi="Times New Roman"/>
          <w:b/>
          <w:sz w:val="26"/>
          <w:szCs w:val="26"/>
        </w:rPr>
        <w:t xml:space="preserve">Ход реализации муниципальной программы «Ликвидация и расселение приспособленных для проживания строений на период 2019 - 2025 </w:t>
      </w:r>
      <w:r w:rsidRPr="00120ABC">
        <w:rPr>
          <w:rFonts w:ascii="Times New Roman" w:hAnsi="Times New Roman"/>
          <w:b/>
          <w:sz w:val="26"/>
          <w:szCs w:val="26"/>
        </w:rPr>
        <w:lastRenderedPageBreak/>
        <w:t>годах и на период до 2030 года».</w:t>
      </w:r>
    </w:p>
    <w:p w:rsidR="00546E64" w:rsidRPr="00120ABC" w:rsidRDefault="00546E64" w:rsidP="00546E64">
      <w:pPr>
        <w:tabs>
          <w:tab w:val="left" w:pos="567"/>
          <w:tab w:val="left" w:pos="993"/>
          <w:tab w:val="left" w:pos="1134"/>
        </w:tabs>
        <w:spacing w:after="0" w:line="240" w:lineRule="auto"/>
        <w:ind w:right="-1" w:firstLine="567"/>
        <w:jc w:val="both"/>
        <w:rPr>
          <w:rFonts w:ascii="Times New Roman" w:hAnsi="Times New Roman"/>
          <w:sz w:val="26"/>
          <w:szCs w:val="26"/>
        </w:rPr>
      </w:pPr>
      <w:proofErr w:type="gramStart"/>
      <w:r w:rsidRPr="00120ABC">
        <w:rPr>
          <w:rFonts w:ascii="Times New Roman" w:hAnsi="Times New Roman"/>
          <w:sz w:val="26"/>
          <w:szCs w:val="26"/>
        </w:rPr>
        <w:t xml:space="preserve">Для достижения цели и задач муниципальной программы в 2019 году во исполнение апелляционного определения судебной коллегии по гражданским делам суда Ханты-Мансийского автономного округа – Югры на решение </w:t>
      </w:r>
      <w:proofErr w:type="spellStart"/>
      <w:r w:rsidRPr="00120ABC">
        <w:rPr>
          <w:rFonts w:ascii="Times New Roman" w:hAnsi="Times New Roman"/>
          <w:sz w:val="26"/>
          <w:szCs w:val="26"/>
        </w:rPr>
        <w:t>Нижневартовского</w:t>
      </w:r>
      <w:proofErr w:type="spellEnd"/>
      <w:r w:rsidRPr="00120ABC">
        <w:rPr>
          <w:rFonts w:ascii="Times New Roman" w:hAnsi="Times New Roman"/>
          <w:sz w:val="26"/>
          <w:szCs w:val="26"/>
        </w:rPr>
        <w:t xml:space="preserve"> суда Ханты-Мансийского автономного округа – Югры от 24.08.2018, вступившего в силу 11.12.2018 1 семье (количеством 4 человека) предоставлена субсидия на приобретение жилого помещения в собственность в размере 2 419 855,20 рублей. </w:t>
      </w:r>
      <w:proofErr w:type="gramEnd"/>
    </w:p>
    <w:p w:rsidR="00546E64" w:rsidRPr="00120ABC" w:rsidRDefault="00546E64" w:rsidP="00546E64">
      <w:pPr>
        <w:tabs>
          <w:tab w:val="left" w:pos="567"/>
          <w:tab w:val="left" w:pos="993"/>
          <w:tab w:val="left" w:pos="1134"/>
        </w:tabs>
        <w:spacing w:after="0" w:line="240" w:lineRule="auto"/>
        <w:ind w:right="-1" w:firstLine="567"/>
        <w:jc w:val="both"/>
        <w:rPr>
          <w:rFonts w:ascii="Times New Roman" w:hAnsi="Times New Roman"/>
          <w:b/>
          <w:bCs/>
          <w:sz w:val="26"/>
          <w:szCs w:val="26"/>
        </w:rPr>
      </w:pPr>
      <w:r w:rsidRPr="00120ABC">
        <w:rPr>
          <w:rFonts w:ascii="Times New Roman" w:hAnsi="Times New Roman"/>
          <w:sz w:val="26"/>
          <w:szCs w:val="26"/>
        </w:rPr>
        <w:t xml:space="preserve">Исполнение бюджетных обязательств на реализацию муниципальной программы «Ликвидация и расселение приспособленных для проживания строений на период 2019 - 2025 </w:t>
      </w:r>
      <w:proofErr w:type="gramStart"/>
      <w:r w:rsidRPr="00120ABC">
        <w:rPr>
          <w:rFonts w:ascii="Times New Roman" w:hAnsi="Times New Roman"/>
          <w:sz w:val="26"/>
          <w:szCs w:val="26"/>
        </w:rPr>
        <w:t>годах</w:t>
      </w:r>
      <w:proofErr w:type="gramEnd"/>
      <w:r w:rsidRPr="00120ABC">
        <w:rPr>
          <w:rFonts w:ascii="Times New Roman" w:hAnsi="Times New Roman"/>
          <w:sz w:val="26"/>
          <w:szCs w:val="26"/>
        </w:rPr>
        <w:t xml:space="preserve"> и на период до 2030 года»</w:t>
      </w:r>
      <w:r>
        <w:rPr>
          <w:rFonts w:ascii="Times New Roman" w:hAnsi="Times New Roman"/>
          <w:sz w:val="26"/>
          <w:szCs w:val="26"/>
        </w:rPr>
        <w:t xml:space="preserve"> </w:t>
      </w:r>
      <w:r w:rsidRPr="00120ABC">
        <w:rPr>
          <w:rFonts w:ascii="Times New Roman" w:hAnsi="Times New Roman"/>
          <w:sz w:val="26"/>
          <w:szCs w:val="26"/>
        </w:rPr>
        <w:t>за 2019 год представлено в таблице 45.</w:t>
      </w:r>
    </w:p>
    <w:p w:rsidR="00546E64" w:rsidRPr="00120ABC" w:rsidRDefault="00546E64" w:rsidP="00546E64">
      <w:pPr>
        <w:tabs>
          <w:tab w:val="left" w:pos="993"/>
          <w:tab w:val="left" w:pos="1134"/>
        </w:tabs>
        <w:spacing w:after="0" w:line="240" w:lineRule="auto"/>
        <w:ind w:firstLine="567"/>
        <w:jc w:val="right"/>
        <w:rPr>
          <w:rFonts w:ascii="Times New Roman" w:hAnsi="Times New Roman"/>
          <w:sz w:val="26"/>
          <w:szCs w:val="26"/>
        </w:rPr>
      </w:pPr>
      <w:r w:rsidRPr="00120ABC">
        <w:rPr>
          <w:rFonts w:ascii="Times New Roman" w:hAnsi="Times New Roman"/>
          <w:sz w:val="26"/>
          <w:szCs w:val="26"/>
        </w:rPr>
        <w:t>Таблица 45</w:t>
      </w:r>
    </w:p>
    <w:tbl>
      <w:tblPr>
        <w:tblpPr w:leftFromText="180" w:rightFromText="180" w:vertAnchor="text" w:horzAnchor="margin" w:tblpXSpec="center" w:tblpY="133"/>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1843"/>
        <w:gridCol w:w="1701"/>
        <w:gridCol w:w="1701"/>
        <w:gridCol w:w="1843"/>
        <w:gridCol w:w="850"/>
      </w:tblGrid>
      <w:tr w:rsidR="00546E64" w:rsidRPr="00C13C38" w:rsidTr="00546E64">
        <w:trPr>
          <w:trHeight w:val="272"/>
        </w:trPr>
        <w:tc>
          <w:tcPr>
            <w:tcW w:w="1951" w:type="dxa"/>
            <w:vMerge w:val="restart"/>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Основание - нормативный акт об утверждении отчета</w:t>
            </w:r>
          </w:p>
        </w:tc>
        <w:tc>
          <w:tcPr>
            <w:tcW w:w="1843" w:type="dxa"/>
            <w:vMerge w:val="restart"/>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 xml:space="preserve">Год исполнения,                       в </w:t>
            </w:r>
            <w:proofErr w:type="spellStart"/>
            <w:r w:rsidRPr="00C13C38">
              <w:rPr>
                <w:rFonts w:ascii="Times New Roman" w:hAnsi="Times New Roman"/>
              </w:rPr>
              <w:t>т.ч</w:t>
            </w:r>
            <w:proofErr w:type="spellEnd"/>
            <w:r w:rsidRPr="00C13C38">
              <w:rPr>
                <w:rFonts w:ascii="Times New Roman" w:hAnsi="Times New Roman"/>
              </w:rPr>
              <w:t>. по источникам финансирования</w:t>
            </w:r>
          </w:p>
        </w:tc>
        <w:tc>
          <w:tcPr>
            <w:tcW w:w="6095" w:type="dxa"/>
            <w:gridSpan w:val="4"/>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Финансирование, руб.</w:t>
            </w:r>
          </w:p>
        </w:tc>
      </w:tr>
      <w:tr w:rsidR="00546E64" w:rsidRPr="00C13C38" w:rsidTr="00546E64">
        <w:trPr>
          <w:trHeight w:val="565"/>
        </w:trPr>
        <w:tc>
          <w:tcPr>
            <w:tcW w:w="1951" w:type="dxa"/>
            <w:vMerge/>
            <w:shd w:val="clear" w:color="auto" w:fill="auto"/>
            <w:vAlign w:val="center"/>
            <w:hideMark/>
          </w:tcPr>
          <w:p w:rsidR="00546E64" w:rsidRPr="00C13C38" w:rsidRDefault="00546E64" w:rsidP="00546E64">
            <w:pPr>
              <w:spacing w:after="0" w:line="240" w:lineRule="auto"/>
              <w:jc w:val="center"/>
              <w:rPr>
                <w:rFonts w:ascii="Times New Roman" w:hAnsi="Times New Roman"/>
              </w:rPr>
            </w:pPr>
          </w:p>
        </w:tc>
        <w:tc>
          <w:tcPr>
            <w:tcW w:w="1843" w:type="dxa"/>
            <w:vMerge/>
            <w:shd w:val="clear" w:color="auto" w:fill="auto"/>
            <w:vAlign w:val="center"/>
            <w:hideMark/>
          </w:tcPr>
          <w:p w:rsidR="00546E64" w:rsidRPr="00C13C38"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План первоначальный</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План уточненный</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Фактическое исполнение</w:t>
            </w:r>
          </w:p>
        </w:tc>
        <w:tc>
          <w:tcPr>
            <w:tcW w:w="850"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 исполнения</w:t>
            </w:r>
          </w:p>
        </w:tc>
      </w:tr>
      <w:tr w:rsidR="00546E64" w:rsidRPr="00C13C38" w:rsidTr="00546E64">
        <w:trPr>
          <w:trHeight w:val="166"/>
        </w:trPr>
        <w:tc>
          <w:tcPr>
            <w:tcW w:w="195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1</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2</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3</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4</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5</w:t>
            </w:r>
          </w:p>
        </w:tc>
        <w:tc>
          <w:tcPr>
            <w:tcW w:w="850"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6</w:t>
            </w:r>
          </w:p>
        </w:tc>
      </w:tr>
      <w:tr w:rsidR="00546E64" w:rsidRPr="00C13C38" w:rsidTr="00546E64">
        <w:trPr>
          <w:trHeight w:val="166"/>
        </w:trPr>
        <w:tc>
          <w:tcPr>
            <w:tcW w:w="1951" w:type="dxa"/>
            <w:vMerge w:val="restart"/>
            <w:shd w:val="clear" w:color="auto" w:fill="auto"/>
            <w:vAlign w:val="center"/>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 xml:space="preserve">Постановление администрации города </w:t>
            </w:r>
            <w:r>
              <w:rPr>
                <w:rFonts w:ascii="Times New Roman" w:hAnsi="Times New Roman"/>
              </w:rPr>
              <w:t>от 14.02.2020 №124</w:t>
            </w:r>
          </w:p>
        </w:tc>
        <w:tc>
          <w:tcPr>
            <w:tcW w:w="1843" w:type="dxa"/>
            <w:shd w:val="clear" w:color="auto" w:fill="auto"/>
            <w:vAlign w:val="center"/>
          </w:tcPr>
          <w:p w:rsidR="00546E64" w:rsidRPr="00C13C38" w:rsidRDefault="00546E64" w:rsidP="00546E64">
            <w:pPr>
              <w:spacing w:after="0" w:line="240" w:lineRule="auto"/>
              <w:jc w:val="center"/>
              <w:rPr>
                <w:rFonts w:ascii="Times New Roman" w:hAnsi="Times New Roman"/>
                <w:bCs/>
              </w:rPr>
            </w:pPr>
            <w:r w:rsidRPr="00C13C38">
              <w:rPr>
                <w:rFonts w:ascii="Times New Roman" w:hAnsi="Times New Roman"/>
                <w:bCs/>
              </w:rPr>
              <w:t>2019</w:t>
            </w:r>
            <w:r>
              <w:rPr>
                <w:rFonts w:ascii="Times New Roman" w:hAnsi="Times New Roman"/>
                <w:bCs/>
              </w:rPr>
              <w:t xml:space="preserve"> всего</w:t>
            </w:r>
          </w:p>
        </w:tc>
        <w:tc>
          <w:tcPr>
            <w:tcW w:w="1701"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sidRPr="004D5132">
              <w:rPr>
                <w:rFonts w:ascii="Times New Roman" w:hAnsi="Times New Roman"/>
                <w:bCs/>
              </w:rPr>
              <w:t>2 419 855,20</w:t>
            </w:r>
          </w:p>
        </w:tc>
        <w:tc>
          <w:tcPr>
            <w:tcW w:w="1701"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sidRPr="004D5132">
              <w:rPr>
                <w:rFonts w:ascii="Times New Roman" w:hAnsi="Times New Roman"/>
                <w:bCs/>
              </w:rPr>
              <w:t>2 419 855,20</w:t>
            </w:r>
          </w:p>
        </w:tc>
        <w:tc>
          <w:tcPr>
            <w:tcW w:w="1843"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sidRPr="004D5132">
              <w:rPr>
                <w:rFonts w:ascii="Times New Roman" w:hAnsi="Times New Roman"/>
                <w:bCs/>
              </w:rPr>
              <w:t>2 419 855,20</w:t>
            </w:r>
          </w:p>
        </w:tc>
        <w:tc>
          <w:tcPr>
            <w:tcW w:w="850"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sidRPr="004D5132">
              <w:rPr>
                <w:rFonts w:ascii="Times New Roman" w:hAnsi="Times New Roman"/>
                <w:bCs/>
              </w:rPr>
              <w:t>100</w:t>
            </w:r>
          </w:p>
        </w:tc>
      </w:tr>
      <w:tr w:rsidR="00546E64" w:rsidRPr="00C13C38" w:rsidTr="00546E64">
        <w:trPr>
          <w:trHeight w:val="166"/>
        </w:trPr>
        <w:tc>
          <w:tcPr>
            <w:tcW w:w="1951" w:type="dxa"/>
            <w:vMerge/>
            <w:shd w:val="clear" w:color="auto" w:fill="auto"/>
            <w:vAlign w:val="center"/>
          </w:tcPr>
          <w:p w:rsidR="00546E64" w:rsidRPr="00C13C38"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C13C38" w:rsidRDefault="00546E64" w:rsidP="00546E64">
            <w:pPr>
              <w:spacing w:after="0" w:line="240" w:lineRule="auto"/>
              <w:jc w:val="center"/>
              <w:rPr>
                <w:rFonts w:ascii="Times New Roman" w:hAnsi="Times New Roman"/>
                <w:bCs/>
              </w:rPr>
            </w:pPr>
            <w:r w:rsidRPr="00C13C38">
              <w:rPr>
                <w:rFonts w:ascii="Times New Roman" w:hAnsi="Times New Roman"/>
              </w:rPr>
              <w:t>местный бюджет</w:t>
            </w:r>
          </w:p>
        </w:tc>
        <w:tc>
          <w:tcPr>
            <w:tcW w:w="1701"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sidRPr="004D5132">
              <w:rPr>
                <w:rFonts w:ascii="Times New Roman" w:hAnsi="Times New Roman"/>
                <w:bCs/>
              </w:rPr>
              <w:t>2 419 855,20</w:t>
            </w:r>
          </w:p>
        </w:tc>
        <w:tc>
          <w:tcPr>
            <w:tcW w:w="1701"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sidRPr="004D5132">
              <w:rPr>
                <w:rFonts w:ascii="Times New Roman" w:hAnsi="Times New Roman"/>
                <w:bCs/>
              </w:rPr>
              <w:t>2 419 855,20</w:t>
            </w:r>
          </w:p>
        </w:tc>
        <w:tc>
          <w:tcPr>
            <w:tcW w:w="1843"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sidRPr="004D5132">
              <w:rPr>
                <w:rFonts w:ascii="Times New Roman" w:hAnsi="Times New Roman"/>
                <w:bCs/>
              </w:rPr>
              <w:t>2 419 855,20</w:t>
            </w:r>
          </w:p>
        </w:tc>
        <w:tc>
          <w:tcPr>
            <w:tcW w:w="850"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sidRPr="004D5132">
              <w:rPr>
                <w:rFonts w:ascii="Times New Roman" w:hAnsi="Times New Roman"/>
                <w:bCs/>
              </w:rPr>
              <w:t>100</w:t>
            </w:r>
          </w:p>
        </w:tc>
      </w:tr>
    </w:tbl>
    <w:p w:rsidR="00546E64" w:rsidRPr="00120ABC" w:rsidRDefault="00546E64" w:rsidP="00546E64">
      <w:pPr>
        <w:tabs>
          <w:tab w:val="left" w:pos="993"/>
        </w:tabs>
        <w:spacing w:after="0" w:line="240" w:lineRule="auto"/>
        <w:ind w:firstLine="567"/>
        <w:jc w:val="both"/>
        <w:rPr>
          <w:rFonts w:ascii="Times New Roman" w:hAnsi="Times New Roman"/>
          <w:sz w:val="26"/>
          <w:szCs w:val="26"/>
        </w:rPr>
      </w:pPr>
      <w:r w:rsidRPr="00120ABC">
        <w:rPr>
          <w:rFonts w:ascii="Times New Roman" w:hAnsi="Times New Roman"/>
          <w:sz w:val="26"/>
          <w:szCs w:val="26"/>
        </w:rPr>
        <w:t>Достижение основных целевых показателей реализации программы представлено в таблице 46.</w:t>
      </w:r>
    </w:p>
    <w:p w:rsidR="00546E64" w:rsidRPr="00120ABC" w:rsidRDefault="00546E64" w:rsidP="00546E64">
      <w:pPr>
        <w:tabs>
          <w:tab w:val="left" w:pos="993"/>
        </w:tabs>
        <w:spacing w:after="0" w:line="240" w:lineRule="auto"/>
        <w:ind w:firstLine="567"/>
        <w:jc w:val="right"/>
        <w:rPr>
          <w:rFonts w:ascii="Times New Roman" w:hAnsi="Times New Roman"/>
          <w:color w:val="000000"/>
          <w:sz w:val="26"/>
          <w:szCs w:val="26"/>
        </w:rPr>
      </w:pPr>
      <w:r w:rsidRPr="00120ABC">
        <w:rPr>
          <w:rFonts w:ascii="Times New Roman" w:hAnsi="Times New Roman"/>
          <w:sz w:val="26"/>
          <w:szCs w:val="26"/>
        </w:rPr>
        <w:t>Таблица46</w:t>
      </w:r>
    </w:p>
    <w:tbl>
      <w:tblPr>
        <w:tblpPr w:leftFromText="180" w:rightFromText="180" w:vertAnchor="text" w:tblpX="-176" w:tblpY="1"/>
        <w:tblOverlap w:val="never"/>
        <w:tblW w:w="10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827"/>
        <w:gridCol w:w="799"/>
        <w:gridCol w:w="1044"/>
        <w:gridCol w:w="992"/>
        <w:gridCol w:w="992"/>
        <w:gridCol w:w="851"/>
        <w:gridCol w:w="959"/>
      </w:tblGrid>
      <w:tr w:rsidR="00546E64" w:rsidRPr="002727BF" w:rsidTr="00546E64">
        <w:tc>
          <w:tcPr>
            <w:tcW w:w="817" w:type="dxa"/>
            <w:vMerge w:val="restart"/>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w:t>
            </w:r>
          </w:p>
          <w:p w:rsidR="00546E64" w:rsidRPr="00994BEF" w:rsidRDefault="00546E64" w:rsidP="00546E64">
            <w:pPr>
              <w:spacing w:after="0" w:line="240" w:lineRule="auto"/>
              <w:jc w:val="center"/>
              <w:rPr>
                <w:rFonts w:ascii="Times New Roman" w:hAnsi="Times New Roman"/>
                <w:color w:val="000000"/>
              </w:rPr>
            </w:pPr>
            <w:proofErr w:type="gramStart"/>
            <w:r w:rsidRPr="00994BEF">
              <w:rPr>
                <w:rFonts w:ascii="Times New Roman" w:hAnsi="Times New Roman"/>
                <w:color w:val="000000"/>
              </w:rPr>
              <w:t>п</w:t>
            </w:r>
            <w:proofErr w:type="gramEnd"/>
            <w:r w:rsidRPr="00994BEF">
              <w:rPr>
                <w:rFonts w:ascii="Times New Roman" w:hAnsi="Times New Roman"/>
                <w:color w:val="000000"/>
              </w:rPr>
              <w:t>/п</w:t>
            </w:r>
          </w:p>
        </w:tc>
        <w:tc>
          <w:tcPr>
            <w:tcW w:w="3827" w:type="dxa"/>
            <w:vMerge w:val="restart"/>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Наименования целевого показателя</w:t>
            </w:r>
          </w:p>
        </w:tc>
        <w:tc>
          <w:tcPr>
            <w:tcW w:w="799" w:type="dxa"/>
            <w:vMerge w:val="restart"/>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Единица измерения</w:t>
            </w:r>
          </w:p>
        </w:tc>
        <w:tc>
          <w:tcPr>
            <w:tcW w:w="1044" w:type="dxa"/>
            <w:vMerge w:val="restart"/>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Базовое значение показателя на начало реализации программы</w:t>
            </w:r>
          </w:p>
        </w:tc>
        <w:tc>
          <w:tcPr>
            <w:tcW w:w="1984" w:type="dxa"/>
            <w:gridSpan w:val="2"/>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Результат реализации программы</w:t>
            </w:r>
          </w:p>
        </w:tc>
        <w:tc>
          <w:tcPr>
            <w:tcW w:w="1810" w:type="dxa"/>
            <w:gridSpan w:val="2"/>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Отклонение</w:t>
            </w:r>
          </w:p>
        </w:tc>
      </w:tr>
      <w:tr w:rsidR="00546E64" w:rsidRPr="002727BF" w:rsidTr="00546E64">
        <w:tc>
          <w:tcPr>
            <w:tcW w:w="817" w:type="dxa"/>
            <w:vMerge/>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p>
        </w:tc>
        <w:tc>
          <w:tcPr>
            <w:tcW w:w="3827" w:type="dxa"/>
            <w:vMerge/>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p>
        </w:tc>
        <w:tc>
          <w:tcPr>
            <w:tcW w:w="799" w:type="dxa"/>
            <w:vMerge/>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p>
        </w:tc>
        <w:tc>
          <w:tcPr>
            <w:tcW w:w="1044" w:type="dxa"/>
            <w:vMerge/>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p>
        </w:tc>
        <w:tc>
          <w:tcPr>
            <w:tcW w:w="992"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proofErr w:type="gramStart"/>
            <w:r w:rsidRPr="00994BEF">
              <w:rPr>
                <w:rFonts w:ascii="Times New Roman" w:hAnsi="Times New Roman"/>
                <w:color w:val="000000"/>
              </w:rPr>
              <w:t>плановые</w:t>
            </w:r>
            <w:proofErr w:type="gramEnd"/>
            <w:r w:rsidRPr="00994BEF">
              <w:rPr>
                <w:rFonts w:ascii="Times New Roman" w:hAnsi="Times New Roman"/>
                <w:color w:val="000000"/>
              </w:rPr>
              <w:t xml:space="preserve"> значение</w:t>
            </w:r>
          </w:p>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показателей</w:t>
            </w:r>
          </w:p>
        </w:tc>
        <w:tc>
          <w:tcPr>
            <w:tcW w:w="992"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фактическое значение</w:t>
            </w:r>
          </w:p>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показателей</w:t>
            </w:r>
          </w:p>
        </w:tc>
        <w:tc>
          <w:tcPr>
            <w:tcW w:w="851"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абсолютное значение</w:t>
            </w:r>
          </w:p>
          <w:p w:rsidR="00546E64" w:rsidRPr="00994BEF" w:rsidRDefault="00546E64" w:rsidP="00546E64">
            <w:pPr>
              <w:spacing w:after="0" w:line="240" w:lineRule="auto"/>
              <w:jc w:val="center"/>
              <w:rPr>
                <w:rFonts w:ascii="Times New Roman" w:hAnsi="Times New Roman"/>
                <w:color w:val="000000"/>
              </w:rPr>
            </w:pPr>
            <w:r>
              <w:rPr>
                <w:rFonts w:ascii="Times New Roman" w:hAnsi="Times New Roman"/>
                <w:color w:val="000000"/>
              </w:rPr>
              <w:t>(7</w:t>
            </w:r>
            <w:r w:rsidRPr="00994BEF">
              <w:rPr>
                <w:rFonts w:ascii="Times New Roman" w:hAnsi="Times New Roman"/>
                <w:color w:val="000000"/>
              </w:rPr>
              <w:t>=</w:t>
            </w:r>
            <w:r>
              <w:rPr>
                <w:rFonts w:ascii="Times New Roman" w:hAnsi="Times New Roman"/>
                <w:color w:val="000000"/>
              </w:rPr>
              <w:t>6</w:t>
            </w:r>
            <w:r w:rsidRPr="00994BEF">
              <w:rPr>
                <w:rFonts w:ascii="Times New Roman" w:hAnsi="Times New Roman"/>
                <w:color w:val="000000"/>
              </w:rPr>
              <w:t>-</w:t>
            </w:r>
            <w:r>
              <w:rPr>
                <w:rFonts w:ascii="Times New Roman" w:hAnsi="Times New Roman"/>
                <w:color w:val="000000"/>
              </w:rPr>
              <w:t>5</w:t>
            </w:r>
            <w:r w:rsidRPr="00994BEF">
              <w:rPr>
                <w:rFonts w:ascii="Times New Roman" w:hAnsi="Times New Roman"/>
                <w:color w:val="000000"/>
              </w:rPr>
              <w:t>)</w:t>
            </w:r>
          </w:p>
        </w:tc>
        <w:tc>
          <w:tcPr>
            <w:tcW w:w="959"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относительное значение</w:t>
            </w:r>
          </w:p>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w:t>
            </w:r>
            <w:r>
              <w:rPr>
                <w:rFonts w:ascii="Times New Roman" w:hAnsi="Times New Roman"/>
                <w:color w:val="000000"/>
              </w:rPr>
              <w:t>8=6/5</w:t>
            </w:r>
            <w:r w:rsidRPr="00994BEF">
              <w:rPr>
                <w:rFonts w:ascii="Times New Roman" w:hAnsi="Times New Roman"/>
                <w:color w:val="000000"/>
              </w:rPr>
              <w:t>*100%)</w:t>
            </w:r>
          </w:p>
        </w:tc>
      </w:tr>
      <w:tr w:rsidR="00546E64" w:rsidRPr="002727BF" w:rsidTr="00546E64">
        <w:tc>
          <w:tcPr>
            <w:tcW w:w="817"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1</w:t>
            </w:r>
          </w:p>
        </w:tc>
        <w:tc>
          <w:tcPr>
            <w:tcW w:w="3827"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2</w:t>
            </w:r>
          </w:p>
        </w:tc>
        <w:tc>
          <w:tcPr>
            <w:tcW w:w="799"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3</w:t>
            </w:r>
          </w:p>
        </w:tc>
        <w:tc>
          <w:tcPr>
            <w:tcW w:w="1044"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4</w:t>
            </w:r>
          </w:p>
        </w:tc>
        <w:tc>
          <w:tcPr>
            <w:tcW w:w="992"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5</w:t>
            </w:r>
          </w:p>
        </w:tc>
        <w:tc>
          <w:tcPr>
            <w:tcW w:w="992"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6</w:t>
            </w:r>
          </w:p>
        </w:tc>
        <w:tc>
          <w:tcPr>
            <w:tcW w:w="851"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7</w:t>
            </w:r>
          </w:p>
        </w:tc>
        <w:tc>
          <w:tcPr>
            <w:tcW w:w="959"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sidRPr="00994BEF">
              <w:rPr>
                <w:rFonts w:ascii="Times New Roman" w:hAnsi="Times New Roman"/>
                <w:color w:val="000000"/>
              </w:rPr>
              <w:t>8</w:t>
            </w:r>
          </w:p>
        </w:tc>
      </w:tr>
      <w:tr w:rsidR="00546E64" w:rsidRPr="00994BEF" w:rsidTr="00546E64">
        <w:tc>
          <w:tcPr>
            <w:tcW w:w="817"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1</w:t>
            </w:r>
          </w:p>
        </w:tc>
        <w:tc>
          <w:tcPr>
            <w:tcW w:w="3827" w:type="dxa"/>
            <w:shd w:val="clear" w:color="auto" w:fill="auto"/>
            <w:vAlign w:val="center"/>
          </w:tcPr>
          <w:p w:rsidR="00546E64" w:rsidRPr="002727BF" w:rsidRDefault="00546E64" w:rsidP="00546E64">
            <w:pPr>
              <w:spacing w:after="0" w:line="240" w:lineRule="auto"/>
              <w:rPr>
                <w:rFonts w:ascii="Times New Roman" w:hAnsi="Times New Roman"/>
                <w:color w:val="000000"/>
              </w:rPr>
            </w:pPr>
            <w:r w:rsidRPr="002727BF">
              <w:rPr>
                <w:rFonts w:ascii="Times New Roman" w:hAnsi="Times New Roman"/>
                <w:color w:val="000000"/>
              </w:rPr>
              <w:t>Количество граждан, получивших субсидию на приобретение жилья</w:t>
            </w:r>
          </w:p>
        </w:tc>
        <w:tc>
          <w:tcPr>
            <w:tcW w:w="799"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человек</w:t>
            </w:r>
          </w:p>
        </w:tc>
        <w:tc>
          <w:tcPr>
            <w:tcW w:w="1044"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Pr>
                <w:rFonts w:ascii="Times New Roman" w:hAnsi="Times New Roman"/>
                <w:color w:val="000000"/>
              </w:rPr>
              <w:t>0</w:t>
            </w:r>
          </w:p>
        </w:tc>
        <w:tc>
          <w:tcPr>
            <w:tcW w:w="992"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4</w:t>
            </w:r>
          </w:p>
        </w:tc>
        <w:tc>
          <w:tcPr>
            <w:tcW w:w="992"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4</w:t>
            </w:r>
          </w:p>
        </w:tc>
        <w:tc>
          <w:tcPr>
            <w:tcW w:w="851"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0</w:t>
            </w:r>
          </w:p>
        </w:tc>
        <w:tc>
          <w:tcPr>
            <w:tcW w:w="959"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100</w:t>
            </w:r>
          </w:p>
        </w:tc>
      </w:tr>
      <w:tr w:rsidR="00546E64" w:rsidRPr="00994BEF" w:rsidTr="00546E64">
        <w:tc>
          <w:tcPr>
            <w:tcW w:w="817"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2</w:t>
            </w:r>
          </w:p>
        </w:tc>
        <w:tc>
          <w:tcPr>
            <w:tcW w:w="3827" w:type="dxa"/>
            <w:shd w:val="clear" w:color="auto" w:fill="auto"/>
            <w:vAlign w:val="center"/>
          </w:tcPr>
          <w:p w:rsidR="00546E64" w:rsidRPr="002727BF" w:rsidRDefault="00546E64" w:rsidP="00546E64">
            <w:pPr>
              <w:spacing w:after="0" w:line="240" w:lineRule="auto"/>
              <w:rPr>
                <w:rFonts w:ascii="Times New Roman" w:hAnsi="Times New Roman"/>
                <w:color w:val="000000"/>
              </w:rPr>
            </w:pPr>
            <w:r w:rsidRPr="002727BF">
              <w:rPr>
                <w:rFonts w:ascii="Times New Roman" w:hAnsi="Times New Roman"/>
                <w:color w:val="000000"/>
              </w:rPr>
              <w:t>Ликвидация приспособленных для проживания строений</w:t>
            </w:r>
          </w:p>
        </w:tc>
        <w:tc>
          <w:tcPr>
            <w:tcW w:w="799"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балки</w:t>
            </w:r>
          </w:p>
        </w:tc>
        <w:tc>
          <w:tcPr>
            <w:tcW w:w="1044" w:type="dxa"/>
            <w:shd w:val="clear" w:color="auto" w:fill="auto"/>
            <w:vAlign w:val="center"/>
          </w:tcPr>
          <w:p w:rsidR="00546E64" w:rsidRPr="00994BEF" w:rsidRDefault="00546E64" w:rsidP="00546E64">
            <w:pPr>
              <w:spacing w:after="0" w:line="240" w:lineRule="auto"/>
              <w:jc w:val="center"/>
              <w:rPr>
                <w:rFonts w:ascii="Times New Roman" w:hAnsi="Times New Roman"/>
                <w:color w:val="000000"/>
              </w:rPr>
            </w:pPr>
            <w:r>
              <w:rPr>
                <w:rFonts w:ascii="Times New Roman" w:hAnsi="Times New Roman"/>
                <w:color w:val="000000"/>
              </w:rPr>
              <w:t>0</w:t>
            </w:r>
          </w:p>
        </w:tc>
        <w:tc>
          <w:tcPr>
            <w:tcW w:w="992"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0</w:t>
            </w:r>
          </w:p>
        </w:tc>
        <w:tc>
          <w:tcPr>
            <w:tcW w:w="992"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0</w:t>
            </w:r>
          </w:p>
        </w:tc>
        <w:tc>
          <w:tcPr>
            <w:tcW w:w="851"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0</w:t>
            </w:r>
          </w:p>
        </w:tc>
        <w:tc>
          <w:tcPr>
            <w:tcW w:w="959" w:type="dxa"/>
            <w:shd w:val="clear" w:color="auto" w:fill="auto"/>
            <w:vAlign w:val="center"/>
          </w:tcPr>
          <w:p w:rsidR="00546E64" w:rsidRPr="002727BF" w:rsidRDefault="00546E64" w:rsidP="00546E64">
            <w:pPr>
              <w:spacing w:after="0" w:line="240" w:lineRule="auto"/>
              <w:jc w:val="center"/>
              <w:rPr>
                <w:rFonts w:ascii="Times New Roman" w:hAnsi="Times New Roman"/>
                <w:color w:val="000000"/>
              </w:rPr>
            </w:pPr>
            <w:r w:rsidRPr="002727BF">
              <w:rPr>
                <w:rFonts w:ascii="Times New Roman" w:hAnsi="Times New Roman"/>
                <w:color w:val="000000"/>
              </w:rPr>
              <w:t>-</w:t>
            </w:r>
          </w:p>
        </w:tc>
      </w:tr>
    </w:tbl>
    <w:p w:rsidR="00546E64" w:rsidRDefault="00546E64" w:rsidP="00546E64">
      <w:pPr>
        <w:autoSpaceDE w:val="0"/>
        <w:autoSpaceDN w:val="0"/>
        <w:adjustRightInd w:val="0"/>
        <w:spacing w:after="0" w:line="240" w:lineRule="auto"/>
        <w:jc w:val="both"/>
        <w:rPr>
          <w:rFonts w:ascii="Times New Roman" w:hAnsi="Times New Roman"/>
          <w:sz w:val="26"/>
          <w:szCs w:val="26"/>
        </w:rPr>
      </w:pPr>
      <w:r w:rsidRPr="00120ABC">
        <w:rPr>
          <w:rFonts w:ascii="Times New Roman" w:hAnsi="Times New Roman"/>
          <w:sz w:val="26"/>
          <w:szCs w:val="26"/>
        </w:rPr>
        <w:t>Все целевые показатели реализации муниципальной программы достигнуты в полном объеме, средства, направленные на реализацию программных мероприятий освоены на 100%.</w:t>
      </w:r>
      <w:r>
        <w:rPr>
          <w:rFonts w:ascii="Times New Roman" w:hAnsi="Times New Roman"/>
          <w:sz w:val="26"/>
          <w:szCs w:val="26"/>
        </w:rPr>
        <w:t xml:space="preserve"> </w:t>
      </w:r>
      <w:r w:rsidRPr="00120ABC">
        <w:rPr>
          <w:rFonts w:ascii="Times New Roman" w:hAnsi="Times New Roman"/>
          <w:sz w:val="26"/>
          <w:szCs w:val="26"/>
        </w:rPr>
        <w:t>Реализация муниципальной программы на территории города Покачи завершена в полном объеме, в связи с расселением и ликвидацией всех приспособленных дл</w:t>
      </w:r>
      <w:r>
        <w:rPr>
          <w:rFonts w:ascii="Times New Roman" w:hAnsi="Times New Roman"/>
          <w:sz w:val="26"/>
          <w:szCs w:val="26"/>
        </w:rPr>
        <w:t>я проживания строений «</w:t>
      </w:r>
      <w:proofErr w:type="spellStart"/>
      <w:r>
        <w:rPr>
          <w:rFonts w:ascii="Times New Roman" w:hAnsi="Times New Roman"/>
          <w:sz w:val="26"/>
          <w:szCs w:val="26"/>
        </w:rPr>
        <w:t>балков</w:t>
      </w:r>
      <w:proofErr w:type="spellEnd"/>
      <w:r>
        <w:rPr>
          <w:rFonts w:ascii="Times New Roman" w:hAnsi="Times New Roman"/>
          <w:sz w:val="26"/>
          <w:szCs w:val="26"/>
        </w:rPr>
        <w:t>».</w:t>
      </w:r>
    </w:p>
    <w:p w:rsidR="00546E64" w:rsidRPr="00120ABC" w:rsidRDefault="00546E64" w:rsidP="00546E64">
      <w:pPr>
        <w:tabs>
          <w:tab w:val="left" w:pos="567"/>
          <w:tab w:val="left" w:pos="993"/>
          <w:tab w:val="left" w:pos="1134"/>
        </w:tabs>
        <w:spacing w:after="0" w:line="240" w:lineRule="auto"/>
        <w:ind w:right="-1" w:firstLine="567"/>
        <w:jc w:val="both"/>
        <w:rPr>
          <w:rFonts w:ascii="Times New Roman" w:hAnsi="Times New Roman"/>
          <w:sz w:val="26"/>
          <w:szCs w:val="26"/>
        </w:rPr>
      </w:pPr>
    </w:p>
    <w:p w:rsidR="00546E64" w:rsidRPr="00120ABC" w:rsidRDefault="00546E64" w:rsidP="00546E64">
      <w:pPr>
        <w:pStyle w:val="a3"/>
        <w:widowControl w:val="0"/>
        <w:numPr>
          <w:ilvl w:val="0"/>
          <w:numId w:val="16"/>
        </w:numPr>
        <w:tabs>
          <w:tab w:val="left" w:pos="0"/>
          <w:tab w:val="left" w:pos="993"/>
          <w:tab w:val="left" w:pos="1134"/>
        </w:tabs>
        <w:autoSpaceDE w:val="0"/>
        <w:autoSpaceDN w:val="0"/>
        <w:adjustRightInd w:val="0"/>
        <w:spacing w:after="0" w:line="240" w:lineRule="auto"/>
        <w:ind w:left="0" w:firstLine="567"/>
        <w:jc w:val="both"/>
        <w:rPr>
          <w:rFonts w:ascii="Times New Roman" w:hAnsi="Times New Roman"/>
          <w:sz w:val="26"/>
          <w:szCs w:val="26"/>
        </w:rPr>
      </w:pPr>
      <w:r w:rsidRPr="00120ABC">
        <w:rPr>
          <w:rFonts w:ascii="Times New Roman" w:hAnsi="Times New Roman"/>
          <w:b/>
          <w:sz w:val="26"/>
          <w:szCs w:val="26"/>
        </w:rPr>
        <w:t>Ход реализации муниципальной программы «Поддержка и ведение садоводства и огородничества на территории города Покачи на 2019 - 2021 годы».</w:t>
      </w:r>
    </w:p>
    <w:p w:rsidR="00546E64" w:rsidRPr="00120ABC" w:rsidRDefault="00546E64" w:rsidP="00546E64">
      <w:pPr>
        <w:tabs>
          <w:tab w:val="left" w:pos="567"/>
          <w:tab w:val="left" w:pos="993"/>
          <w:tab w:val="left" w:pos="1134"/>
        </w:tabs>
        <w:spacing w:after="0" w:line="240" w:lineRule="auto"/>
        <w:ind w:right="-1" w:firstLine="567"/>
        <w:jc w:val="both"/>
        <w:rPr>
          <w:rFonts w:ascii="Times New Roman" w:hAnsi="Times New Roman"/>
          <w:sz w:val="26"/>
          <w:szCs w:val="26"/>
        </w:rPr>
      </w:pPr>
      <w:r w:rsidRPr="00120ABC">
        <w:rPr>
          <w:rFonts w:ascii="Times New Roman" w:hAnsi="Times New Roman"/>
          <w:sz w:val="26"/>
          <w:szCs w:val="26"/>
        </w:rPr>
        <w:t xml:space="preserve">В 2019 году начала свое действие муниципальная программа «Поддержка и ведение садоводства и огородничества на территории города Покачи на 2019 - 2021 годы», цель </w:t>
      </w:r>
      <w:r>
        <w:rPr>
          <w:rFonts w:ascii="Times New Roman" w:hAnsi="Times New Roman"/>
          <w:sz w:val="26"/>
          <w:szCs w:val="26"/>
        </w:rPr>
        <w:t xml:space="preserve">которой является оказание </w:t>
      </w:r>
      <w:r w:rsidRPr="00D97114">
        <w:rPr>
          <w:rFonts w:ascii="Times New Roman" w:hAnsi="Times New Roman"/>
          <w:sz w:val="26"/>
          <w:szCs w:val="26"/>
        </w:rPr>
        <w:t>содействи</w:t>
      </w:r>
      <w:r>
        <w:rPr>
          <w:rFonts w:ascii="Times New Roman" w:hAnsi="Times New Roman"/>
          <w:sz w:val="26"/>
          <w:szCs w:val="26"/>
        </w:rPr>
        <w:t>я</w:t>
      </w:r>
      <w:r w:rsidRPr="00D97114">
        <w:rPr>
          <w:rFonts w:ascii="Times New Roman" w:hAnsi="Times New Roman"/>
          <w:sz w:val="26"/>
          <w:szCs w:val="26"/>
        </w:rPr>
        <w:t xml:space="preserve"> развитию и повышению эффективности деятельности садоводческих, огороднических товариществ, развитие их эффективного сотрудничества с органами местного самоуправления</w:t>
      </w:r>
    </w:p>
    <w:p w:rsidR="00546E64" w:rsidRPr="008D2B0B" w:rsidRDefault="00546E64" w:rsidP="00546E64">
      <w:pPr>
        <w:widowControl w:val="0"/>
        <w:tabs>
          <w:tab w:val="left" w:pos="993"/>
        </w:tabs>
        <w:autoSpaceDE w:val="0"/>
        <w:autoSpaceDN w:val="0"/>
        <w:spacing w:after="0" w:line="240" w:lineRule="auto"/>
        <w:ind w:firstLine="567"/>
        <w:jc w:val="both"/>
        <w:rPr>
          <w:rFonts w:ascii="Times New Roman" w:hAnsi="Times New Roman"/>
          <w:sz w:val="26"/>
          <w:szCs w:val="26"/>
        </w:rPr>
      </w:pPr>
      <w:r w:rsidRPr="008D2B0B">
        <w:rPr>
          <w:rFonts w:ascii="Times New Roman" w:hAnsi="Times New Roman"/>
          <w:sz w:val="26"/>
          <w:szCs w:val="26"/>
        </w:rPr>
        <w:lastRenderedPageBreak/>
        <w:t>Для достижения целей и задач муниципальной программы были про</w:t>
      </w:r>
      <w:r>
        <w:rPr>
          <w:rFonts w:ascii="Times New Roman" w:hAnsi="Times New Roman"/>
          <w:sz w:val="26"/>
          <w:szCs w:val="26"/>
        </w:rPr>
        <w:t>ведены  такие мероприятия, как:</w:t>
      </w:r>
    </w:p>
    <w:p w:rsidR="00546E64" w:rsidRDefault="00546E64" w:rsidP="00546E64">
      <w:pPr>
        <w:widowControl w:val="0"/>
        <w:numPr>
          <w:ilvl w:val="0"/>
          <w:numId w:val="41"/>
        </w:numPr>
        <w:tabs>
          <w:tab w:val="left" w:pos="993"/>
        </w:tabs>
        <w:autoSpaceDE w:val="0"/>
        <w:autoSpaceDN w:val="0"/>
        <w:spacing w:after="0" w:line="240" w:lineRule="auto"/>
        <w:ind w:left="0" w:firstLine="567"/>
        <w:jc w:val="both"/>
        <w:rPr>
          <w:rFonts w:ascii="Times New Roman" w:hAnsi="Times New Roman"/>
          <w:sz w:val="26"/>
          <w:szCs w:val="26"/>
        </w:rPr>
      </w:pPr>
      <w:r>
        <w:rPr>
          <w:rFonts w:ascii="Times New Roman" w:hAnsi="Times New Roman"/>
          <w:sz w:val="26"/>
          <w:szCs w:val="26"/>
        </w:rPr>
        <w:t>«о</w:t>
      </w:r>
      <w:r w:rsidRPr="00D97114">
        <w:rPr>
          <w:rFonts w:ascii="Times New Roman" w:hAnsi="Times New Roman"/>
          <w:sz w:val="26"/>
          <w:szCs w:val="26"/>
        </w:rPr>
        <w:t xml:space="preserve">казание информационной поддержки населению по вопросам садоводства и огородничества через газету «Покачевский вестник», официальный сайт администрации города Покачи, социальные сети: </w:t>
      </w:r>
      <w:r>
        <w:rPr>
          <w:rFonts w:ascii="Times New Roman" w:hAnsi="Times New Roman"/>
          <w:sz w:val="26"/>
          <w:szCs w:val="26"/>
        </w:rPr>
        <w:t>«</w:t>
      </w:r>
      <w:proofErr w:type="spellStart"/>
      <w:r w:rsidRPr="00D97114">
        <w:rPr>
          <w:rFonts w:ascii="Times New Roman" w:hAnsi="Times New Roman"/>
          <w:sz w:val="26"/>
          <w:szCs w:val="26"/>
        </w:rPr>
        <w:t>вконтакте</w:t>
      </w:r>
      <w:proofErr w:type="spellEnd"/>
      <w:r w:rsidRPr="00D97114">
        <w:rPr>
          <w:rFonts w:ascii="Times New Roman" w:hAnsi="Times New Roman"/>
          <w:sz w:val="26"/>
          <w:szCs w:val="26"/>
        </w:rPr>
        <w:t xml:space="preserve">», в рамках которого </w:t>
      </w:r>
      <w:r>
        <w:rPr>
          <w:rFonts w:ascii="Times New Roman" w:hAnsi="Times New Roman"/>
          <w:sz w:val="26"/>
          <w:szCs w:val="26"/>
        </w:rPr>
        <w:t>доводилась до населения информация</w:t>
      </w:r>
      <w:r w:rsidRPr="00C32C76">
        <w:rPr>
          <w:rFonts w:ascii="Times New Roman" w:hAnsi="Times New Roman"/>
          <w:sz w:val="26"/>
          <w:szCs w:val="26"/>
        </w:rPr>
        <w:t xml:space="preserve"> по вопросам садоводства и огородничества на территории города Покачи</w:t>
      </w:r>
      <w:r>
        <w:rPr>
          <w:rFonts w:ascii="Times New Roman" w:hAnsi="Times New Roman"/>
          <w:sz w:val="26"/>
          <w:szCs w:val="26"/>
        </w:rPr>
        <w:t xml:space="preserve">, </w:t>
      </w:r>
      <w:r w:rsidRPr="00C32C76">
        <w:rPr>
          <w:rFonts w:ascii="Times New Roman" w:hAnsi="Times New Roman"/>
          <w:sz w:val="26"/>
          <w:szCs w:val="26"/>
        </w:rPr>
        <w:t>подготовлена статья и размещена на официальном сайте администрации города Покачи</w:t>
      </w:r>
      <w:r>
        <w:rPr>
          <w:rFonts w:ascii="Times New Roman" w:hAnsi="Times New Roman"/>
          <w:sz w:val="26"/>
          <w:szCs w:val="26"/>
        </w:rPr>
        <w:t xml:space="preserve"> (09.12.2019);</w:t>
      </w:r>
    </w:p>
    <w:p w:rsidR="00546E64" w:rsidRDefault="00546E64" w:rsidP="00546E64">
      <w:pPr>
        <w:widowControl w:val="0"/>
        <w:numPr>
          <w:ilvl w:val="0"/>
          <w:numId w:val="41"/>
        </w:numPr>
        <w:tabs>
          <w:tab w:val="left" w:pos="993"/>
        </w:tabs>
        <w:autoSpaceDE w:val="0"/>
        <w:autoSpaceDN w:val="0"/>
        <w:spacing w:after="0" w:line="240" w:lineRule="auto"/>
        <w:ind w:left="0" w:firstLine="567"/>
        <w:jc w:val="both"/>
        <w:rPr>
          <w:rFonts w:ascii="Times New Roman" w:hAnsi="Times New Roman"/>
          <w:sz w:val="26"/>
          <w:szCs w:val="26"/>
        </w:rPr>
      </w:pPr>
      <w:r w:rsidRPr="00D97114">
        <w:rPr>
          <w:rFonts w:ascii="Times New Roman" w:hAnsi="Times New Roman"/>
          <w:sz w:val="26"/>
          <w:szCs w:val="26"/>
        </w:rPr>
        <w:t>«</w:t>
      </w:r>
      <w:r>
        <w:rPr>
          <w:rFonts w:ascii="Times New Roman" w:hAnsi="Times New Roman"/>
          <w:sz w:val="26"/>
          <w:szCs w:val="26"/>
        </w:rPr>
        <w:t>о</w:t>
      </w:r>
      <w:r w:rsidRPr="00D97114">
        <w:rPr>
          <w:rFonts w:ascii="Times New Roman" w:hAnsi="Times New Roman"/>
          <w:sz w:val="26"/>
          <w:szCs w:val="26"/>
        </w:rPr>
        <w:t>рганизация межведомственных рейдов по обеспечению пожарной безопасности на участках», в рамках которого работы не проводились в связи с отсутствием финансирования в 2019 году.</w:t>
      </w:r>
    </w:p>
    <w:p w:rsidR="00546E64" w:rsidRDefault="00546E64" w:rsidP="00546E64">
      <w:pPr>
        <w:widowControl w:val="0"/>
        <w:tabs>
          <w:tab w:val="left" w:pos="993"/>
        </w:tabs>
        <w:autoSpaceDE w:val="0"/>
        <w:autoSpaceDN w:val="0"/>
        <w:spacing w:after="0" w:line="240" w:lineRule="auto"/>
        <w:ind w:firstLine="567"/>
        <w:jc w:val="both"/>
        <w:rPr>
          <w:rFonts w:ascii="Times New Roman" w:hAnsi="Times New Roman"/>
          <w:sz w:val="26"/>
          <w:szCs w:val="26"/>
        </w:rPr>
      </w:pPr>
      <w:r w:rsidRPr="006B5F73">
        <w:rPr>
          <w:rFonts w:ascii="Times New Roman" w:hAnsi="Times New Roman"/>
          <w:sz w:val="26"/>
          <w:szCs w:val="26"/>
        </w:rPr>
        <w:t>В 2019 году все мероприятия муниципальной программы реализованы на 100%.</w:t>
      </w:r>
    </w:p>
    <w:p w:rsidR="00546E64" w:rsidRPr="00C1435F" w:rsidRDefault="00546E64" w:rsidP="00546E64">
      <w:pPr>
        <w:tabs>
          <w:tab w:val="left" w:pos="567"/>
        </w:tabs>
        <w:spacing w:after="0" w:line="240" w:lineRule="auto"/>
        <w:ind w:right="-1" w:firstLine="567"/>
        <w:jc w:val="both"/>
        <w:rPr>
          <w:rFonts w:ascii="Times New Roman" w:hAnsi="Times New Roman"/>
          <w:b/>
          <w:bCs/>
          <w:sz w:val="26"/>
          <w:szCs w:val="26"/>
        </w:rPr>
      </w:pPr>
      <w:r>
        <w:rPr>
          <w:rFonts w:ascii="Times New Roman" w:hAnsi="Times New Roman"/>
          <w:sz w:val="26"/>
          <w:szCs w:val="26"/>
        </w:rPr>
        <w:t>Б</w:t>
      </w:r>
      <w:r w:rsidRPr="00C32C76">
        <w:rPr>
          <w:rFonts w:ascii="Times New Roman" w:hAnsi="Times New Roman"/>
          <w:sz w:val="26"/>
          <w:szCs w:val="26"/>
        </w:rPr>
        <w:t>юджетны</w:t>
      </w:r>
      <w:r>
        <w:rPr>
          <w:rFonts w:ascii="Times New Roman" w:hAnsi="Times New Roman"/>
          <w:sz w:val="26"/>
          <w:szCs w:val="26"/>
        </w:rPr>
        <w:t>е</w:t>
      </w:r>
      <w:r w:rsidRPr="00C32C76">
        <w:rPr>
          <w:rFonts w:ascii="Times New Roman" w:hAnsi="Times New Roman"/>
          <w:sz w:val="26"/>
          <w:szCs w:val="26"/>
        </w:rPr>
        <w:t xml:space="preserve"> средств</w:t>
      </w:r>
      <w:r>
        <w:rPr>
          <w:rFonts w:ascii="Times New Roman" w:hAnsi="Times New Roman"/>
          <w:sz w:val="26"/>
          <w:szCs w:val="26"/>
        </w:rPr>
        <w:t>а на исполнение муниципальной программы в 2019 году отсутствовали</w:t>
      </w:r>
      <w:r w:rsidRPr="00C1435F">
        <w:rPr>
          <w:rFonts w:ascii="Times New Roman" w:hAnsi="Times New Roman"/>
          <w:sz w:val="26"/>
          <w:szCs w:val="26"/>
        </w:rPr>
        <w:t>.</w:t>
      </w:r>
    </w:p>
    <w:p w:rsidR="00546E64" w:rsidRPr="00C1435F" w:rsidRDefault="00546E64" w:rsidP="00546E64">
      <w:pPr>
        <w:tabs>
          <w:tab w:val="left" w:pos="993"/>
          <w:tab w:val="left" w:pos="1134"/>
        </w:tabs>
        <w:spacing w:after="0" w:line="240" w:lineRule="auto"/>
        <w:ind w:firstLine="567"/>
        <w:jc w:val="right"/>
        <w:rPr>
          <w:rFonts w:ascii="Times New Roman" w:hAnsi="Times New Roman"/>
          <w:sz w:val="26"/>
          <w:szCs w:val="26"/>
        </w:rPr>
      </w:pPr>
      <w:r w:rsidRPr="00C1435F">
        <w:rPr>
          <w:rFonts w:ascii="Times New Roman" w:hAnsi="Times New Roman"/>
          <w:sz w:val="26"/>
          <w:szCs w:val="26"/>
        </w:rPr>
        <w:t>Таблица 45</w:t>
      </w:r>
    </w:p>
    <w:tbl>
      <w:tblPr>
        <w:tblpPr w:leftFromText="180" w:rightFromText="180" w:vertAnchor="text" w:horzAnchor="margin" w:tblpXSpec="center" w:tblpY="133"/>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1"/>
        <w:gridCol w:w="1843"/>
        <w:gridCol w:w="1701"/>
        <w:gridCol w:w="1701"/>
        <w:gridCol w:w="1843"/>
        <w:gridCol w:w="850"/>
      </w:tblGrid>
      <w:tr w:rsidR="00546E64" w:rsidRPr="00C13C38" w:rsidTr="00546E64">
        <w:trPr>
          <w:trHeight w:val="272"/>
        </w:trPr>
        <w:tc>
          <w:tcPr>
            <w:tcW w:w="1951" w:type="dxa"/>
            <w:vMerge w:val="restart"/>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Основание - нормативный акт об утверждении отчета</w:t>
            </w:r>
          </w:p>
        </w:tc>
        <w:tc>
          <w:tcPr>
            <w:tcW w:w="1843" w:type="dxa"/>
            <w:vMerge w:val="restart"/>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 xml:space="preserve">Год исполнения,                       в </w:t>
            </w:r>
            <w:proofErr w:type="spellStart"/>
            <w:r w:rsidRPr="00C13C38">
              <w:rPr>
                <w:rFonts w:ascii="Times New Roman" w:hAnsi="Times New Roman"/>
              </w:rPr>
              <w:t>т.ч</w:t>
            </w:r>
            <w:proofErr w:type="spellEnd"/>
            <w:r w:rsidRPr="00C13C38">
              <w:rPr>
                <w:rFonts w:ascii="Times New Roman" w:hAnsi="Times New Roman"/>
              </w:rPr>
              <w:t>. по источникам финансирования</w:t>
            </w:r>
          </w:p>
        </w:tc>
        <w:tc>
          <w:tcPr>
            <w:tcW w:w="6095" w:type="dxa"/>
            <w:gridSpan w:val="4"/>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Финансирование, руб.</w:t>
            </w:r>
          </w:p>
        </w:tc>
      </w:tr>
      <w:tr w:rsidR="00546E64" w:rsidRPr="00C13C38" w:rsidTr="00546E64">
        <w:trPr>
          <w:trHeight w:val="565"/>
        </w:trPr>
        <w:tc>
          <w:tcPr>
            <w:tcW w:w="1951" w:type="dxa"/>
            <w:vMerge/>
            <w:shd w:val="clear" w:color="auto" w:fill="auto"/>
            <w:vAlign w:val="center"/>
            <w:hideMark/>
          </w:tcPr>
          <w:p w:rsidR="00546E64" w:rsidRPr="00C13C38" w:rsidRDefault="00546E64" w:rsidP="00546E64">
            <w:pPr>
              <w:spacing w:after="0" w:line="240" w:lineRule="auto"/>
              <w:jc w:val="center"/>
              <w:rPr>
                <w:rFonts w:ascii="Times New Roman" w:hAnsi="Times New Roman"/>
              </w:rPr>
            </w:pPr>
          </w:p>
        </w:tc>
        <w:tc>
          <w:tcPr>
            <w:tcW w:w="1843" w:type="dxa"/>
            <w:vMerge/>
            <w:shd w:val="clear" w:color="auto" w:fill="auto"/>
            <w:vAlign w:val="center"/>
            <w:hideMark/>
          </w:tcPr>
          <w:p w:rsidR="00546E64" w:rsidRPr="00C13C38" w:rsidRDefault="00546E64" w:rsidP="00546E64">
            <w:pPr>
              <w:spacing w:after="0" w:line="240" w:lineRule="auto"/>
              <w:jc w:val="center"/>
              <w:rPr>
                <w:rFonts w:ascii="Times New Roman" w:hAnsi="Times New Roman"/>
              </w:rPr>
            </w:pP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План первоначальный</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План уточненный</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Фактическое исполнение</w:t>
            </w:r>
          </w:p>
        </w:tc>
        <w:tc>
          <w:tcPr>
            <w:tcW w:w="850"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 исполнения</w:t>
            </w:r>
          </w:p>
        </w:tc>
      </w:tr>
      <w:tr w:rsidR="00546E64" w:rsidRPr="00C13C38" w:rsidTr="00546E64">
        <w:trPr>
          <w:trHeight w:val="166"/>
        </w:trPr>
        <w:tc>
          <w:tcPr>
            <w:tcW w:w="195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1</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2</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3</w:t>
            </w:r>
          </w:p>
        </w:tc>
        <w:tc>
          <w:tcPr>
            <w:tcW w:w="1701"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4</w:t>
            </w:r>
          </w:p>
        </w:tc>
        <w:tc>
          <w:tcPr>
            <w:tcW w:w="1843"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5</w:t>
            </w:r>
          </w:p>
        </w:tc>
        <w:tc>
          <w:tcPr>
            <w:tcW w:w="850" w:type="dxa"/>
            <w:shd w:val="clear" w:color="auto" w:fill="auto"/>
            <w:vAlign w:val="center"/>
            <w:hideMark/>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6</w:t>
            </w:r>
          </w:p>
        </w:tc>
      </w:tr>
      <w:tr w:rsidR="00546E64" w:rsidRPr="00C13C38" w:rsidTr="00546E64">
        <w:trPr>
          <w:trHeight w:val="166"/>
        </w:trPr>
        <w:tc>
          <w:tcPr>
            <w:tcW w:w="1951" w:type="dxa"/>
            <w:vMerge w:val="restart"/>
            <w:shd w:val="clear" w:color="auto" w:fill="auto"/>
            <w:vAlign w:val="center"/>
          </w:tcPr>
          <w:p w:rsidR="00546E64" w:rsidRPr="00C13C38" w:rsidRDefault="00546E64" w:rsidP="00546E64">
            <w:pPr>
              <w:spacing w:after="0" w:line="240" w:lineRule="auto"/>
              <w:jc w:val="center"/>
              <w:rPr>
                <w:rFonts w:ascii="Times New Roman" w:hAnsi="Times New Roman"/>
              </w:rPr>
            </w:pPr>
            <w:r w:rsidRPr="00C13C38">
              <w:rPr>
                <w:rFonts w:ascii="Times New Roman" w:hAnsi="Times New Roman"/>
              </w:rPr>
              <w:t>Постановление администрации города от</w:t>
            </w:r>
            <w:r>
              <w:rPr>
                <w:rFonts w:ascii="Times New Roman" w:hAnsi="Times New Roman"/>
              </w:rPr>
              <w:t xml:space="preserve"> 14.02.2020 №134</w:t>
            </w:r>
          </w:p>
        </w:tc>
        <w:tc>
          <w:tcPr>
            <w:tcW w:w="1843" w:type="dxa"/>
            <w:shd w:val="clear" w:color="auto" w:fill="auto"/>
            <w:vAlign w:val="center"/>
          </w:tcPr>
          <w:p w:rsidR="00546E64" w:rsidRPr="00C13C38" w:rsidRDefault="00546E64" w:rsidP="00546E64">
            <w:pPr>
              <w:spacing w:after="0" w:line="240" w:lineRule="auto"/>
              <w:jc w:val="center"/>
              <w:rPr>
                <w:rFonts w:ascii="Times New Roman" w:hAnsi="Times New Roman"/>
                <w:bCs/>
              </w:rPr>
            </w:pPr>
            <w:r w:rsidRPr="00C13C38">
              <w:rPr>
                <w:rFonts w:ascii="Times New Roman" w:hAnsi="Times New Roman"/>
                <w:bCs/>
              </w:rPr>
              <w:t>2019</w:t>
            </w:r>
            <w:r>
              <w:rPr>
                <w:rFonts w:ascii="Times New Roman" w:hAnsi="Times New Roman"/>
                <w:bCs/>
              </w:rPr>
              <w:t xml:space="preserve"> всего</w:t>
            </w:r>
          </w:p>
        </w:tc>
        <w:tc>
          <w:tcPr>
            <w:tcW w:w="1701"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Pr>
                <w:rFonts w:ascii="Times New Roman" w:hAnsi="Times New Roman"/>
                <w:bCs/>
              </w:rPr>
              <w:t>-</w:t>
            </w:r>
          </w:p>
        </w:tc>
        <w:tc>
          <w:tcPr>
            <w:tcW w:w="1701"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Pr>
                <w:rFonts w:ascii="Times New Roman" w:hAnsi="Times New Roman"/>
                <w:bCs/>
              </w:rPr>
              <w:t>-</w:t>
            </w:r>
          </w:p>
        </w:tc>
        <w:tc>
          <w:tcPr>
            <w:tcW w:w="1843"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Pr>
                <w:rFonts w:ascii="Times New Roman" w:hAnsi="Times New Roman"/>
                <w:bCs/>
              </w:rPr>
              <w:t>-</w:t>
            </w:r>
          </w:p>
        </w:tc>
        <w:tc>
          <w:tcPr>
            <w:tcW w:w="850"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Pr>
                <w:rFonts w:ascii="Times New Roman" w:hAnsi="Times New Roman"/>
                <w:bCs/>
              </w:rPr>
              <w:t>-</w:t>
            </w:r>
          </w:p>
        </w:tc>
      </w:tr>
      <w:tr w:rsidR="00546E64" w:rsidRPr="00C13C38" w:rsidTr="00546E64">
        <w:trPr>
          <w:trHeight w:val="166"/>
        </w:trPr>
        <w:tc>
          <w:tcPr>
            <w:tcW w:w="1951" w:type="dxa"/>
            <w:vMerge/>
            <w:shd w:val="clear" w:color="auto" w:fill="auto"/>
            <w:vAlign w:val="center"/>
          </w:tcPr>
          <w:p w:rsidR="00546E64" w:rsidRPr="00C13C38" w:rsidRDefault="00546E64" w:rsidP="00546E64">
            <w:pPr>
              <w:spacing w:after="0" w:line="240" w:lineRule="auto"/>
              <w:jc w:val="center"/>
              <w:rPr>
                <w:rFonts w:ascii="Times New Roman" w:hAnsi="Times New Roman"/>
              </w:rPr>
            </w:pPr>
          </w:p>
        </w:tc>
        <w:tc>
          <w:tcPr>
            <w:tcW w:w="1843" w:type="dxa"/>
            <w:shd w:val="clear" w:color="auto" w:fill="auto"/>
            <w:vAlign w:val="center"/>
          </w:tcPr>
          <w:p w:rsidR="00546E64" w:rsidRPr="00C13C38" w:rsidRDefault="00546E64" w:rsidP="00546E64">
            <w:pPr>
              <w:spacing w:after="0" w:line="240" w:lineRule="auto"/>
              <w:jc w:val="center"/>
              <w:rPr>
                <w:rFonts w:ascii="Times New Roman" w:hAnsi="Times New Roman"/>
                <w:bCs/>
              </w:rPr>
            </w:pPr>
            <w:r w:rsidRPr="00C13C38">
              <w:rPr>
                <w:rFonts w:ascii="Times New Roman" w:hAnsi="Times New Roman"/>
              </w:rPr>
              <w:t>местный бюджет</w:t>
            </w:r>
          </w:p>
        </w:tc>
        <w:tc>
          <w:tcPr>
            <w:tcW w:w="1701"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Pr>
                <w:rFonts w:ascii="Times New Roman" w:hAnsi="Times New Roman"/>
                <w:bCs/>
              </w:rPr>
              <w:t>-</w:t>
            </w:r>
          </w:p>
        </w:tc>
        <w:tc>
          <w:tcPr>
            <w:tcW w:w="1701"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Pr>
                <w:rFonts w:ascii="Times New Roman" w:hAnsi="Times New Roman"/>
                <w:bCs/>
              </w:rPr>
              <w:t>-</w:t>
            </w:r>
          </w:p>
        </w:tc>
        <w:tc>
          <w:tcPr>
            <w:tcW w:w="1843"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Pr>
                <w:rFonts w:ascii="Times New Roman" w:hAnsi="Times New Roman"/>
                <w:bCs/>
              </w:rPr>
              <w:t>-</w:t>
            </w:r>
          </w:p>
        </w:tc>
        <w:tc>
          <w:tcPr>
            <w:tcW w:w="850" w:type="dxa"/>
            <w:shd w:val="clear" w:color="auto" w:fill="auto"/>
            <w:vAlign w:val="center"/>
          </w:tcPr>
          <w:p w:rsidR="00546E64" w:rsidRPr="004D5132" w:rsidRDefault="00546E64" w:rsidP="00546E64">
            <w:pPr>
              <w:spacing w:after="0" w:line="240" w:lineRule="auto"/>
              <w:jc w:val="center"/>
              <w:rPr>
                <w:rFonts w:ascii="Times New Roman" w:hAnsi="Times New Roman"/>
                <w:bCs/>
              </w:rPr>
            </w:pPr>
            <w:r>
              <w:rPr>
                <w:rFonts w:ascii="Times New Roman" w:hAnsi="Times New Roman"/>
                <w:bCs/>
              </w:rPr>
              <w:t>-</w:t>
            </w:r>
          </w:p>
        </w:tc>
      </w:tr>
    </w:tbl>
    <w:p w:rsidR="00546E64" w:rsidRPr="00C1435F" w:rsidRDefault="00546E64" w:rsidP="00546E64">
      <w:pPr>
        <w:tabs>
          <w:tab w:val="left" w:pos="1134"/>
        </w:tabs>
        <w:spacing w:after="0" w:line="240" w:lineRule="auto"/>
        <w:ind w:firstLine="567"/>
        <w:jc w:val="both"/>
        <w:rPr>
          <w:rFonts w:ascii="Times New Roman" w:hAnsi="Times New Roman"/>
          <w:sz w:val="26"/>
          <w:szCs w:val="26"/>
        </w:rPr>
      </w:pPr>
      <w:r w:rsidRPr="00C1435F">
        <w:rPr>
          <w:rFonts w:ascii="Times New Roman" w:hAnsi="Times New Roman"/>
          <w:sz w:val="26"/>
          <w:szCs w:val="26"/>
        </w:rPr>
        <w:t>Достижение основных целевых показателей реализации программы представлено в таблице 46.</w:t>
      </w:r>
    </w:p>
    <w:p w:rsidR="00546E64" w:rsidRPr="00C1435F" w:rsidRDefault="00546E64" w:rsidP="00546E64">
      <w:pPr>
        <w:tabs>
          <w:tab w:val="left" w:pos="1134"/>
        </w:tabs>
        <w:spacing w:after="0" w:line="240" w:lineRule="auto"/>
        <w:ind w:firstLine="567"/>
        <w:jc w:val="right"/>
        <w:rPr>
          <w:rFonts w:ascii="Times New Roman" w:hAnsi="Times New Roman"/>
          <w:color w:val="000000"/>
          <w:sz w:val="26"/>
          <w:szCs w:val="26"/>
        </w:rPr>
      </w:pPr>
      <w:r w:rsidRPr="00C1435F">
        <w:rPr>
          <w:rFonts w:ascii="Times New Roman" w:hAnsi="Times New Roman"/>
          <w:sz w:val="26"/>
          <w:szCs w:val="26"/>
        </w:rPr>
        <w:t>Таблица46</w:t>
      </w:r>
    </w:p>
    <w:tbl>
      <w:tblPr>
        <w:tblpPr w:leftFromText="180" w:rightFromText="180" w:vertAnchor="text" w:tblpX="-176" w:tblpY="1"/>
        <w:tblOverlap w:val="neve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827"/>
        <w:gridCol w:w="799"/>
        <w:gridCol w:w="1044"/>
        <w:gridCol w:w="992"/>
        <w:gridCol w:w="992"/>
        <w:gridCol w:w="993"/>
        <w:gridCol w:w="959"/>
      </w:tblGrid>
      <w:tr w:rsidR="00546E64" w:rsidRPr="004815A8" w:rsidTr="00546E64">
        <w:tc>
          <w:tcPr>
            <w:tcW w:w="817" w:type="dxa"/>
            <w:vMerge w:val="restart"/>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w:t>
            </w:r>
          </w:p>
          <w:p w:rsidR="00546E64" w:rsidRPr="004815A8" w:rsidRDefault="00546E64" w:rsidP="00546E64">
            <w:pPr>
              <w:spacing w:after="0" w:line="240" w:lineRule="auto"/>
              <w:jc w:val="center"/>
              <w:rPr>
                <w:rFonts w:ascii="Times New Roman" w:hAnsi="Times New Roman"/>
                <w:color w:val="000000"/>
              </w:rPr>
            </w:pPr>
            <w:proofErr w:type="gramStart"/>
            <w:r w:rsidRPr="004815A8">
              <w:rPr>
                <w:rFonts w:ascii="Times New Roman" w:hAnsi="Times New Roman"/>
                <w:color w:val="000000"/>
              </w:rPr>
              <w:t>п</w:t>
            </w:r>
            <w:proofErr w:type="gramEnd"/>
            <w:r w:rsidRPr="004815A8">
              <w:rPr>
                <w:rFonts w:ascii="Times New Roman" w:hAnsi="Times New Roman"/>
                <w:color w:val="000000"/>
              </w:rPr>
              <w:t>/п</w:t>
            </w:r>
          </w:p>
        </w:tc>
        <w:tc>
          <w:tcPr>
            <w:tcW w:w="3827" w:type="dxa"/>
            <w:vMerge w:val="restart"/>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Наименования целевого показателя</w:t>
            </w:r>
          </w:p>
        </w:tc>
        <w:tc>
          <w:tcPr>
            <w:tcW w:w="799" w:type="dxa"/>
            <w:vMerge w:val="restart"/>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Единица измерения</w:t>
            </w:r>
          </w:p>
        </w:tc>
        <w:tc>
          <w:tcPr>
            <w:tcW w:w="1044" w:type="dxa"/>
            <w:vMerge w:val="restart"/>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Базовое значение показателя на начало реализации программы</w:t>
            </w:r>
          </w:p>
        </w:tc>
        <w:tc>
          <w:tcPr>
            <w:tcW w:w="1984" w:type="dxa"/>
            <w:gridSpan w:val="2"/>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Результат реализации программы</w:t>
            </w:r>
          </w:p>
        </w:tc>
        <w:tc>
          <w:tcPr>
            <w:tcW w:w="1952" w:type="dxa"/>
            <w:gridSpan w:val="2"/>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Отклонение</w:t>
            </w:r>
          </w:p>
        </w:tc>
      </w:tr>
      <w:tr w:rsidR="00546E64" w:rsidRPr="004815A8" w:rsidTr="00546E64">
        <w:tc>
          <w:tcPr>
            <w:tcW w:w="817" w:type="dxa"/>
            <w:vMerge/>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p>
        </w:tc>
        <w:tc>
          <w:tcPr>
            <w:tcW w:w="3827" w:type="dxa"/>
            <w:vMerge/>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p>
        </w:tc>
        <w:tc>
          <w:tcPr>
            <w:tcW w:w="799" w:type="dxa"/>
            <w:vMerge/>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p>
        </w:tc>
        <w:tc>
          <w:tcPr>
            <w:tcW w:w="1044" w:type="dxa"/>
            <w:vMerge/>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p>
        </w:tc>
        <w:tc>
          <w:tcPr>
            <w:tcW w:w="992"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proofErr w:type="gramStart"/>
            <w:r w:rsidRPr="004815A8">
              <w:rPr>
                <w:rFonts w:ascii="Times New Roman" w:hAnsi="Times New Roman"/>
                <w:color w:val="000000"/>
              </w:rPr>
              <w:t>плановые</w:t>
            </w:r>
            <w:proofErr w:type="gramEnd"/>
            <w:r w:rsidRPr="004815A8">
              <w:rPr>
                <w:rFonts w:ascii="Times New Roman" w:hAnsi="Times New Roman"/>
                <w:color w:val="000000"/>
              </w:rPr>
              <w:t xml:space="preserve"> значение</w:t>
            </w:r>
          </w:p>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показателей</w:t>
            </w:r>
          </w:p>
        </w:tc>
        <w:tc>
          <w:tcPr>
            <w:tcW w:w="992"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фактическое значение</w:t>
            </w:r>
          </w:p>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показателей</w:t>
            </w:r>
          </w:p>
        </w:tc>
        <w:tc>
          <w:tcPr>
            <w:tcW w:w="993"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абсолютное значение</w:t>
            </w:r>
          </w:p>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w:t>
            </w:r>
            <w:r>
              <w:rPr>
                <w:rFonts w:ascii="Times New Roman" w:hAnsi="Times New Roman"/>
                <w:color w:val="000000"/>
              </w:rPr>
              <w:t>7=6</w:t>
            </w:r>
            <w:r w:rsidRPr="004815A8">
              <w:rPr>
                <w:rFonts w:ascii="Times New Roman" w:hAnsi="Times New Roman"/>
                <w:color w:val="000000"/>
              </w:rPr>
              <w:t>-</w:t>
            </w:r>
            <w:r>
              <w:rPr>
                <w:rFonts w:ascii="Times New Roman" w:hAnsi="Times New Roman"/>
                <w:color w:val="000000"/>
              </w:rPr>
              <w:t>5</w:t>
            </w:r>
            <w:r w:rsidRPr="004815A8">
              <w:rPr>
                <w:rFonts w:ascii="Times New Roman" w:hAnsi="Times New Roman"/>
                <w:color w:val="000000"/>
              </w:rPr>
              <w:t>)</w:t>
            </w:r>
          </w:p>
        </w:tc>
        <w:tc>
          <w:tcPr>
            <w:tcW w:w="959"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относительное значение</w:t>
            </w:r>
          </w:p>
          <w:p w:rsidR="00546E64" w:rsidRPr="004815A8" w:rsidRDefault="00546E64" w:rsidP="00546E64">
            <w:pPr>
              <w:spacing w:after="0" w:line="240" w:lineRule="auto"/>
              <w:jc w:val="center"/>
              <w:rPr>
                <w:rFonts w:ascii="Times New Roman" w:hAnsi="Times New Roman"/>
                <w:color w:val="000000"/>
              </w:rPr>
            </w:pPr>
            <w:r>
              <w:rPr>
                <w:rFonts w:ascii="Times New Roman" w:hAnsi="Times New Roman"/>
                <w:color w:val="000000"/>
              </w:rPr>
              <w:t>(8=6/5</w:t>
            </w:r>
            <w:r w:rsidRPr="004815A8">
              <w:rPr>
                <w:rFonts w:ascii="Times New Roman" w:hAnsi="Times New Roman"/>
                <w:color w:val="000000"/>
              </w:rPr>
              <w:t>*100%)</w:t>
            </w:r>
          </w:p>
        </w:tc>
      </w:tr>
      <w:tr w:rsidR="00546E64" w:rsidRPr="004815A8" w:rsidTr="00546E64">
        <w:tc>
          <w:tcPr>
            <w:tcW w:w="817"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1</w:t>
            </w:r>
          </w:p>
        </w:tc>
        <w:tc>
          <w:tcPr>
            <w:tcW w:w="3827"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2</w:t>
            </w:r>
          </w:p>
        </w:tc>
        <w:tc>
          <w:tcPr>
            <w:tcW w:w="799"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3</w:t>
            </w:r>
          </w:p>
        </w:tc>
        <w:tc>
          <w:tcPr>
            <w:tcW w:w="1044"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4</w:t>
            </w:r>
          </w:p>
        </w:tc>
        <w:tc>
          <w:tcPr>
            <w:tcW w:w="992"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5</w:t>
            </w:r>
          </w:p>
        </w:tc>
        <w:tc>
          <w:tcPr>
            <w:tcW w:w="992"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6</w:t>
            </w:r>
          </w:p>
        </w:tc>
        <w:tc>
          <w:tcPr>
            <w:tcW w:w="993"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7</w:t>
            </w:r>
          </w:p>
        </w:tc>
        <w:tc>
          <w:tcPr>
            <w:tcW w:w="959"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sidRPr="004815A8">
              <w:rPr>
                <w:rFonts w:ascii="Times New Roman" w:hAnsi="Times New Roman"/>
                <w:color w:val="000000"/>
              </w:rPr>
              <w:t>8</w:t>
            </w:r>
          </w:p>
        </w:tc>
      </w:tr>
      <w:tr w:rsidR="00546E64" w:rsidRPr="004815A8" w:rsidTr="00546E64">
        <w:tc>
          <w:tcPr>
            <w:tcW w:w="817"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1</w:t>
            </w:r>
          </w:p>
        </w:tc>
        <w:tc>
          <w:tcPr>
            <w:tcW w:w="3827" w:type="dxa"/>
            <w:shd w:val="clear" w:color="auto" w:fill="auto"/>
            <w:vAlign w:val="center"/>
          </w:tcPr>
          <w:p w:rsidR="00546E64" w:rsidRPr="004815A8" w:rsidRDefault="00546E64" w:rsidP="00546E64">
            <w:pPr>
              <w:autoSpaceDE w:val="0"/>
              <w:autoSpaceDN w:val="0"/>
              <w:adjustRightInd w:val="0"/>
              <w:spacing w:after="0" w:line="240" w:lineRule="auto"/>
              <w:rPr>
                <w:rFonts w:ascii="Times New Roman" w:hAnsi="Times New Roman"/>
              </w:rPr>
            </w:pPr>
            <w:r w:rsidRPr="004815A8">
              <w:rPr>
                <w:rFonts w:ascii="Times New Roman" w:hAnsi="Times New Roman"/>
              </w:rPr>
              <w:t>Количество межведомственных рейдов по обеспечению пожарной безопасности на участках</w:t>
            </w:r>
          </w:p>
        </w:tc>
        <w:tc>
          <w:tcPr>
            <w:tcW w:w="799"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единица</w:t>
            </w:r>
          </w:p>
        </w:tc>
        <w:tc>
          <w:tcPr>
            <w:tcW w:w="1044"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Pr>
                <w:rFonts w:ascii="Times New Roman" w:hAnsi="Times New Roman"/>
                <w:color w:val="000000"/>
              </w:rPr>
              <w:t>0</w:t>
            </w:r>
          </w:p>
        </w:tc>
        <w:tc>
          <w:tcPr>
            <w:tcW w:w="992"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0</w:t>
            </w:r>
          </w:p>
        </w:tc>
        <w:tc>
          <w:tcPr>
            <w:tcW w:w="992"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0</w:t>
            </w:r>
          </w:p>
        </w:tc>
        <w:tc>
          <w:tcPr>
            <w:tcW w:w="993"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0</w:t>
            </w:r>
          </w:p>
        </w:tc>
        <w:tc>
          <w:tcPr>
            <w:tcW w:w="959"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w:t>
            </w:r>
          </w:p>
        </w:tc>
      </w:tr>
      <w:tr w:rsidR="00546E64" w:rsidRPr="004815A8" w:rsidTr="00546E64">
        <w:tc>
          <w:tcPr>
            <w:tcW w:w="817"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2</w:t>
            </w:r>
          </w:p>
        </w:tc>
        <w:tc>
          <w:tcPr>
            <w:tcW w:w="3827" w:type="dxa"/>
            <w:shd w:val="clear" w:color="auto" w:fill="auto"/>
            <w:vAlign w:val="center"/>
          </w:tcPr>
          <w:p w:rsidR="00546E64" w:rsidRPr="004815A8" w:rsidRDefault="00546E64" w:rsidP="00546E64">
            <w:pPr>
              <w:autoSpaceDE w:val="0"/>
              <w:autoSpaceDN w:val="0"/>
              <w:adjustRightInd w:val="0"/>
              <w:spacing w:after="0" w:line="240" w:lineRule="auto"/>
              <w:rPr>
                <w:rFonts w:ascii="Times New Roman" w:hAnsi="Times New Roman"/>
              </w:rPr>
            </w:pPr>
            <w:r w:rsidRPr="004815A8">
              <w:rPr>
                <w:rFonts w:ascii="Times New Roman" w:hAnsi="Times New Roman"/>
              </w:rPr>
              <w:t>Количество информационных статей по поддержке ведения садоводства и огородничества, ежегодно</w:t>
            </w:r>
          </w:p>
        </w:tc>
        <w:tc>
          <w:tcPr>
            <w:tcW w:w="799"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единица</w:t>
            </w:r>
          </w:p>
        </w:tc>
        <w:tc>
          <w:tcPr>
            <w:tcW w:w="1044" w:type="dxa"/>
            <w:shd w:val="clear" w:color="auto" w:fill="auto"/>
            <w:vAlign w:val="center"/>
          </w:tcPr>
          <w:p w:rsidR="00546E64" w:rsidRPr="004815A8" w:rsidRDefault="00546E64" w:rsidP="00546E64">
            <w:pPr>
              <w:spacing w:after="0" w:line="240" w:lineRule="auto"/>
              <w:jc w:val="center"/>
              <w:rPr>
                <w:rFonts w:ascii="Times New Roman" w:hAnsi="Times New Roman"/>
                <w:color w:val="000000"/>
              </w:rPr>
            </w:pPr>
            <w:r>
              <w:rPr>
                <w:rFonts w:ascii="Times New Roman" w:hAnsi="Times New Roman"/>
                <w:color w:val="000000"/>
              </w:rPr>
              <w:t>0</w:t>
            </w:r>
          </w:p>
        </w:tc>
        <w:tc>
          <w:tcPr>
            <w:tcW w:w="992"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1</w:t>
            </w:r>
          </w:p>
        </w:tc>
        <w:tc>
          <w:tcPr>
            <w:tcW w:w="992"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1</w:t>
            </w:r>
          </w:p>
        </w:tc>
        <w:tc>
          <w:tcPr>
            <w:tcW w:w="993"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0</w:t>
            </w:r>
          </w:p>
        </w:tc>
        <w:tc>
          <w:tcPr>
            <w:tcW w:w="959" w:type="dxa"/>
            <w:shd w:val="clear" w:color="auto" w:fill="auto"/>
            <w:vAlign w:val="center"/>
          </w:tcPr>
          <w:p w:rsidR="00546E64" w:rsidRPr="004815A8" w:rsidRDefault="00546E64" w:rsidP="00546E64">
            <w:pPr>
              <w:autoSpaceDE w:val="0"/>
              <w:autoSpaceDN w:val="0"/>
              <w:adjustRightInd w:val="0"/>
              <w:spacing w:after="0" w:line="240" w:lineRule="auto"/>
              <w:jc w:val="center"/>
              <w:rPr>
                <w:rFonts w:ascii="Times New Roman" w:hAnsi="Times New Roman"/>
              </w:rPr>
            </w:pPr>
            <w:r w:rsidRPr="004815A8">
              <w:rPr>
                <w:rFonts w:ascii="Times New Roman" w:hAnsi="Times New Roman"/>
              </w:rPr>
              <w:t>100%</w:t>
            </w:r>
          </w:p>
        </w:tc>
      </w:tr>
    </w:tbl>
    <w:p w:rsidR="00546E64" w:rsidRPr="007B6391" w:rsidRDefault="00546E64" w:rsidP="00546E64">
      <w:pPr>
        <w:tabs>
          <w:tab w:val="left" w:pos="993"/>
        </w:tabs>
        <w:spacing w:after="0" w:line="240" w:lineRule="auto"/>
        <w:ind w:firstLine="567"/>
        <w:jc w:val="both"/>
        <w:rPr>
          <w:rFonts w:ascii="Times New Roman" w:hAnsi="Times New Roman"/>
          <w:sz w:val="26"/>
          <w:szCs w:val="26"/>
        </w:rPr>
      </w:pPr>
      <w:r w:rsidRPr="007B6391">
        <w:rPr>
          <w:rFonts w:ascii="Times New Roman" w:hAnsi="Times New Roman"/>
          <w:sz w:val="26"/>
          <w:szCs w:val="26"/>
        </w:rPr>
        <w:t xml:space="preserve">Все целевые показатели реализации муниципальной программы достигнуты в полном объеме, средства, направленные на реализацию программных мероприятий освоены на 100%. </w:t>
      </w:r>
      <w:r>
        <w:rPr>
          <w:rFonts w:ascii="Times New Roman" w:hAnsi="Times New Roman"/>
          <w:sz w:val="26"/>
          <w:szCs w:val="26"/>
        </w:rPr>
        <w:t xml:space="preserve">В ходе реализации муниципальной программы достигнуты цели и задачи. </w:t>
      </w:r>
      <w:r w:rsidRPr="00377D45">
        <w:rPr>
          <w:rFonts w:ascii="Times New Roman" w:hAnsi="Times New Roman"/>
          <w:sz w:val="26"/>
          <w:szCs w:val="26"/>
          <w:lang w:eastAsia="ar-SA"/>
        </w:rPr>
        <w:t>Ожидаемая эффективность от реализации муниципальной программы в 2019 году достигнута</w:t>
      </w:r>
      <w:r>
        <w:rPr>
          <w:rFonts w:ascii="Times New Roman" w:hAnsi="Times New Roman"/>
          <w:sz w:val="26"/>
          <w:szCs w:val="26"/>
          <w:lang w:eastAsia="ar-SA"/>
        </w:rPr>
        <w:t>.</w:t>
      </w:r>
    </w:p>
    <w:p w:rsidR="00546E64" w:rsidRPr="00655A24" w:rsidRDefault="00546E64" w:rsidP="00546E64">
      <w:pPr>
        <w:tabs>
          <w:tab w:val="left" w:pos="993"/>
        </w:tabs>
        <w:autoSpaceDE w:val="0"/>
        <w:autoSpaceDN w:val="0"/>
        <w:adjustRightInd w:val="0"/>
        <w:spacing w:after="0" w:line="240" w:lineRule="auto"/>
        <w:contextualSpacing/>
        <w:jc w:val="both"/>
        <w:outlineLvl w:val="0"/>
        <w:rPr>
          <w:rFonts w:ascii="Times New Roman" w:hAnsi="Times New Roman"/>
          <w:sz w:val="27"/>
          <w:szCs w:val="27"/>
        </w:rPr>
      </w:pPr>
    </w:p>
    <w:sectPr w:rsidR="00546E64" w:rsidRPr="00655A24" w:rsidSect="00177451">
      <w:pgSz w:w="11906" w:h="16838"/>
      <w:pgMar w:top="142"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n-ea">
    <w:altName w:val="Times New Roman"/>
    <w:panose1 w:val="00000000000000000000"/>
    <w:charset w:val="00"/>
    <w:family w:val="roman"/>
    <w:notTrueType/>
    <w:pitch w:val="default"/>
  </w:font>
  <w:font w:name="T3Font_13">
    <w:altName w:val="MS Gothic"/>
    <w:panose1 w:val="00000000000000000000"/>
    <w:charset w:val="80"/>
    <w:family w:val="swiss"/>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C83709"/>
    <w:multiLevelType w:val="hybridMultilevel"/>
    <w:tmpl w:val="28C090D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AF2F78"/>
    <w:multiLevelType w:val="hybridMultilevel"/>
    <w:tmpl w:val="747AC5D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30A444C"/>
    <w:multiLevelType w:val="hybridMultilevel"/>
    <w:tmpl w:val="C42C442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4A14592"/>
    <w:multiLevelType w:val="hybridMultilevel"/>
    <w:tmpl w:val="815620D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77F487E"/>
    <w:multiLevelType w:val="hybridMultilevel"/>
    <w:tmpl w:val="25D2572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8665249"/>
    <w:multiLevelType w:val="hybridMultilevel"/>
    <w:tmpl w:val="FB3CC0CC"/>
    <w:lvl w:ilvl="0" w:tplc="04D26178">
      <w:start w:val="10"/>
      <w:numFmt w:val="decimal"/>
      <w:lvlText w:val="%1."/>
      <w:lvlJc w:val="left"/>
      <w:pPr>
        <w:ind w:left="928" w:hanging="360"/>
      </w:pPr>
      <w:rPr>
        <w:rFonts w:hint="default"/>
        <w:b/>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7">
    <w:nsid w:val="0CC16A4F"/>
    <w:multiLevelType w:val="hybridMultilevel"/>
    <w:tmpl w:val="526C8E3C"/>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nsid w:val="10F77D72"/>
    <w:multiLevelType w:val="hybridMultilevel"/>
    <w:tmpl w:val="8DDA4E8C"/>
    <w:lvl w:ilvl="0" w:tplc="9B72090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16DC1AF0"/>
    <w:multiLevelType w:val="hybridMultilevel"/>
    <w:tmpl w:val="F3E2A9BE"/>
    <w:lvl w:ilvl="0" w:tplc="495488C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22F96DD2"/>
    <w:multiLevelType w:val="hybridMultilevel"/>
    <w:tmpl w:val="C38A237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54748FA"/>
    <w:multiLevelType w:val="hybridMultilevel"/>
    <w:tmpl w:val="E32A5C4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nsid w:val="2B2D1259"/>
    <w:multiLevelType w:val="hybridMultilevel"/>
    <w:tmpl w:val="0A16554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CA2095E"/>
    <w:multiLevelType w:val="hybridMultilevel"/>
    <w:tmpl w:val="34785FD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CB42136"/>
    <w:multiLevelType w:val="hybridMultilevel"/>
    <w:tmpl w:val="AED6B77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CB42D39"/>
    <w:multiLevelType w:val="hybridMultilevel"/>
    <w:tmpl w:val="1B1EA5A2"/>
    <w:lvl w:ilvl="0" w:tplc="D1647BDE">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F7E3FBB"/>
    <w:multiLevelType w:val="hybridMultilevel"/>
    <w:tmpl w:val="26B44162"/>
    <w:lvl w:ilvl="0" w:tplc="A4CCC196">
      <w:start w:val="1"/>
      <w:numFmt w:val="russianLower"/>
      <w:lvlText w:val="%1)"/>
      <w:lvlJc w:val="left"/>
      <w:pPr>
        <w:ind w:left="1429" w:hanging="360"/>
      </w:pPr>
      <w:rPr>
        <w:rFonts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300271E6"/>
    <w:multiLevelType w:val="hybridMultilevel"/>
    <w:tmpl w:val="CA8632E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00A1DE2"/>
    <w:multiLevelType w:val="hybridMultilevel"/>
    <w:tmpl w:val="AD9E1CE2"/>
    <w:lvl w:ilvl="0" w:tplc="04190011">
      <w:start w:val="1"/>
      <w:numFmt w:val="decimal"/>
      <w:lvlText w:val="%1)"/>
      <w:lvlJc w:val="left"/>
      <w:pPr>
        <w:ind w:left="1429" w:hanging="360"/>
      </w:pPr>
    </w:lvl>
    <w:lvl w:ilvl="1" w:tplc="68CE0A9A">
      <w:start w:val="1"/>
      <w:numFmt w:val="decimal"/>
      <w:lvlText w:val="%2)"/>
      <w:lvlJc w:val="left"/>
      <w:pPr>
        <w:ind w:left="2149" w:hanging="360"/>
      </w:pPr>
      <w:rPr>
        <w:rFonts w:ascii="Times New Roman" w:hAnsi="Times New Roman" w:cs="Times New Roman" w:hint="default"/>
        <w:sz w:val="26"/>
        <w:szCs w:val="26"/>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0DD593C"/>
    <w:multiLevelType w:val="hybridMultilevel"/>
    <w:tmpl w:val="3826834C"/>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nsid w:val="31EA2229"/>
    <w:multiLevelType w:val="hybridMultilevel"/>
    <w:tmpl w:val="80E8C3D6"/>
    <w:lvl w:ilvl="0" w:tplc="D1647BDE">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241295B"/>
    <w:multiLevelType w:val="hybridMultilevel"/>
    <w:tmpl w:val="68E46A14"/>
    <w:lvl w:ilvl="0" w:tplc="9B720908">
      <w:start w:val="1"/>
      <w:numFmt w:val="russianLower"/>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2">
    <w:nsid w:val="341B3A70"/>
    <w:multiLevelType w:val="hybridMultilevel"/>
    <w:tmpl w:val="367200CC"/>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3">
    <w:nsid w:val="37184C55"/>
    <w:multiLevelType w:val="hybridMultilevel"/>
    <w:tmpl w:val="47086EA4"/>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4">
    <w:nsid w:val="387E7864"/>
    <w:multiLevelType w:val="hybridMultilevel"/>
    <w:tmpl w:val="A9EC612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99E1267"/>
    <w:multiLevelType w:val="hybridMultilevel"/>
    <w:tmpl w:val="5B6CC026"/>
    <w:lvl w:ilvl="0" w:tplc="45D6AD1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36378E8"/>
    <w:multiLevelType w:val="hybridMultilevel"/>
    <w:tmpl w:val="65BE903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3CD4BB7"/>
    <w:multiLevelType w:val="hybridMultilevel"/>
    <w:tmpl w:val="F7EEF9B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9C971F3"/>
    <w:multiLevelType w:val="hybridMultilevel"/>
    <w:tmpl w:val="96F0E13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C982FD7"/>
    <w:multiLevelType w:val="hybridMultilevel"/>
    <w:tmpl w:val="36524EB0"/>
    <w:lvl w:ilvl="0" w:tplc="FEC8DB3C">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4D4C22B0"/>
    <w:multiLevelType w:val="hybridMultilevel"/>
    <w:tmpl w:val="1228055E"/>
    <w:lvl w:ilvl="0" w:tplc="3752AA0C">
      <w:start w:val="1"/>
      <w:numFmt w:val="russianLower"/>
      <w:lvlText w:val="%1)"/>
      <w:lvlJc w:val="left"/>
      <w:pPr>
        <w:ind w:left="1429" w:hanging="360"/>
      </w:pPr>
      <w:rPr>
        <w:rFonts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nsid w:val="4E33528D"/>
    <w:multiLevelType w:val="hybridMultilevel"/>
    <w:tmpl w:val="01EAD24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nsid w:val="59794F32"/>
    <w:multiLevelType w:val="hybridMultilevel"/>
    <w:tmpl w:val="DBCA55D0"/>
    <w:lvl w:ilvl="0" w:tplc="45D6AD1C">
      <w:start w:val="1"/>
      <w:numFmt w:val="russianLower"/>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C2A039D"/>
    <w:multiLevelType w:val="hybridMultilevel"/>
    <w:tmpl w:val="10805B9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DFD09BF"/>
    <w:multiLevelType w:val="hybridMultilevel"/>
    <w:tmpl w:val="3BD4878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nsid w:val="62C14BFE"/>
    <w:multiLevelType w:val="hybridMultilevel"/>
    <w:tmpl w:val="1ED41B2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64CC3E95"/>
    <w:multiLevelType w:val="hybridMultilevel"/>
    <w:tmpl w:val="625E3C18"/>
    <w:lvl w:ilvl="0" w:tplc="F5008B4E">
      <w:start w:val="1"/>
      <w:numFmt w:val="decimal"/>
      <w:lvlText w:val="%1)"/>
      <w:lvlJc w:val="left"/>
      <w:pPr>
        <w:ind w:left="786" w:hanging="360"/>
      </w:pPr>
      <w:rPr>
        <w:rFonts w:ascii="Times New Roman" w:hAnsi="Times New Roman" w:cs="Times New Roman" w:hint="default"/>
        <w:sz w:val="26"/>
        <w:szCs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50D62B3"/>
    <w:multiLevelType w:val="hybridMultilevel"/>
    <w:tmpl w:val="8F8EAB9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C3E58B2"/>
    <w:multiLevelType w:val="hybridMultilevel"/>
    <w:tmpl w:val="D832938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6D50544D"/>
    <w:multiLevelType w:val="hybridMultilevel"/>
    <w:tmpl w:val="A5C05394"/>
    <w:lvl w:ilvl="0" w:tplc="45D6AD1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nsid w:val="6DE54398"/>
    <w:multiLevelType w:val="hybridMultilevel"/>
    <w:tmpl w:val="E03AC84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2A6123A"/>
    <w:multiLevelType w:val="hybridMultilevel"/>
    <w:tmpl w:val="D1AE8D9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2">
    <w:nsid w:val="74687E64"/>
    <w:multiLevelType w:val="hybridMultilevel"/>
    <w:tmpl w:val="E09EAA1A"/>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3">
    <w:nsid w:val="75A1036B"/>
    <w:multiLevelType w:val="hybridMultilevel"/>
    <w:tmpl w:val="DB109410"/>
    <w:lvl w:ilvl="0" w:tplc="D054A452">
      <w:start w:val="1"/>
      <w:numFmt w:val="decimal"/>
      <w:lvlText w:val="%1."/>
      <w:lvlJc w:val="left"/>
      <w:pPr>
        <w:ind w:left="786" w:hanging="360"/>
      </w:pPr>
      <w:rPr>
        <w:rFonts w:hint="default"/>
        <w:b/>
      </w:rPr>
    </w:lvl>
    <w:lvl w:ilvl="1" w:tplc="C0E837CE">
      <w:start w:val="1"/>
      <w:numFmt w:val="decimal"/>
      <w:lvlText w:val="%2)"/>
      <w:lvlJc w:val="left"/>
      <w:pPr>
        <w:ind w:left="2100" w:hanging="102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76D710F"/>
    <w:multiLevelType w:val="hybridMultilevel"/>
    <w:tmpl w:val="3BD84CB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5">
    <w:nsid w:val="78AF1F84"/>
    <w:multiLevelType w:val="hybridMultilevel"/>
    <w:tmpl w:val="4EAC8854"/>
    <w:lvl w:ilvl="0" w:tplc="9B720908">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FFE7EA7"/>
    <w:multiLevelType w:val="hybridMultilevel"/>
    <w:tmpl w:val="60C61E6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23"/>
  </w:num>
  <w:num w:numId="2">
    <w:abstractNumId w:val="0"/>
  </w:num>
  <w:num w:numId="3">
    <w:abstractNumId w:val="28"/>
  </w:num>
  <w:num w:numId="4">
    <w:abstractNumId w:val="27"/>
  </w:num>
  <w:num w:numId="5">
    <w:abstractNumId w:val="2"/>
  </w:num>
  <w:num w:numId="6">
    <w:abstractNumId w:val="43"/>
  </w:num>
  <w:num w:numId="7">
    <w:abstractNumId w:val="12"/>
  </w:num>
  <w:num w:numId="8">
    <w:abstractNumId w:val="24"/>
  </w:num>
  <w:num w:numId="9">
    <w:abstractNumId w:val="38"/>
  </w:num>
  <w:num w:numId="10">
    <w:abstractNumId w:val="10"/>
  </w:num>
  <w:num w:numId="11">
    <w:abstractNumId w:val="33"/>
  </w:num>
  <w:num w:numId="12">
    <w:abstractNumId w:val="35"/>
  </w:num>
  <w:num w:numId="13">
    <w:abstractNumId w:val="29"/>
  </w:num>
  <w:num w:numId="14">
    <w:abstractNumId w:val="34"/>
  </w:num>
  <w:num w:numId="15">
    <w:abstractNumId w:val="18"/>
  </w:num>
  <w:num w:numId="16">
    <w:abstractNumId w:val="6"/>
  </w:num>
  <w:num w:numId="17">
    <w:abstractNumId w:val="14"/>
  </w:num>
  <w:num w:numId="18">
    <w:abstractNumId w:val="30"/>
  </w:num>
  <w:num w:numId="19">
    <w:abstractNumId w:val="5"/>
  </w:num>
  <w:num w:numId="20">
    <w:abstractNumId w:val="8"/>
  </w:num>
  <w:num w:numId="21">
    <w:abstractNumId w:val="16"/>
  </w:num>
  <w:num w:numId="22">
    <w:abstractNumId w:val="1"/>
  </w:num>
  <w:num w:numId="23">
    <w:abstractNumId w:val="40"/>
  </w:num>
  <w:num w:numId="24">
    <w:abstractNumId w:val="31"/>
  </w:num>
  <w:num w:numId="25">
    <w:abstractNumId w:val="32"/>
  </w:num>
  <w:num w:numId="26">
    <w:abstractNumId w:val="39"/>
  </w:num>
  <w:num w:numId="27">
    <w:abstractNumId w:val="25"/>
  </w:num>
  <w:num w:numId="28">
    <w:abstractNumId w:val="45"/>
  </w:num>
  <w:num w:numId="29">
    <w:abstractNumId w:val="21"/>
  </w:num>
  <w:num w:numId="30">
    <w:abstractNumId w:val="4"/>
  </w:num>
  <w:num w:numId="31">
    <w:abstractNumId w:val="20"/>
  </w:num>
  <w:num w:numId="32">
    <w:abstractNumId w:val="15"/>
  </w:num>
  <w:num w:numId="33">
    <w:abstractNumId w:val="7"/>
  </w:num>
  <w:num w:numId="34">
    <w:abstractNumId w:val="26"/>
  </w:num>
  <w:num w:numId="35">
    <w:abstractNumId w:val="22"/>
  </w:num>
  <w:num w:numId="36">
    <w:abstractNumId w:val="46"/>
  </w:num>
  <w:num w:numId="37">
    <w:abstractNumId w:val="17"/>
  </w:num>
  <w:num w:numId="38">
    <w:abstractNumId w:val="36"/>
  </w:num>
  <w:num w:numId="39">
    <w:abstractNumId w:val="42"/>
  </w:num>
  <w:num w:numId="40">
    <w:abstractNumId w:val="13"/>
  </w:num>
  <w:num w:numId="41">
    <w:abstractNumId w:val="37"/>
  </w:num>
  <w:num w:numId="42">
    <w:abstractNumId w:val="11"/>
  </w:num>
  <w:num w:numId="43">
    <w:abstractNumId w:val="19"/>
  </w:num>
  <w:num w:numId="44">
    <w:abstractNumId w:val="41"/>
  </w:num>
  <w:num w:numId="45">
    <w:abstractNumId w:val="9"/>
  </w:num>
  <w:num w:numId="46">
    <w:abstractNumId w:val="3"/>
  </w:num>
  <w:num w:numId="47">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7451"/>
    <w:rsid w:val="000075C0"/>
    <w:rsid w:val="001661B6"/>
    <w:rsid w:val="00177451"/>
    <w:rsid w:val="00233CE5"/>
    <w:rsid w:val="00262776"/>
    <w:rsid w:val="00341B42"/>
    <w:rsid w:val="00546E64"/>
    <w:rsid w:val="00881846"/>
    <w:rsid w:val="00953744"/>
    <w:rsid w:val="00B57DB3"/>
    <w:rsid w:val="00BF48A1"/>
    <w:rsid w:val="00DB118F"/>
    <w:rsid w:val="00DD1FBF"/>
    <w:rsid w:val="00E43449"/>
    <w:rsid w:val="00F77D1F"/>
    <w:rsid w:val="00F80365"/>
    <w:rsid w:val="00FB1214"/>
    <w:rsid w:val="00FE4C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DB118F"/>
    <w:pPr>
      <w:keepNext/>
      <w:widowControl w:val="0"/>
      <w:suppressAutoHyphens/>
      <w:autoSpaceDE w:val="0"/>
      <w:spacing w:after="0" w:line="240" w:lineRule="auto"/>
      <w:ind w:left="1800" w:hanging="720"/>
      <w:jc w:val="both"/>
      <w:outlineLvl w:val="2"/>
    </w:pPr>
    <w:rPr>
      <w:rFonts w:ascii="Times New Roman" w:eastAsia="Times New Roman" w:hAnsi="Times New Roman" w:cs="Times New Roman"/>
      <w:sz w:val="28"/>
      <w:szCs w:val="20"/>
      <w:lang w:eastAsia="ar-SA"/>
    </w:rPr>
  </w:style>
  <w:style w:type="paragraph" w:styleId="4">
    <w:name w:val="heading 4"/>
    <w:basedOn w:val="a"/>
    <w:next w:val="a"/>
    <w:link w:val="40"/>
    <w:qFormat/>
    <w:rsid w:val="00DB118F"/>
    <w:pPr>
      <w:keepNext/>
      <w:widowControl w:val="0"/>
      <w:suppressAutoHyphens/>
      <w:autoSpaceDE w:val="0"/>
      <w:spacing w:after="0" w:line="240" w:lineRule="auto"/>
      <w:ind w:left="2520" w:hanging="1080"/>
      <w:outlineLvl w:val="3"/>
    </w:pPr>
    <w:rPr>
      <w:rFonts w:ascii="Times New Roman" w:eastAsia="Times New Roman" w:hAnsi="Times New Roman" w:cs="Times New Roman"/>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DB118F"/>
    <w:rPr>
      <w:rFonts w:ascii="Times New Roman" w:eastAsia="Times New Roman" w:hAnsi="Times New Roman" w:cs="Times New Roman"/>
      <w:sz w:val="28"/>
      <w:szCs w:val="20"/>
      <w:lang w:eastAsia="ar-SA"/>
    </w:rPr>
  </w:style>
  <w:style w:type="character" w:customStyle="1" w:styleId="40">
    <w:name w:val="Заголовок 4 Знак"/>
    <w:basedOn w:val="a0"/>
    <w:link w:val="4"/>
    <w:rsid w:val="00DB118F"/>
    <w:rPr>
      <w:rFonts w:ascii="Times New Roman" w:eastAsia="Times New Roman" w:hAnsi="Times New Roman" w:cs="Times New Roman"/>
      <w:sz w:val="28"/>
      <w:szCs w:val="20"/>
      <w:lang w:eastAsia="ar-SA"/>
    </w:rPr>
  </w:style>
  <w:style w:type="paragraph" w:styleId="a3">
    <w:name w:val="List Paragraph"/>
    <w:basedOn w:val="a"/>
    <w:uiPriority w:val="34"/>
    <w:qFormat/>
    <w:rsid w:val="00177451"/>
    <w:pPr>
      <w:ind w:left="720"/>
      <w:contextualSpacing/>
    </w:pPr>
    <w:rPr>
      <w:rFonts w:ascii="Calibri" w:eastAsia="Times New Roman" w:hAnsi="Calibri" w:cs="Times New Roman"/>
    </w:rPr>
  </w:style>
  <w:style w:type="paragraph" w:styleId="a4">
    <w:name w:val="Balloon Text"/>
    <w:basedOn w:val="a"/>
    <w:link w:val="a5"/>
    <w:uiPriority w:val="99"/>
    <w:semiHidden/>
    <w:unhideWhenUsed/>
    <w:rsid w:val="0017745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77451"/>
    <w:rPr>
      <w:rFonts w:ascii="Tahoma" w:hAnsi="Tahoma" w:cs="Tahoma"/>
      <w:sz w:val="16"/>
      <w:szCs w:val="16"/>
    </w:rPr>
  </w:style>
  <w:style w:type="character" w:styleId="a6">
    <w:name w:val="annotation reference"/>
    <w:basedOn w:val="a0"/>
    <w:uiPriority w:val="99"/>
    <w:semiHidden/>
    <w:unhideWhenUsed/>
    <w:rsid w:val="00DD1FBF"/>
    <w:rPr>
      <w:sz w:val="16"/>
      <w:szCs w:val="16"/>
    </w:rPr>
  </w:style>
  <w:style w:type="paragraph" w:styleId="a7">
    <w:name w:val="annotation text"/>
    <w:basedOn w:val="a"/>
    <w:link w:val="a8"/>
    <w:uiPriority w:val="99"/>
    <w:semiHidden/>
    <w:unhideWhenUsed/>
    <w:rsid w:val="00DD1FBF"/>
    <w:pPr>
      <w:spacing w:line="240" w:lineRule="auto"/>
    </w:pPr>
    <w:rPr>
      <w:sz w:val="20"/>
      <w:szCs w:val="20"/>
    </w:rPr>
  </w:style>
  <w:style w:type="character" w:customStyle="1" w:styleId="a8">
    <w:name w:val="Текст примечания Знак"/>
    <w:basedOn w:val="a0"/>
    <w:link w:val="a7"/>
    <w:uiPriority w:val="99"/>
    <w:semiHidden/>
    <w:rsid w:val="00DD1FBF"/>
    <w:rPr>
      <w:sz w:val="20"/>
      <w:szCs w:val="20"/>
    </w:rPr>
  </w:style>
  <w:style w:type="paragraph" w:styleId="a9">
    <w:name w:val="annotation subject"/>
    <w:basedOn w:val="a7"/>
    <w:next w:val="a7"/>
    <w:link w:val="aa"/>
    <w:uiPriority w:val="99"/>
    <w:semiHidden/>
    <w:unhideWhenUsed/>
    <w:rsid w:val="00DD1FBF"/>
    <w:rPr>
      <w:b/>
      <w:bCs/>
    </w:rPr>
  </w:style>
  <w:style w:type="character" w:customStyle="1" w:styleId="aa">
    <w:name w:val="Тема примечания Знак"/>
    <w:basedOn w:val="a8"/>
    <w:link w:val="a9"/>
    <w:uiPriority w:val="99"/>
    <w:semiHidden/>
    <w:rsid w:val="00DD1FBF"/>
    <w:rPr>
      <w:b/>
      <w:bCs/>
      <w:sz w:val="20"/>
      <w:szCs w:val="20"/>
    </w:rPr>
  </w:style>
  <w:style w:type="paragraph" w:customStyle="1" w:styleId="ab">
    <w:name w:val="Содержимое таблицы"/>
    <w:basedOn w:val="a"/>
    <w:rsid w:val="00546E64"/>
    <w:pPr>
      <w:widowControl w:val="0"/>
      <w:suppressLineNumbers/>
      <w:suppressAutoHyphens/>
      <w:spacing w:after="0" w:line="240" w:lineRule="auto"/>
    </w:pPr>
    <w:rPr>
      <w:rFonts w:ascii="Arial" w:eastAsia="Arial Unicode MS" w:hAnsi="Arial" w:cs="Mangal"/>
      <w:kern w:val="1"/>
      <w:sz w:val="20"/>
      <w:szCs w:val="24"/>
      <w:lang w:eastAsia="hi-IN" w:bidi="hi-IN"/>
    </w:rPr>
  </w:style>
  <w:style w:type="table" w:styleId="ac">
    <w:name w:val="Table Grid"/>
    <w:basedOn w:val="a1"/>
    <w:uiPriority w:val="59"/>
    <w:rsid w:val="00546E6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qFormat/>
    <w:rsid w:val="00546E64"/>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546E64"/>
    <w:rPr>
      <w:rFonts w:ascii="Arial" w:eastAsia="Times New Roman" w:hAnsi="Arial" w:cs="Arial"/>
      <w:sz w:val="20"/>
      <w:szCs w:val="20"/>
    </w:rPr>
  </w:style>
  <w:style w:type="paragraph" w:customStyle="1" w:styleId="21">
    <w:name w:val="Основной текст 21"/>
    <w:basedOn w:val="a"/>
    <w:rsid w:val="00546E64"/>
    <w:pPr>
      <w:widowControl w:val="0"/>
      <w:suppressAutoHyphens/>
      <w:spacing w:after="0" w:line="240" w:lineRule="auto"/>
      <w:jc w:val="both"/>
    </w:pPr>
    <w:rPr>
      <w:rFonts w:ascii="Times New Roman" w:eastAsia="Arial Unicode MS" w:hAnsi="Times New Roman" w:cs="Tahoma"/>
      <w:color w:val="000000"/>
      <w:sz w:val="24"/>
      <w:szCs w:val="24"/>
      <w:lang w:eastAsia="en-US" w:bidi="en-US"/>
    </w:rPr>
  </w:style>
  <w:style w:type="character" w:customStyle="1" w:styleId="ad">
    <w:name w:val="Текст сноски Знак"/>
    <w:basedOn w:val="a0"/>
    <w:link w:val="ae"/>
    <w:uiPriority w:val="99"/>
    <w:semiHidden/>
    <w:rsid w:val="00546E64"/>
    <w:rPr>
      <w:rFonts w:ascii="Calibri" w:eastAsia="Times New Roman" w:hAnsi="Calibri" w:cs="Times New Roman"/>
      <w:sz w:val="20"/>
      <w:szCs w:val="20"/>
    </w:rPr>
  </w:style>
  <w:style w:type="paragraph" w:styleId="ae">
    <w:name w:val="footnote text"/>
    <w:basedOn w:val="a"/>
    <w:link w:val="ad"/>
    <w:uiPriority w:val="99"/>
    <w:semiHidden/>
    <w:unhideWhenUsed/>
    <w:rsid w:val="00546E64"/>
    <w:pPr>
      <w:spacing w:after="0" w:line="240" w:lineRule="auto"/>
    </w:pPr>
    <w:rPr>
      <w:rFonts w:ascii="Calibri" w:eastAsia="Times New Roman" w:hAnsi="Calibri" w:cs="Times New Roman"/>
      <w:sz w:val="20"/>
      <w:szCs w:val="20"/>
    </w:rPr>
  </w:style>
  <w:style w:type="character" w:styleId="af">
    <w:name w:val="footnote reference"/>
    <w:rsid w:val="00546E64"/>
    <w:rPr>
      <w:vertAlign w:val="superscript"/>
    </w:rPr>
  </w:style>
  <w:style w:type="paragraph" w:styleId="af0">
    <w:name w:val="No Spacing"/>
    <w:link w:val="af1"/>
    <w:uiPriority w:val="1"/>
    <w:qFormat/>
    <w:rsid w:val="00546E64"/>
    <w:pPr>
      <w:spacing w:after="0" w:line="240" w:lineRule="auto"/>
    </w:pPr>
    <w:rPr>
      <w:rFonts w:ascii="Calibri" w:eastAsia="Calibri" w:hAnsi="Calibri" w:cs="Times New Roman"/>
      <w:lang w:eastAsia="en-US"/>
    </w:rPr>
  </w:style>
  <w:style w:type="character" w:customStyle="1" w:styleId="af1">
    <w:name w:val="Без интервала Знак"/>
    <w:link w:val="af0"/>
    <w:uiPriority w:val="1"/>
    <w:locked/>
    <w:rsid w:val="00546E64"/>
    <w:rPr>
      <w:rFonts w:ascii="Calibri" w:eastAsia="Calibri" w:hAnsi="Calibri" w:cs="Times New Roman"/>
      <w:lang w:eastAsia="en-US"/>
    </w:rPr>
  </w:style>
  <w:style w:type="paragraph" w:customStyle="1" w:styleId="210">
    <w:name w:val="Основной текст с отступом 21"/>
    <w:basedOn w:val="a"/>
    <w:uiPriority w:val="99"/>
    <w:rsid w:val="00546E64"/>
    <w:pPr>
      <w:suppressAutoHyphens/>
      <w:spacing w:after="0" w:line="240" w:lineRule="auto"/>
      <w:ind w:firstLine="836"/>
      <w:jc w:val="both"/>
    </w:pPr>
    <w:rPr>
      <w:rFonts w:ascii="Times New Roman" w:eastAsia="Times New Roman" w:hAnsi="Times New Roman" w:cs="Times New Roman"/>
      <w:b/>
      <w:bCs/>
      <w:sz w:val="28"/>
      <w:szCs w:val="28"/>
      <w:lang w:eastAsia="ar-SA"/>
    </w:rPr>
  </w:style>
  <w:style w:type="paragraph" w:styleId="af2">
    <w:name w:val="Normal (Web)"/>
    <w:basedOn w:val="a"/>
    <w:uiPriority w:val="99"/>
    <w:unhideWhenUsed/>
    <w:rsid w:val="00546E6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546E64"/>
    <w:pPr>
      <w:autoSpaceDE w:val="0"/>
      <w:autoSpaceDN w:val="0"/>
      <w:adjustRightInd w:val="0"/>
      <w:spacing w:after="0" w:line="240" w:lineRule="auto"/>
    </w:pPr>
    <w:rPr>
      <w:rFonts w:ascii="Arial" w:eastAsia="Times New Roman" w:hAnsi="Arial" w:cs="Arial"/>
      <w:sz w:val="20"/>
      <w:szCs w:val="20"/>
    </w:rPr>
  </w:style>
  <w:style w:type="paragraph" w:styleId="af3">
    <w:name w:val="header"/>
    <w:basedOn w:val="a"/>
    <w:link w:val="af4"/>
    <w:uiPriority w:val="99"/>
    <w:unhideWhenUsed/>
    <w:rsid w:val="00546E64"/>
    <w:pPr>
      <w:tabs>
        <w:tab w:val="center" w:pos="4677"/>
        <w:tab w:val="right" w:pos="9355"/>
      </w:tabs>
      <w:spacing w:after="0" w:line="240" w:lineRule="auto"/>
    </w:pPr>
    <w:rPr>
      <w:rFonts w:ascii="Calibri" w:eastAsia="Times New Roman" w:hAnsi="Calibri" w:cs="Times New Roman"/>
    </w:rPr>
  </w:style>
  <w:style w:type="character" w:customStyle="1" w:styleId="af4">
    <w:name w:val="Верхний колонтитул Знак"/>
    <w:basedOn w:val="a0"/>
    <w:link w:val="af3"/>
    <w:uiPriority w:val="99"/>
    <w:rsid w:val="00546E64"/>
    <w:rPr>
      <w:rFonts w:ascii="Calibri" w:eastAsia="Times New Roman" w:hAnsi="Calibri" w:cs="Times New Roman"/>
    </w:rPr>
  </w:style>
  <w:style w:type="paragraph" w:styleId="af5">
    <w:name w:val="footer"/>
    <w:basedOn w:val="a"/>
    <w:link w:val="af6"/>
    <w:uiPriority w:val="99"/>
    <w:unhideWhenUsed/>
    <w:rsid w:val="00546E64"/>
    <w:pPr>
      <w:tabs>
        <w:tab w:val="center" w:pos="4677"/>
        <w:tab w:val="right" w:pos="9355"/>
      </w:tabs>
      <w:spacing w:after="0" w:line="240" w:lineRule="auto"/>
    </w:pPr>
    <w:rPr>
      <w:rFonts w:ascii="Calibri" w:eastAsia="Times New Roman" w:hAnsi="Calibri" w:cs="Times New Roman"/>
    </w:rPr>
  </w:style>
  <w:style w:type="character" w:customStyle="1" w:styleId="af6">
    <w:name w:val="Нижний колонтитул Знак"/>
    <w:basedOn w:val="a0"/>
    <w:link w:val="af5"/>
    <w:uiPriority w:val="99"/>
    <w:rsid w:val="00546E64"/>
    <w:rPr>
      <w:rFonts w:ascii="Calibri" w:eastAsia="Times New Roman" w:hAnsi="Calibri" w:cs="Times New Roman"/>
    </w:rPr>
  </w:style>
  <w:style w:type="paragraph" w:styleId="HTML">
    <w:name w:val="HTML Preformatted"/>
    <w:basedOn w:val="a"/>
    <w:link w:val="HTML0"/>
    <w:rsid w:val="00546E6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Arial Unicode MS" w:hAnsi="Courier New" w:cs="Courier New"/>
      <w:kern w:val="1"/>
      <w:sz w:val="20"/>
      <w:szCs w:val="20"/>
      <w:lang w:eastAsia="hi-IN" w:bidi="hi-IN"/>
    </w:rPr>
  </w:style>
  <w:style w:type="character" w:customStyle="1" w:styleId="HTML0">
    <w:name w:val="Стандартный HTML Знак"/>
    <w:basedOn w:val="a0"/>
    <w:link w:val="HTML"/>
    <w:rsid w:val="00546E64"/>
    <w:rPr>
      <w:rFonts w:ascii="Courier New" w:eastAsia="Arial Unicode MS" w:hAnsi="Courier New" w:cs="Courier New"/>
      <w:kern w:val="1"/>
      <w:sz w:val="20"/>
      <w:szCs w:val="20"/>
      <w:lang w:eastAsia="hi-IN" w:bidi="hi-IN"/>
    </w:rPr>
  </w:style>
  <w:style w:type="paragraph" w:customStyle="1" w:styleId="ConsPlusNonformat">
    <w:name w:val="ConsPlusNonformat"/>
    <w:uiPriority w:val="99"/>
    <w:rsid w:val="00546E64"/>
    <w:pPr>
      <w:widowControl w:val="0"/>
      <w:suppressAutoHyphens/>
      <w:autoSpaceDE w:val="0"/>
      <w:spacing w:after="0" w:line="240" w:lineRule="auto"/>
    </w:pPr>
    <w:rPr>
      <w:rFonts w:ascii="Courier New" w:eastAsia="Arial" w:hAnsi="Courier New" w:cs="Courier New"/>
      <w:sz w:val="20"/>
      <w:szCs w:val="20"/>
      <w:lang w:eastAsia="ar-SA"/>
    </w:rPr>
  </w:style>
  <w:style w:type="character" w:customStyle="1" w:styleId="af7">
    <w:name w:val="Символ нумерации"/>
    <w:rsid w:val="00546E64"/>
  </w:style>
  <w:style w:type="paragraph" w:customStyle="1" w:styleId="ConsPlusTitle">
    <w:name w:val="ConsPlusTitle"/>
    <w:link w:val="ConsPlusTitle0"/>
    <w:uiPriority w:val="99"/>
    <w:rsid w:val="00546E64"/>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ConsPlusTitle0">
    <w:name w:val="ConsPlusTitle Знак"/>
    <w:link w:val="ConsPlusTitle"/>
    <w:uiPriority w:val="99"/>
    <w:rsid w:val="00546E64"/>
    <w:rPr>
      <w:rFonts w:ascii="Times New Roman" w:eastAsia="Times New Roman" w:hAnsi="Times New Roman" w:cs="Times New Roman"/>
      <w:b/>
      <w:bCs/>
      <w:sz w:val="28"/>
      <w:szCs w:val="28"/>
    </w:rPr>
  </w:style>
  <w:style w:type="paragraph" w:styleId="af8">
    <w:name w:val="Body Text Indent"/>
    <w:basedOn w:val="a"/>
    <w:link w:val="af9"/>
    <w:rsid w:val="00546E64"/>
    <w:pPr>
      <w:spacing w:after="0" w:line="240" w:lineRule="auto"/>
      <w:ind w:firstLine="720"/>
      <w:jc w:val="both"/>
    </w:pPr>
    <w:rPr>
      <w:rFonts w:ascii="Times New Roman" w:eastAsia="Times New Roman" w:hAnsi="Times New Roman" w:cs="Times New Roman"/>
      <w:bCs/>
      <w:color w:val="000000"/>
      <w:sz w:val="28"/>
      <w:szCs w:val="24"/>
      <w:lang w:eastAsia="ar-SA"/>
    </w:rPr>
  </w:style>
  <w:style w:type="character" w:customStyle="1" w:styleId="af9">
    <w:name w:val="Основной текст с отступом Знак"/>
    <w:basedOn w:val="a0"/>
    <w:link w:val="af8"/>
    <w:rsid w:val="00546E64"/>
    <w:rPr>
      <w:rFonts w:ascii="Times New Roman" w:eastAsia="Times New Roman" w:hAnsi="Times New Roman" w:cs="Times New Roman"/>
      <w:bCs/>
      <w:color w:val="000000"/>
      <w:sz w:val="28"/>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DB118F"/>
    <w:pPr>
      <w:keepNext/>
      <w:widowControl w:val="0"/>
      <w:suppressAutoHyphens/>
      <w:autoSpaceDE w:val="0"/>
      <w:spacing w:after="0" w:line="240" w:lineRule="auto"/>
      <w:ind w:left="1800" w:hanging="720"/>
      <w:jc w:val="both"/>
      <w:outlineLvl w:val="2"/>
    </w:pPr>
    <w:rPr>
      <w:rFonts w:ascii="Times New Roman" w:eastAsia="Times New Roman" w:hAnsi="Times New Roman" w:cs="Times New Roman"/>
      <w:sz w:val="28"/>
      <w:szCs w:val="20"/>
      <w:lang w:eastAsia="ar-SA"/>
    </w:rPr>
  </w:style>
  <w:style w:type="paragraph" w:styleId="4">
    <w:name w:val="heading 4"/>
    <w:basedOn w:val="a"/>
    <w:next w:val="a"/>
    <w:link w:val="40"/>
    <w:qFormat/>
    <w:rsid w:val="00DB118F"/>
    <w:pPr>
      <w:keepNext/>
      <w:widowControl w:val="0"/>
      <w:suppressAutoHyphens/>
      <w:autoSpaceDE w:val="0"/>
      <w:spacing w:after="0" w:line="240" w:lineRule="auto"/>
      <w:ind w:left="2520" w:hanging="1080"/>
      <w:outlineLvl w:val="3"/>
    </w:pPr>
    <w:rPr>
      <w:rFonts w:ascii="Times New Roman" w:eastAsia="Times New Roman" w:hAnsi="Times New Roman" w:cs="Times New Roman"/>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DB118F"/>
    <w:rPr>
      <w:rFonts w:ascii="Times New Roman" w:eastAsia="Times New Roman" w:hAnsi="Times New Roman" w:cs="Times New Roman"/>
      <w:sz w:val="28"/>
      <w:szCs w:val="20"/>
      <w:lang w:eastAsia="ar-SA"/>
    </w:rPr>
  </w:style>
  <w:style w:type="character" w:customStyle="1" w:styleId="40">
    <w:name w:val="Заголовок 4 Знак"/>
    <w:basedOn w:val="a0"/>
    <w:link w:val="4"/>
    <w:rsid w:val="00DB118F"/>
    <w:rPr>
      <w:rFonts w:ascii="Times New Roman" w:eastAsia="Times New Roman" w:hAnsi="Times New Roman" w:cs="Times New Roman"/>
      <w:sz w:val="28"/>
      <w:szCs w:val="20"/>
      <w:lang w:eastAsia="ar-SA"/>
    </w:rPr>
  </w:style>
  <w:style w:type="paragraph" w:styleId="a3">
    <w:name w:val="List Paragraph"/>
    <w:basedOn w:val="a"/>
    <w:uiPriority w:val="34"/>
    <w:qFormat/>
    <w:rsid w:val="00177451"/>
    <w:pPr>
      <w:ind w:left="720"/>
      <w:contextualSpacing/>
    </w:pPr>
    <w:rPr>
      <w:rFonts w:ascii="Calibri" w:eastAsia="Times New Roman" w:hAnsi="Calibri" w:cs="Times New Roman"/>
    </w:rPr>
  </w:style>
  <w:style w:type="paragraph" w:styleId="a4">
    <w:name w:val="Balloon Text"/>
    <w:basedOn w:val="a"/>
    <w:link w:val="a5"/>
    <w:uiPriority w:val="99"/>
    <w:semiHidden/>
    <w:unhideWhenUsed/>
    <w:rsid w:val="0017745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77451"/>
    <w:rPr>
      <w:rFonts w:ascii="Tahoma" w:hAnsi="Tahoma" w:cs="Tahoma"/>
      <w:sz w:val="16"/>
      <w:szCs w:val="16"/>
    </w:rPr>
  </w:style>
  <w:style w:type="character" w:styleId="a6">
    <w:name w:val="annotation reference"/>
    <w:basedOn w:val="a0"/>
    <w:uiPriority w:val="99"/>
    <w:semiHidden/>
    <w:unhideWhenUsed/>
    <w:rsid w:val="00DD1FBF"/>
    <w:rPr>
      <w:sz w:val="16"/>
      <w:szCs w:val="16"/>
    </w:rPr>
  </w:style>
  <w:style w:type="paragraph" w:styleId="a7">
    <w:name w:val="annotation text"/>
    <w:basedOn w:val="a"/>
    <w:link w:val="a8"/>
    <w:uiPriority w:val="99"/>
    <w:semiHidden/>
    <w:unhideWhenUsed/>
    <w:rsid w:val="00DD1FBF"/>
    <w:pPr>
      <w:spacing w:line="240" w:lineRule="auto"/>
    </w:pPr>
    <w:rPr>
      <w:sz w:val="20"/>
      <w:szCs w:val="20"/>
    </w:rPr>
  </w:style>
  <w:style w:type="character" w:customStyle="1" w:styleId="a8">
    <w:name w:val="Текст примечания Знак"/>
    <w:basedOn w:val="a0"/>
    <w:link w:val="a7"/>
    <w:uiPriority w:val="99"/>
    <w:semiHidden/>
    <w:rsid w:val="00DD1FBF"/>
    <w:rPr>
      <w:sz w:val="20"/>
      <w:szCs w:val="20"/>
    </w:rPr>
  </w:style>
  <w:style w:type="paragraph" w:styleId="a9">
    <w:name w:val="annotation subject"/>
    <w:basedOn w:val="a7"/>
    <w:next w:val="a7"/>
    <w:link w:val="aa"/>
    <w:uiPriority w:val="99"/>
    <w:semiHidden/>
    <w:unhideWhenUsed/>
    <w:rsid w:val="00DD1FBF"/>
    <w:rPr>
      <w:b/>
      <w:bCs/>
    </w:rPr>
  </w:style>
  <w:style w:type="character" w:customStyle="1" w:styleId="aa">
    <w:name w:val="Тема примечания Знак"/>
    <w:basedOn w:val="a8"/>
    <w:link w:val="a9"/>
    <w:uiPriority w:val="99"/>
    <w:semiHidden/>
    <w:rsid w:val="00DD1FBF"/>
    <w:rPr>
      <w:b/>
      <w:bCs/>
      <w:sz w:val="20"/>
      <w:szCs w:val="20"/>
    </w:rPr>
  </w:style>
  <w:style w:type="paragraph" w:customStyle="1" w:styleId="ab">
    <w:name w:val="Содержимое таблицы"/>
    <w:basedOn w:val="a"/>
    <w:rsid w:val="00546E64"/>
    <w:pPr>
      <w:widowControl w:val="0"/>
      <w:suppressLineNumbers/>
      <w:suppressAutoHyphens/>
      <w:spacing w:after="0" w:line="240" w:lineRule="auto"/>
    </w:pPr>
    <w:rPr>
      <w:rFonts w:ascii="Arial" w:eastAsia="Arial Unicode MS" w:hAnsi="Arial" w:cs="Mangal"/>
      <w:kern w:val="1"/>
      <w:sz w:val="20"/>
      <w:szCs w:val="24"/>
      <w:lang w:eastAsia="hi-IN" w:bidi="hi-IN"/>
    </w:rPr>
  </w:style>
  <w:style w:type="table" w:styleId="ac">
    <w:name w:val="Table Grid"/>
    <w:basedOn w:val="a1"/>
    <w:uiPriority w:val="59"/>
    <w:rsid w:val="00546E6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qFormat/>
    <w:rsid w:val="00546E64"/>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546E64"/>
    <w:rPr>
      <w:rFonts w:ascii="Arial" w:eastAsia="Times New Roman" w:hAnsi="Arial" w:cs="Arial"/>
      <w:sz w:val="20"/>
      <w:szCs w:val="20"/>
    </w:rPr>
  </w:style>
  <w:style w:type="paragraph" w:customStyle="1" w:styleId="21">
    <w:name w:val="Основной текст 21"/>
    <w:basedOn w:val="a"/>
    <w:rsid w:val="00546E64"/>
    <w:pPr>
      <w:widowControl w:val="0"/>
      <w:suppressAutoHyphens/>
      <w:spacing w:after="0" w:line="240" w:lineRule="auto"/>
      <w:jc w:val="both"/>
    </w:pPr>
    <w:rPr>
      <w:rFonts w:ascii="Times New Roman" w:eastAsia="Arial Unicode MS" w:hAnsi="Times New Roman" w:cs="Tahoma"/>
      <w:color w:val="000000"/>
      <w:sz w:val="24"/>
      <w:szCs w:val="24"/>
      <w:lang w:eastAsia="en-US" w:bidi="en-US"/>
    </w:rPr>
  </w:style>
  <w:style w:type="character" w:customStyle="1" w:styleId="ad">
    <w:name w:val="Текст сноски Знак"/>
    <w:basedOn w:val="a0"/>
    <w:link w:val="ae"/>
    <w:uiPriority w:val="99"/>
    <w:semiHidden/>
    <w:rsid w:val="00546E64"/>
    <w:rPr>
      <w:rFonts w:ascii="Calibri" w:eastAsia="Times New Roman" w:hAnsi="Calibri" w:cs="Times New Roman"/>
      <w:sz w:val="20"/>
      <w:szCs w:val="20"/>
    </w:rPr>
  </w:style>
  <w:style w:type="paragraph" w:styleId="ae">
    <w:name w:val="footnote text"/>
    <w:basedOn w:val="a"/>
    <w:link w:val="ad"/>
    <w:uiPriority w:val="99"/>
    <w:semiHidden/>
    <w:unhideWhenUsed/>
    <w:rsid w:val="00546E64"/>
    <w:pPr>
      <w:spacing w:after="0" w:line="240" w:lineRule="auto"/>
    </w:pPr>
    <w:rPr>
      <w:rFonts w:ascii="Calibri" w:eastAsia="Times New Roman" w:hAnsi="Calibri" w:cs="Times New Roman"/>
      <w:sz w:val="20"/>
      <w:szCs w:val="20"/>
    </w:rPr>
  </w:style>
  <w:style w:type="character" w:styleId="af">
    <w:name w:val="footnote reference"/>
    <w:rsid w:val="00546E64"/>
    <w:rPr>
      <w:vertAlign w:val="superscript"/>
    </w:rPr>
  </w:style>
  <w:style w:type="paragraph" w:styleId="af0">
    <w:name w:val="No Spacing"/>
    <w:link w:val="af1"/>
    <w:uiPriority w:val="1"/>
    <w:qFormat/>
    <w:rsid w:val="00546E64"/>
    <w:pPr>
      <w:spacing w:after="0" w:line="240" w:lineRule="auto"/>
    </w:pPr>
    <w:rPr>
      <w:rFonts w:ascii="Calibri" w:eastAsia="Calibri" w:hAnsi="Calibri" w:cs="Times New Roman"/>
      <w:lang w:eastAsia="en-US"/>
    </w:rPr>
  </w:style>
  <w:style w:type="character" w:customStyle="1" w:styleId="af1">
    <w:name w:val="Без интервала Знак"/>
    <w:link w:val="af0"/>
    <w:uiPriority w:val="1"/>
    <w:locked/>
    <w:rsid w:val="00546E64"/>
    <w:rPr>
      <w:rFonts w:ascii="Calibri" w:eastAsia="Calibri" w:hAnsi="Calibri" w:cs="Times New Roman"/>
      <w:lang w:eastAsia="en-US"/>
    </w:rPr>
  </w:style>
  <w:style w:type="paragraph" w:customStyle="1" w:styleId="210">
    <w:name w:val="Основной текст с отступом 21"/>
    <w:basedOn w:val="a"/>
    <w:uiPriority w:val="99"/>
    <w:rsid w:val="00546E64"/>
    <w:pPr>
      <w:suppressAutoHyphens/>
      <w:spacing w:after="0" w:line="240" w:lineRule="auto"/>
      <w:ind w:firstLine="836"/>
      <w:jc w:val="both"/>
    </w:pPr>
    <w:rPr>
      <w:rFonts w:ascii="Times New Roman" w:eastAsia="Times New Roman" w:hAnsi="Times New Roman" w:cs="Times New Roman"/>
      <w:b/>
      <w:bCs/>
      <w:sz w:val="28"/>
      <w:szCs w:val="28"/>
      <w:lang w:eastAsia="ar-SA"/>
    </w:rPr>
  </w:style>
  <w:style w:type="paragraph" w:styleId="af2">
    <w:name w:val="Normal (Web)"/>
    <w:basedOn w:val="a"/>
    <w:uiPriority w:val="99"/>
    <w:unhideWhenUsed/>
    <w:rsid w:val="00546E6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546E64"/>
    <w:pPr>
      <w:autoSpaceDE w:val="0"/>
      <w:autoSpaceDN w:val="0"/>
      <w:adjustRightInd w:val="0"/>
      <w:spacing w:after="0" w:line="240" w:lineRule="auto"/>
    </w:pPr>
    <w:rPr>
      <w:rFonts w:ascii="Arial" w:eastAsia="Times New Roman" w:hAnsi="Arial" w:cs="Arial"/>
      <w:sz w:val="20"/>
      <w:szCs w:val="20"/>
    </w:rPr>
  </w:style>
  <w:style w:type="paragraph" w:styleId="af3">
    <w:name w:val="header"/>
    <w:basedOn w:val="a"/>
    <w:link w:val="af4"/>
    <w:uiPriority w:val="99"/>
    <w:unhideWhenUsed/>
    <w:rsid w:val="00546E64"/>
    <w:pPr>
      <w:tabs>
        <w:tab w:val="center" w:pos="4677"/>
        <w:tab w:val="right" w:pos="9355"/>
      </w:tabs>
      <w:spacing w:after="0" w:line="240" w:lineRule="auto"/>
    </w:pPr>
    <w:rPr>
      <w:rFonts w:ascii="Calibri" w:eastAsia="Times New Roman" w:hAnsi="Calibri" w:cs="Times New Roman"/>
    </w:rPr>
  </w:style>
  <w:style w:type="character" w:customStyle="1" w:styleId="af4">
    <w:name w:val="Верхний колонтитул Знак"/>
    <w:basedOn w:val="a0"/>
    <w:link w:val="af3"/>
    <w:uiPriority w:val="99"/>
    <w:rsid w:val="00546E64"/>
    <w:rPr>
      <w:rFonts w:ascii="Calibri" w:eastAsia="Times New Roman" w:hAnsi="Calibri" w:cs="Times New Roman"/>
    </w:rPr>
  </w:style>
  <w:style w:type="paragraph" w:styleId="af5">
    <w:name w:val="footer"/>
    <w:basedOn w:val="a"/>
    <w:link w:val="af6"/>
    <w:uiPriority w:val="99"/>
    <w:unhideWhenUsed/>
    <w:rsid w:val="00546E64"/>
    <w:pPr>
      <w:tabs>
        <w:tab w:val="center" w:pos="4677"/>
        <w:tab w:val="right" w:pos="9355"/>
      </w:tabs>
      <w:spacing w:after="0" w:line="240" w:lineRule="auto"/>
    </w:pPr>
    <w:rPr>
      <w:rFonts w:ascii="Calibri" w:eastAsia="Times New Roman" w:hAnsi="Calibri" w:cs="Times New Roman"/>
    </w:rPr>
  </w:style>
  <w:style w:type="character" w:customStyle="1" w:styleId="af6">
    <w:name w:val="Нижний колонтитул Знак"/>
    <w:basedOn w:val="a0"/>
    <w:link w:val="af5"/>
    <w:uiPriority w:val="99"/>
    <w:rsid w:val="00546E64"/>
    <w:rPr>
      <w:rFonts w:ascii="Calibri" w:eastAsia="Times New Roman" w:hAnsi="Calibri" w:cs="Times New Roman"/>
    </w:rPr>
  </w:style>
  <w:style w:type="paragraph" w:styleId="HTML">
    <w:name w:val="HTML Preformatted"/>
    <w:basedOn w:val="a"/>
    <w:link w:val="HTML0"/>
    <w:rsid w:val="00546E6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Arial Unicode MS" w:hAnsi="Courier New" w:cs="Courier New"/>
      <w:kern w:val="1"/>
      <w:sz w:val="20"/>
      <w:szCs w:val="20"/>
      <w:lang w:eastAsia="hi-IN" w:bidi="hi-IN"/>
    </w:rPr>
  </w:style>
  <w:style w:type="character" w:customStyle="1" w:styleId="HTML0">
    <w:name w:val="Стандартный HTML Знак"/>
    <w:basedOn w:val="a0"/>
    <w:link w:val="HTML"/>
    <w:rsid w:val="00546E64"/>
    <w:rPr>
      <w:rFonts w:ascii="Courier New" w:eastAsia="Arial Unicode MS" w:hAnsi="Courier New" w:cs="Courier New"/>
      <w:kern w:val="1"/>
      <w:sz w:val="20"/>
      <w:szCs w:val="20"/>
      <w:lang w:eastAsia="hi-IN" w:bidi="hi-IN"/>
    </w:rPr>
  </w:style>
  <w:style w:type="paragraph" w:customStyle="1" w:styleId="ConsPlusNonformat">
    <w:name w:val="ConsPlusNonformat"/>
    <w:uiPriority w:val="99"/>
    <w:rsid w:val="00546E64"/>
    <w:pPr>
      <w:widowControl w:val="0"/>
      <w:suppressAutoHyphens/>
      <w:autoSpaceDE w:val="0"/>
      <w:spacing w:after="0" w:line="240" w:lineRule="auto"/>
    </w:pPr>
    <w:rPr>
      <w:rFonts w:ascii="Courier New" w:eastAsia="Arial" w:hAnsi="Courier New" w:cs="Courier New"/>
      <w:sz w:val="20"/>
      <w:szCs w:val="20"/>
      <w:lang w:eastAsia="ar-SA"/>
    </w:rPr>
  </w:style>
  <w:style w:type="character" w:customStyle="1" w:styleId="af7">
    <w:name w:val="Символ нумерации"/>
    <w:rsid w:val="00546E64"/>
  </w:style>
  <w:style w:type="paragraph" w:customStyle="1" w:styleId="ConsPlusTitle">
    <w:name w:val="ConsPlusTitle"/>
    <w:link w:val="ConsPlusTitle0"/>
    <w:uiPriority w:val="99"/>
    <w:rsid w:val="00546E64"/>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ConsPlusTitle0">
    <w:name w:val="ConsPlusTitle Знак"/>
    <w:link w:val="ConsPlusTitle"/>
    <w:uiPriority w:val="99"/>
    <w:rsid w:val="00546E64"/>
    <w:rPr>
      <w:rFonts w:ascii="Times New Roman" w:eastAsia="Times New Roman" w:hAnsi="Times New Roman" w:cs="Times New Roman"/>
      <w:b/>
      <w:bCs/>
      <w:sz w:val="28"/>
      <w:szCs w:val="28"/>
    </w:rPr>
  </w:style>
  <w:style w:type="paragraph" w:styleId="af8">
    <w:name w:val="Body Text Indent"/>
    <w:basedOn w:val="a"/>
    <w:link w:val="af9"/>
    <w:rsid w:val="00546E64"/>
    <w:pPr>
      <w:spacing w:after="0" w:line="240" w:lineRule="auto"/>
      <w:ind w:firstLine="720"/>
      <w:jc w:val="both"/>
    </w:pPr>
    <w:rPr>
      <w:rFonts w:ascii="Times New Roman" w:eastAsia="Times New Roman" w:hAnsi="Times New Roman" w:cs="Times New Roman"/>
      <w:bCs/>
      <w:color w:val="000000"/>
      <w:sz w:val="28"/>
      <w:szCs w:val="24"/>
      <w:lang w:eastAsia="ar-SA"/>
    </w:rPr>
  </w:style>
  <w:style w:type="character" w:customStyle="1" w:styleId="af9">
    <w:name w:val="Основной текст с отступом Знак"/>
    <w:basedOn w:val="a0"/>
    <w:link w:val="af8"/>
    <w:rsid w:val="00546E64"/>
    <w:rPr>
      <w:rFonts w:ascii="Times New Roman" w:eastAsia="Times New Roman" w:hAnsi="Times New Roman" w:cs="Times New Roman"/>
      <w:bCs/>
      <w:color w:val="000000"/>
      <w:sz w:val="28"/>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www.google.com/search?newwindow=1&amp;rlz=1C1GCEU_ruRU820RU820&amp;q=%D0%BE%D0%B1%D1%89%D0%B5%D0%BF%D0%BE%D0%B7%D0%BD%D0%B0%D0%B2%D0%B0%D1%82%D0%B5%D0%BB%D1%8C%D0%BD%D1%8B%D0%B5&amp;spell=1&amp;sa=X&amp;ved=0ahUKEwi8y9zr1ojgAhUHmbQKHbp5A-kQkeECCCkoA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65</Pages>
  <Words>23041</Words>
  <Characters>131338</Characters>
  <Application>Microsoft Office Word</Application>
  <DocSecurity>0</DocSecurity>
  <Lines>1094</Lines>
  <Paragraphs>308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Econom-3</dc:creator>
  <cp:lastModifiedBy>Амерханова Бэла Рамзановна</cp:lastModifiedBy>
  <cp:revision>9</cp:revision>
  <dcterms:created xsi:type="dcterms:W3CDTF">2020-04-21T09:46:00Z</dcterms:created>
  <dcterms:modified xsi:type="dcterms:W3CDTF">2020-05-12T04:03:00Z</dcterms:modified>
</cp:coreProperties>
</file>